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1B0DC" w14:textId="77777777" w:rsidR="00EC0014" w:rsidRDefault="00EC0014">
      <w:pPr>
        <w:jc w:val="center"/>
        <w:rPr>
          <w:b/>
          <w:sz w:val="96"/>
          <w:szCs w:val="96"/>
        </w:rPr>
      </w:pPr>
    </w:p>
    <w:p w14:paraId="488A927B" w14:textId="77777777" w:rsidR="00EC0014" w:rsidRDefault="00EC0014">
      <w:pPr>
        <w:jc w:val="center"/>
        <w:rPr>
          <w:b/>
          <w:sz w:val="96"/>
          <w:szCs w:val="96"/>
        </w:rPr>
      </w:pPr>
    </w:p>
    <w:p w14:paraId="0722591F" w14:textId="77777777" w:rsidR="00EC0014" w:rsidRDefault="00EC0014">
      <w:pPr>
        <w:jc w:val="center"/>
        <w:rPr>
          <w:b/>
          <w:sz w:val="96"/>
          <w:szCs w:val="96"/>
        </w:rPr>
      </w:pPr>
      <w:r>
        <w:rPr>
          <w:b/>
          <w:sz w:val="96"/>
          <w:szCs w:val="96"/>
        </w:rPr>
        <w:t>Texas</w:t>
      </w:r>
    </w:p>
    <w:p w14:paraId="4BC1A4F8" w14:textId="77777777" w:rsidR="00EC0014" w:rsidRDefault="00EC0014">
      <w:pPr>
        <w:jc w:val="center"/>
        <w:rPr>
          <w:b/>
          <w:sz w:val="96"/>
          <w:szCs w:val="96"/>
        </w:rPr>
      </w:pPr>
    </w:p>
    <w:p w14:paraId="5EE2AC76" w14:textId="77777777" w:rsidR="00EC0014" w:rsidRDefault="00EC0014">
      <w:pPr>
        <w:jc w:val="center"/>
        <w:rPr>
          <w:b/>
          <w:sz w:val="96"/>
          <w:szCs w:val="96"/>
        </w:rPr>
      </w:pPr>
      <w:r>
        <w:rPr>
          <w:b/>
          <w:sz w:val="96"/>
          <w:szCs w:val="96"/>
          <w:u w:val="single"/>
        </w:rPr>
        <w:t>S</w:t>
      </w:r>
      <w:r>
        <w:rPr>
          <w:b/>
          <w:sz w:val="96"/>
          <w:szCs w:val="96"/>
        </w:rPr>
        <w:t>tandard</w:t>
      </w:r>
    </w:p>
    <w:p w14:paraId="38FF1A10" w14:textId="77777777" w:rsidR="00EC0014" w:rsidRDefault="00EC0014">
      <w:pPr>
        <w:jc w:val="center"/>
        <w:rPr>
          <w:b/>
          <w:sz w:val="96"/>
          <w:szCs w:val="96"/>
        </w:rPr>
      </w:pPr>
      <w:r>
        <w:rPr>
          <w:b/>
          <w:sz w:val="96"/>
          <w:szCs w:val="96"/>
          <w:u w:val="single"/>
        </w:rPr>
        <w:t>E</w:t>
      </w:r>
      <w:r>
        <w:rPr>
          <w:b/>
          <w:sz w:val="96"/>
          <w:szCs w:val="96"/>
        </w:rPr>
        <w:t>lectronic</w:t>
      </w:r>
    </w:p>
    <w:p w14:paraId="2D97A092" w14:textId="77777777" w:rsidR="00EC0014" w:rsidRDefault="00EC0014">
      <w:pPr>
        <w:jc w:val="center"/>
        <w:rPr>
          <w:b/>
          <w:sz w:val="96"/>
          <w:szCs w:val="96"/>
        </w:rPr>
      </w:pPr>
      <w:r>
        <w:rPr>
          <w:b/>
          <w:sz w:val="96"/>
          <w:szCs w:val="96"/>
          <w:u w:val="single"/>
        </w:rPr>
        <w:t>T</w:t>
      </w:r>
      <w:r>
        <w:rPr>
          <w:b/>
          <w:sz w:val="96"/>
          <w:szCs w:val="96"/>
        </w:rPr>
        <w:t>ransaction</w:t>
      </w:r>
    </w:p>
    <w:p w14:paraId="2CF7C2D4" w14:textId="77777777" w:rsidR="00EC0014" w:rsidRDefault="00EC0014">
      <w:pPr>
        <w:jc w:val="center"/>
        <w:rPr>
          <w:sz w:val="72"/>
          <w:szCs w:val="72"/>
        </w:rPr>
      </w:pPr>
    </w:p>
    <w:p w14:paraId="37FA04ED" w14:textId="77777777" w:rsidR="00EC0014" w:rsidRDefault="00EC0014">
      <w:pPr>
        <w:jc w:val="center"/>
        <w:rPr>
          <w:b/>
          <w:sz w:val="72"/>
          <w:szCs w:val="72"/>
        </w:rPr>
      </w:pPr>
      <w:r>
        <w:rPr>
          <w:b/>
          <w:sz w:val="72"/>
          <w:szCs w:val="72"/>
        </w:rPr>
        <w:t>814_08:</w:t>
      </w:r>
    </w:p>
    <w:p w14:paraId="0D9BBDA2" w14:textId="77777777" w:rsidR="00EC0014" w:rsidRDefault="00EC0014">
      <w:pPr>
        <w:pStyle w:val="Heading5"/>
      </w:pPr>
      <w:r>
        <w:t>Cancel Request</w:t>
      </w:r>
    </w:p>
    <w:p w14:paraId="2AC6B8E9" w14:textId="77777777" w:rsidR="00EC0014" w:rsidRDefault="00EC0014">
      <w:pPr>
        <w:jc w:val="center"/>
        <w:rPr>
          <w:sz w:val="72"/>
          <w:szCs w:val="72"/>
        </w:rPr>
      </w:pPr>
    </w:p>
    <w:p w14:paraId="24B079F2" w14:textId="77777777" w:rsidR="00EC0014" w:rsidRDefault="00EC0014">
      <w:pPr>
        <w:jc w:val="center"/>
        <w:rPr>
          <w:sz w:val="72"/>
          <w:szCs w:val="72"/>
          <w:u w:val="single"/>
        </w:rPr>
      </w:pPr>
    </w:p>
    <w:p w14:paraId="2142EE57" w14:textId="77777777" w:rsidR="00EC0014" w:rsidRDefault="00EC0014">
      <w:pPr>
        <w:rPr>
          <w:sz w:val="32"/>
          <w:szCs w:val="32"/>
          <w:u w:val="single"/>
        </w:rPr>
      </w:pPr>
    </w:p>
    <w:p w14:paraId="1FBE46A4" w14:textId="77777777" w:rsidR="00EC0014" w:rsidRDefault="00EC001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1A8BC8C" w14:textId="77777777" w:rsidR="00EC0014" w:rsidRPr="00B429D3" w:rsidRDefault="00EC0014">
      <w:pPr>
        <w:rPr>
          <w:sz w:val="32"/>
          <w:szCs w:val="32"/>
          <w:lang w:val="fr-FR"/>
        </w:rPr>
      </w:pPr>
      <w:r w:rsidRPr="00B429D3">
        <w:rPr>
          <w:sz w:val="32"/>
          <w:szCs w:val="32"/>
          <w:lang w:val="fr-FR"/>
        </w:rPr>
        <w:t>ANSI ASC X12 Ver/Rel 004010</w:t>
      </w:r>
    </w:p>
    <w:p w14:paraId="21561ED4" w14:textId="77777777" w:rsidR="00EC0014" w:rsidRDefault="00EC0014">
      <w:pPr>
        <w:rPr>
          <w:sz w:val="48"/>
          <w:szCs w:val="48"/>
        </w:rPr>
      </w:pPr>
      <w:r>
        <w:rPr>
          <w:sz w:val="32"/>
          <w:szCs w:val="32"/>
        </w:rPr>
        <w:t>Transaction Set 814</w:t>
      </w:r>
    </w:p>
    <w:p w14:paraId="7FE967EE" w14:textId="77777777" w:rsidR="00EC0014" w:rsidRDefault="00EC0014">
      <w:pPr>
        <w:ind w:right="144"/>
        <w:jc w:val="center"/>
        <w:rPr>
          <w:b/>
          <w:snapToGrid w:val="0"/>
          <w:sz w:val="40"/>
          <w:szCs w:val="40"/>
        </w:rPr>
      </w:pPr>
      <w:r>
        <w:rPr>
          <w:b/>
          <w:snapToGrid w:val="0"/>
          <w:sz w:val="40"/>
          <w:szCs w:val="40"/>
        </w:rPr>
        <w:lastRenderedPageBreak/>
        <w:t>Texas 814_08:</w:t>
      </w:r>
    </w:p>
    <w:p w14:paraId="38450927" w14:textId="77777777" w:rsidR="00EC0014" w:rsidRPr="00E72D03" w:rsidRDefault="00452E86" w:rsidP="00E72D03">
      <w:pPr>
        <w:ind w:right="144"/>
        <w:jc w:val="center"/>
        <w:rPr>
          <w:b/>
          <w:snapToGrid w:val="0"/>
          <w:sz w:val="40"/>
          <w:szCs w:val="40"/>
        </w:rPr>
      </w:pPr>
      <w:r w:rsidRPr="00E72D03">
        <w:rPr>
          <w:b/>
          <w:sz w:val="40"/>
          <w:szCs w:val="40"/>
        </w:rPr>
        <w:t>Cancel Request</w:t>
      </w:r>
    </w:p>
    <w:p w14:paraId="4B7CE207" w14:textId="77777777" w:rsidR="00E95C00" w:rsidRDefault="00E95C00" w:rsidP="00E95C00">
      <w:pPr>
        <w:ind w:right="144"/>
        <w:rPr>
          <w:snapToGrid w:val="0"/>
          <w:sz w:val="32"/>
        </w:rPr>
      </w:pPr>
      <w:r>
        <w:rPr>
          <w:snapToGrid w:val="0"/>
          <w:sz w:val="32"/>
        </w:rPr>
        <w:t>This transaction set...</w:t>
      </w:r>
    </w:p>
    <w:p w14:paraId="10F7FD9D" w14:textId="77777777" w:rsidR="00E95C00" w:rsidRDefault="00E95C00" w:rsidP="00E95C00">
      <w:pPr>
        <w:ind w:right="144"/>
        <w:rPr>
          <w:snapToGrid w:val="0"/>
          <w:sz w:val="32"/>
        </w:rPr>
      </w:pPr>
    </w:p>
    <w:p w14:paraId="14C92610" w14:textId="77777777" w:rsidR="00E95C00" w:rsidRDefault="00E95C00" w:rsidP="00E95C00">
      <w:pPr>
        <w:pStyle w:val="BodyText"/>
        <w:rPr>
          <w:sz w:val="32"/>
        </w:rPr>
      </w:pPr>
      <w:r>
        <w:rPr>
          <w:sz w:val="32"/>
        </w:rPr>
        <w:t xml:space="preserve">... from ERCOT to the TDSP, is used to cancel a Switch Request, a Move-In request, a Continuous Service Agreement (CSA) Move-In request, Move-Out request, or </w:t>
      </w:r>
      <w:r w:rsidR="00D76815">
        <w:rPr>
          <w:sz w:val="32"/>
        </w:rPr>
        <w:t>ERCOT Initiated Mass Transition</w:t>
      </w:r>
      <w:r>
        <w:rPr>
          <w:sz w:val="32"/>
        </w:rPr>
        <w:t>.</w:t>
      </w:r>
    </w:p>
    <w:p w14:paraId="03C5E5DE" w14:textId="77777777" w:rsidR="00E95C00" w:rsidRDefault="00E95C00" w:rsidP="00E95C00">
      <w:pPr>
        <w:pStyle w:val="BodyText"/>
        <w:rPr>
          <w:sz w:val="32"/>
        </w:rPr>
      </w:pPr>
    </w:p>
    <w:p w14:paraId="5A103603" w14:textId="77777777" w:rsidR="00E95C00" w:rsidRDefault="00E95C00" w:rsidP="00E95C00">
      <w:pPr>
        <w:pStyle w:val="BodyText"/>
        <w:rPr>
          <w:sz w:val="32"/>
        </w:rPr>
      </w:pPr>
      <w:r>
        <w:rPr>
          <w:sz w:val="32"/>
        </w:rPr>
        <w:t xml:space="preserve">... from ERCOT to the current CR, is used to cancel a Drop Due to Switch (forced move-out or switch) request, a Move-Out request, or a </w:t>
      </w:r>
      <w:r w:rsidR="00D76815">
        <w:rPr>
          <w:sz w:val="32"/>
        </w:rPr>
        <w:t>ERCOT Initiated Mass Transition</w:t>
      </w:r>
      <w:r>
        <w:rPr>
          <w:sz w:val="32"/>
        </w:rPr>
        <w:t xml:space="preserve"> request.</w:t>
      </w:r>
    </w:p>
    <w:p w14:paraId="3AF4EC0E" w14:textId="77777777" w:rsidR="00E95C00" w:rsidRDefault="00E95C00" w:rsidP="00E95C00">
      <w:pPr>
        <w:pStyle w:val="BodyText"/>
        <w:rPr>
          <w:sz w:val="32"/>
        </w:rPr>
      </w:pPr>
    </w:p>
    <w:p w14:paraId="61109C31" w14:textId="77777777" w:rsidR="00E95C00" w:rsidRDefault="00E95C00" w:rsidP="00E95C00">
      <w:pPr>
        <w:pStyle w:val="BodyText"/>
        <w:rPr>
          <w:sz w:val="32"/>
        </w:rPr>
      </w:pPr>
      <w:r>
        <w:rPr>
          <w:sz w:val="32"/>
        </w:rPr>
        <w:t xml:space="preserve">... from ERCOT to the new CR, is used to cancel a Switch request, a Move-In request, or a </w:t>
      </w:r>
      <w:r w:rsidR="00D76815">
        <w:rPr>
          <w:sz w:val="32"/>
        </w:rPr>
        <w:t>ERCOT Initiated Mass Transition</w:t>
      </w:r>
      <w:r>
        <w:rPr>
          <w:sz w:val="32"/>
        </w:rPr>
        <w:t xml:space="preserve"> request. </w:t>
      </w:r>
    </w:p>
    <w:p w14:paraId="5544EC1A" w14:textId="77777777" w:rsidR="00E95C00" w:rsidRDefault="00E95C00" w:rsidP="00E95C00">
      <w:pPr>
        <w:ind w:right="144"/>
        <w:rPr>
          <w:snapToGrid w:val="0"/>
          <w:sz w:val="32"/>
        </w:rPr>
      </w:pPr>
    </w:p>
    <w:p w14:paraId="5022754A" w14:textId="77777777" w:rsidR="00E95C00" w:rsidRDefault="00E95C00" w:rsidP="00E95C00">
      <w:pPr>
        <w:pStyle w:val="BodyText"/>
        <w:rPr>
          <w:sz w:val="32"/>
        </w:rPr>
      </w:pPr>
      <w:r>
        <w:rPr>
          <w:sz w:val="32"/>
        </w:rPr>
        <w:t xml:space="preserve">... from the current CR to ERCOT, is </w:t>
      </w:r>
      <w:del w:id="0" w:author="MCT" w:date="2023-02-13T16:17:00Z">
        <w:r w:rsidDel="007502D3">
          <w:rPr>
            <w:sz w:val="32"/>
          </w:rPr>
          <w:delText>used  to</w:delText>
        </w:r>
      </w:del>
      <w:ins w:id="1" w:author="MCT" w:date="2023-02-13T16:17:00Z">
        <w:r w:rsidR="007502D3">
          <w:rPr>
            <w:sz w:val="32"/>
          </w:rPr>
          <w:t>used to</w:t>
        </w:r>
      </w:ins>
      <w:r>
        <w:rPr>
          <w:sz w:val="32"/>
        </w:rPr>
        <w:t xml:space="preserve"> cancel a Move-Out request.</w:t>
      </w:r>
    </w:p>
    <w:p w14:paraId="54FA7B89" w14:textId="77777777" w:rsidR="00E95C00" w:rsidRDefault="00E95C00" w:rsidP="00E95C00">
      <w:pPr>
        <w:pStyle w:val="BodyText"/>
        <w:rPr>
          <w:sz w:val="32"/>
        </w:rPr>
      </w:pPr>
    </w:p>
    <w:p w14:paraId="286226F0" w14:textId="77777777" w:rsidR="00E95C00" w:rsidRDefault="00E95C00" w:rsidP="00E95C00">
      <w:pPr>
        <w:pStyle w:val="BodyText"/>
        <w:rPr>
          <w:sz w:val="32"/>
        </w:rPr>
      </w:pPr>
      <w:r>
        <w:rPr>
          <w:sz w:val="32"/>
        </w:rPr>
        <w:t>... from the new CR to ERCOT, is used to cancel a Switch request or a Move-In request.</w:t>
      </w:r>
    </w:p>
    <w:p w14:paraId="587C9BCE" w14:textId="77777777" w:rsidR="00E95C00" w:rsidRDefault="00E95C00" w:rsidP="00E95C00">
      <w:pPr>
        <w:pStyle w:val="BodyText"/>
        <w:rPr>
          <w:sz w:val="32"/>
        </w:rPr>
      </w:pPr>
    </w:p>
    <w:p w14:paraId="3F7206C7" w14:textId="77777777" w:rsidR="00B429D3" w:rsidRDefault="00E95C00" w:rsidP="00E95C00">
      <w:pPr>
        <w:pStyle w:val="BodyText"/>
        <w:rPr>
          <w:sz w:val="32"/>
        </w:rPr>
      </w:pPr>
      <w:r>
        <w:rPr>
          <w:sz w:val="32"/>
        </w:rPr>
        <w:t>... from ERCOT to the CSA CR, is used to cancel a CSA Move-In request.</w:t>
      </w:r>
    </w:p>
    <w:p w14:paraId="147ACB13" w14:textId="77777777" w:rsidR="00B429D3" w:rsidRDefault="00B429D3" w:rsidP="00B429D3">
      <w:pPr>
        <w:pStyle w:val="BodyText"/>
        <w:rPr>
          <w:color w:val="FF0000"/>
          <w:sz w:val="32"/>
        </w:rPr>
      </w:pPr>
    </w:p>
    <w:p w14:paraId="45CD5605" w14:textId="77777777" w:rsidR="00B429D3" w:rsidRPr="00BE20DC" w:rsidRDefault="00B429D3" w:rsidP="00B429D3">
      <w:pPr>
        <w:pStyle w:val="BodyText"/>
        <w:rPr>
          <w:sz w:val="32"/>
        </w:rPr>
      </w:pPr>
      <w:r w:rsidRPr="00BE20DC">
        <w:rPr>
          <w:sz w:val="32"/>
        </w:rPr>
        <w:t>… from ERCOT to the requesting CR/POLR, is used to cancel pending transactions involved in a Mass Transition.</w:t>
      </w:r>
    </w:p>
    <w:p w14:paraId="7169C78B" w14:textId="77777777" w:rsidR="00E95C00" w:rsidRDefault="00E95C00" w:rsidP="00E95C00">
      <w:pPr>
        <w:pStyle w:val="BodyText"/>
        <w:rPr>
          <w:sz w:val="32"/>
        </w:rPr>
      </w:pPr>
      <w:r>
        <w:rPr>
          <w:sz w:val="32"/>
        </w:rPr>
        <w:t xml:space="preserve"> </w:t>
      </w:r>
    </w:p>
    <w:p w14:paraId="02191583" w14:textId="77777777" w:rsidR="00E95C00" w:rsidRDefault="00E95C00" w:rsidP="00E95C00">
      <w:pPr>
        <w:pStyle w:val="BodyText"/>
        <w:rPr>
          <w:sz w:val="32"/>
        </w:rPr>
      </w:pPr>
    </w:p>
    <w:p w14:paraId="175AF95E" w14:textId="77777777" w:rsidR="00E95C00" w:rsidRDefault="00E95C00" w:rsidP="00E95C00">
      <w:pPr>
        <w:ind w:right="144"/>
        <w:rPr>
          <w:snapToGrid w:val="0"/>
          <w:sz w:val="32"/>
        </w:rPr>
      </w:pPr>
      <w:r>
        <w:rPr>
          <w:snapToGrid w:val="0"/>
          <w:sz w:val="32"/>
        </w:rPr>
        <w:t xml:space="preserve">Document Flow: </w:t>
      </w:r>
    </w:p>
    <w:p w14:paraId="181D362A" w14:textId="77777777" w:rsidR="00E95C00" w:rsidRDefault="00E95C00" w:rsidP="00E95C00">
      <w:pPr>
        <w:numPr>
          <w:ilvl w:val="0"/>
          <w:numId w:val="1"/>
        </w:numPr>
        <w:ind w:right="144"/>
        <w:rPr>
          <w:snapToGrid w:val="0"/>
          <w:sz w:val="32"/>
        </w:rPr>
      </w:pPr>
      <w:r>
        <w:rPr>
          <w:snapToGrid w:val="0"/>
          <w:sz w:val="32"/>
        </w:rPr>
        <w:t>ERCOT to TDSP</w:t>
      </w:r>
    </w:p>
    <w:p w14:paraId="33B3976A" w14:textId="77777777" w:rsidR="00E95C00" w:rsidRDefault="00E95C00" w:rsidP="00E95C00">
      <w:pPr>
        <w:numPr>
          <w:ilvl w:val="0"/>
          <w:numId w:val="1"/>
        </w:numPr>
        <w:ind w:right="144"/>
        <w:rPr>
          <w:snapToGrid w:val="0"/>
          <w:sz w:val="32"/>
        </w:rPr>
      </w:pPr>
      <w:r>
        <w:rPr>
          <w:snapToGrid w:val="0"/>
          <w:sz w:val="32"/>
        </w:rPr>
        <w:t>ERCOT to Current CR</w:t>
      </w:r>
    </w:p>
    <w:p w14:paraId="0BC49328" w14:textId="77777777" w:rsidR="00E95C00" w:rsidRDefault="00E95C00" w:rsidP="00E95C00">
      <w:pPr>
        <w:numPr>
          <w:ilvl w:val="0"/>
          <w:numId w:val="1"/>
        </w:numPr>
        <w:ind w:right="144"/>
        <w:rPr>
          <w:snapToGrid w:val="0"/>
          <w:sz w:val="32"/>
        </w:rPr>
      </w:pPr>
      <w:r>
        <w:rPr>
          <w:snapToGrid w:val="0"/>
          <w:sz w:val="32"/>
        </w:rPr>
        <w:t>ERCOT to New CR</w:t>
      </w:r>
    </w:p>
    <w:p w14:paraId="0F4E0A40" w14:textId="77777777" w:rsidR="00E95C00" w:rsidRDefault="00E95C00" w:rsidP="00E95C00">
      <w:pPr>
        <w:numPr>
          <w:ilvl w:val="0"/>
          <w:numId w:val="1"/>
        </w:numPr>
        <w:ind w:right="144"/>
        <w:rPr>
          <w:snapToGrid w:val="0"/>
          <w:sz w:val="32"/>
        </w:rPr>
      </w:pPr>
      <w:r>
        <w:rPr>
          <w:snapToGrid w:val="0"/>
          <w:sz w:val="32"/>
        </w:rPr>
        <w:t>Current CR to ERCOT</w:t>
      </w:r>
    </w:p>
    <w:p w14:paraId="3FEBECE0" w14:textId="77777777" w:rsidR="00E95C00" w:rsidRDefault="00E95C00" w:rsidP="00E95C00">
      <w:pPr>
        <w:numPr>
          <w:ilvl w:val="0"/>
          <w:numId w:val="1"/>
        </w:numPr>
        <w:ind w:right="144"/>
        <w:rPr>
          <w:snapToGrid w:val="0"/>
          <w:sz w:val="32"/>
        </w:rPr>
      </w:pPr>
      <w:r>
        <w:rPr>
          <w:snapToGrid w:val="0"/>
          <w:sz w:val="32"/>
        </w:rPr>
        <w:t>New CR to ERCOT</w:t>
      </w:r>
    </w:p>
    <w:p w14:paraId="58EB2CFB" w14:textId="77777777" w:rsidR="00EC0014" w:rsidRDefault="00EC0014">
      <w:pPr>
        <w:numPr>
          <w:ilvl w:val="0"/>
          <w:numId w:val="1"/>
        </w:numPr>
        <w:ind w:right="144"/>
        <w:rPr>
          <w:snapToGrid w:val="0"/>
          <w:sz w:val="32"/>
          <w:szCs w:val="32"/>
        </w:rPr>
      </w:pPr>
      <w:r>
        <w:rPr>
          <w:snapToGrid w:val="0"/>
          <w:sz w:val="32"/>
          <w:szCs w:val="32"/>
        </w:rPr>
        <w:t>ERCOT to CSA CR</w:t>
      </w:r>
    </w:p>
    <w:p w14:paraId="512990B2" w14:textId="77777777" w:rsidR="00B429D3" w:rsidRDefault="00B429D3" w:rsidP="00B429D3">
      <w:pPr>
        <w:numPr>
          <w:ilvl w:val="0"/>
          <w:numId w:val="1"/>
        </w:numPr>
        <w:ind w:right="144"/>
        <w:rPr>
          <w:snapToGrid w:val="0"/>
          <w:sz w:val="32"/>
          <w:szCs w:val="32"/>
        </w:rPr>
      </w:pPr>
      <w:r>
        <w:rPr>
          <w:snapToGrid w:val="0"/>
          <w:sz w:val="32"/>
          <w:szCs w:val="32"/>
        </w:rPr>
        <w:lastRenderedPageBreak/>
        <w:t>ERCOT to POLR</w:t>
      </w:r>
    </w:p>
    <w:p w14:paraId="42A0CBA3" w14:textId="77777777" w:rsidR="001308FB" w:rsidRDefault="001308FB" w:rsidP="001308FB">
      <w:pPr>
        <w:ind w:right="144"/>
        <w:rPr>
          <w:snapToGrid w:val="0"/>
          <w:sz w:val="32"/>
          <w:szCs w:val="32"/>
        </w:rPr>
      </w:pPr>
    </w:p>
    <w:p w14:paraId="2DB1174A" w14:textId="77777777" w:rsidR="001308FB" w:rsidRPr="00B807B6" w:rsidRDefault="001308FB" w:rsidP="001308FB">
      <w:pPr>
        <w:ind w:right="144"/>
        <w:rPr>
          <w:snapToGrid w:val="0"/>
          <w:sz w:val="32"/>
          <w:szCs w:val="32"/>
        </w:rPr>
      </w:pPr>
      <w:r w:rsidRPr="00B807B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DD73B02" w14:textId="77777777" w:rsidR="00EC0014" w:rsidRDefault="00EC001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5747D" w:rsidRPr="003B705C" w14:paraId="505B5E56" w14:textId="77777777" w:rsidTr="00692914">
        <w:trPr>
          <w:cantSplit/>
          <w:trHeight w:val="530"/>
        </w:trPr>
        <w:tc>
          <w:tcPr>
            <w:tcW w:w="1620" w:type="dxa"/>
            <w:tcBorders>
              <w:top w:val="nil"/>
              <w:left w:val="nil"/>
              <w:bottom w:val="nil"/>
              <w:right w:val="nil"/>
            </w:tcBorders>
          </w:tcPr>
          <w:p w14:paraId="44FFC6B8" w14:textId="77777777" w:rsidR="0035747D" w:rsidRPr="003B705C" w:rsidRDefault="0035747D"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23775896" w14:textId="77777777" w:rsidR="0035747D" w:rsidRPr="003B705C" w:rsidRDefault="0035747D"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348E40DE" w14:textId="77777777" w:rsidR="0035747D" w:rsidRPr="003B705C" w:rsidRDefault="0035747D" w:rsidP="00692914">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35747D" w:rsidRPr="003B705C" w14:paraId="59B8AE63" w14:textId="77777777" w:rsidTr="00692914">
        <w:trPr>
          <w:cantSplit/>
          <w:trHeight w:val="504"/>
        </w:trPr>
        <w:tc>
          <w:tcPr>
            <w:tcW w:w="1620" w:type="dxa"/>
            <w:tcBorders>
              <w:top w:val="nil"/>
              <w:left w:val="nil"/>
              <w:bottom w:val="nil"/>
            </w:tcBorders>
          </w:tcPr>
          <w:p w14:paraId="5C3EF357" w14:textId="77777777" w:rsidR="0035747D" w:rsidRPr="003B705C" w:rsidRDefault="0035747D"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490BAC">
              <w:rPr>
                <w:sz w:val="18"/>
                <w:szCs w:val="18"/>
              </w:rPr>
              <w:t>30,</w:t>
            </w:r>
            <w:r w:rsidRPr="003B705C">
              <w:rPr>
                <w:sz w:val="18"/>
                <w:szCs w:val="18"/>
              </w:rPr>
              <w:t xml:space="preserve"> 20</w:t>
            </w:r>
            <w:r>
              <w:rPr>
                <w:sz w:val="18"/>
                <w:szCs w:val="18"/>
              </w:rPr>
              <w:t>1</w:t>
            </w:r>
            <w:r w:rsidRPr="003B705C">
              <w:rPr>
                <w:sz w:val="18"/>
                <w:szCs w:val="18"/>
              </w:rPr>
              <w:t>0</w:t>
            </w:r>
          </w:p>
          <w:p w14:paraId="760A323C" w14:textId="77777777" w:rsidR="0035747D" w:rsidRPr="003B705C" w:rsidRDefault="0035747D"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3</w:t>
            </w:r>
            <w:r w:rsidRPr="003B705C">
              <w:rPr>
                <w:sz w:val="18"/>
                <w:szCs w:val="18"/>
              </w:rPr>
              <w:t>.0</w:t>
            </w:r>
            <w:r>
              <w:rPr>
                <w:sz w:val="18"/>
                <w:szCs w:val="18"/>
              </w:rPr>
              <w:t>A</w:t>
            </w:r>
          </w:p>
        </w:tc>
        <w:tc>
          <w:tcPr>
            <w:tcW w:w="180" w:type="dxa"/>
            <w:tcBorders>
              <w:top w:val="nil"/>
              <w:left w:val="nil"/>
              <w:bottom w:val="nil"/>
              <w:right w:val="nil"/>
            </w:tcBorders>
          </w:tcPr>
          <w:p w14:paraId="00361BA4" w14:textId="77777777" w:rsidR="0035747D" w:rsidRPr="003B705C" w:rsidRDefault="0035747D"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36CF0F29" w14:textId="77777777" w:rsidR="00F207A7" w:rsidRDefault="00F207A7" w:rsidP="00F207A7">
            <w:pPr>
              <w:autoSpaceDE w:val="0"/>
              <w:autoSpaceDN w:val="0"/>
              <w:rPr>
                <w:sz w:val="18"/>
                <w:szCs w:val="18"/>
              </w:rPr>
            </w:pPr>
            <w:r w:rsidRPr="003B705C">
              <w:rPr>
                <w:sz w:val="18"/>
                <w:szCs w:val="18"/>
              </w:rPr>
              <w:t>Initial Release</w:t>
            </w:r>
          </w:p>
          <w:p w14:paraId="408574A8" w14:textId="77777777" w:rsidR="0035747D" w:rsidRPr="003B705C" w:rsidRDefault="0035747D" w:rsidP="00692914">
            <w:pPr>
              <w:autoSpaceDE w:val="0"/>
              <w:autoSpaceDN w:val="0"/>
              <w:rPr>
                <w:sz w:val="18"/>
                <w:szCs w:val="18"/>
              </w:rPr>
            </w:pPr>
          </w:p>
          <w:p w14:paraId="5AD9344F" w14:textId="77777777" w:rsidR="0007126A" w:rsidRPr="003B705C" w:rsidRDefault="0007126A" w:rsidP="00F207A7">
            <w:pPr>
              <w:autoSpaceDE w:val="0"/>
              <w:autoSpaceDN w:val="0"/>
              <w:rPr>
                <w:sz w:val="18"/>
                <w:szCs w:val="18"/>
              </w:rPr>
            </w:pPr>
          </w:p>
        </w:tc>
      </w:tr>
      <w:tr w:rsidR="00C35D55" w:rsidRPr="003B705C" w14:paraId="330AFD33" w14:textId="77777777" w:rsidTr="00692914">
        <w:trPr>
          <w:cantSplit/>
          <w:trHeight w:val="504"/>
        </w:trPr>
        <w:tc>
          <w:tcPr>
            <w:tcW w:w="1620" w:type="dxa"/>
            <w:tcBorders>
              <w:top w:val="nil"/>
              <w:left w:val="nil"/>
              <w:bottom w:val="nil"/>
            </w:tcBorders>
          </w:tcPr>
          <w:p w14:paraId="1D06F731" w14:textId="77777777" w:rsidR="00C35D55" w:rsidRDefault="00C35D55"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 xml:space="preserve">June </w:t>
            </w:r>
            <w:r w:rsidR="00F12B59">
              <w:rPr>
                <w:sz w:val="18"/>
                <w:szCs w:val="18"/>
              </w:rPr>
              <w:t>11</w:t>
            </w:r>
            <w:r>
              <w:rPr>
                <w:sz w:val="18"/>
                <w:szCs w:val="18"/>
              </w:rPr>
              <w:t>, 2012</w:t>
            </w:r>
          </w:p>
          <w:p w14:paraId="2F45C381" w14:textId="77777777" w:rsidR="00C35D55" w:rsidRDefault="00C35D55"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226A0841" w14:textId="77777777" w:rsidR="00C35D55" w:rsidRPr="003B705C" w:rsidRDefault="00C35D55"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58CB57AA" w14:textId="77777777" w:rsidR="00C35D55" w:rsidRDefault="00C35D55" w:rsidP="00692914">
            <w:pPr>
              <w:autoSpaceDE w:val="0"/>
              <w:autoSpaceDN w:val="0"/>
              <w:rPr>
                <w:sz w:val="18"/>
                <w:szCs w:val="18"/>
              </w:rPr>
            </w:pPr>
            <w:r>
              <w:rPr>
                <w:sz w:val="18"/>
                <w:szCs w:val="18"/>
              </w:rPr>
              <w:t>Updated examples for TX SET 4.0</w:t>
            </w:r>
          </w:p>
          <w:p w14:paraId="0BEEFB7D" w14:textId="77777777" w:rsidR="0007126A" w:rsidRDefault="0007126A" w:rsidP="00692914">
            <w:pPr>
              <w:autoSpaceDE w:val="0"/>
              <w:autoSpaceDN w:val="0"/>
              <w:rPr>
                <w:sz w:val="18"/>
                <w:szCs w:val="18"/>
              </w:rPr>
            </w:pPr>
          </w:p>
          <w:p w14:paraId="6A329F02" w14:textId="77777777" w:rsidR="0007126A" w:rsidRPr="003B705C" w:rsidRDefault="0007126A" w:rsidP="00692914">
            <w:pPr>
              <w:autoSpaceDE w:val="0"/>
              <w:autoSpaceDN w:val="0"/>
              <w:rPr>
                <w:sz w:val="18"/>
                <w:szCs w:val="18"/>
              </w:rPr>
            </w:pPr>
          </w:p>
        </w:tc>
      </w:tr>
      <w:tr w:rsidR="0007126A" w:rsidRPr="003B705C" w14:paraId="420CAF8F" w14:textId="77777777" w:rsidTr="00692914">
        <w:trPr>
          <w:cantSplit/>
          <w:trHeight w:val="504"/>
          <w:ins w:id="2" w:author="MCT" w:date="2023-02-13T10:21:00Z"/>
        </w:trPr>
        <w:tc>
          <w:tcPr>
            <w:tcW w:w="1620" w:type="dxa"/>
            <w:tcBorders>
              <w:top w:val="nil"/>
              <w:left w:val="nil"/>
              <w:bottom w:val="nil"/>
            </w:tcBorders>
          </w:tcPr>
          <w:p w14:paraId="47A04F77" w14:textId="77777777" w:rsidR="00A83A57" w:rsidRDefault="00A83A57" w:rsidP="00A83A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5-02T10:51:00Z"/>
                <w:sz w:val="18"/>
                <w:szCs w:val="18"/>
              </w:rPr>
            </w:pPr>
            <w:ins w:id="4" w:author="MCT" w:date="2023-05-02T10:51:00Z">
              <w:r>
                <w:rPr>
                  <w:sz w:val="18"/>
                  <w:szCs w:val="18"/>
                </w:rPr>
                <w:t>November 11, 2024</w:t>
              </w:r>
            </w:ins>
          </w:p>
          <w:p w14:paraId="6C155C13" w14:textId="77777777" w:rsidR="0007126A" w:rsidRDefault="0007126A"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5" w:author="MCT" w:date="2023-02-13T10:21:00Z"/>
                <w:sz w:val="18"/>
                <w:szCs w:val="18"/>
              </w:rPr>
            </w:pPr>
            <w:ins w:id="6" w:author="MCT" w:date="2023-02-13T10:21:00Z">
              <w:r>
                <w:rPr>
                  <w:sz w:val="18"/>
                  <w:szCs w:val="18"/>
                </w:rPr>
                <w:t>Version 5.0</w:t>
              </w:r>
            </w:ins>
          </w:p>
        </w:tc>
        <w:tc>
          <w:tcPr>
            <w:tcW w:w="180" w:type="dxa"/>
            <w:tcBorders>
              <w:top w:val="nil"/>
              <w:left w:val="nil"/>
              <w:bottom w:val="nil"/>
              <w:right w:val="nil"/>
            </w:tcBorders>
          </w:tcPr>
          <w:p w14:paraId="0A7A2890" w14:textId="77777777" w:rsidR="0007126A" w:rsidRPr="003B705C" w:rsidRDefault="0007126A"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7" w:author="MCT" w:date="2023-02-13T10:21:00Z"/>
                <w:bCs/>
                <w:sz w:val="18"/>
                <w:szCs w:val="18"/>
              </w:rPr>
            </w:pPr>
          </w:p>
        </w:tc>
        <w:tc>
          <w:tcPr>
            <w:tcW w:w="8100" w:type="dxa"/>
            <w:tcBorders>
              <w:top w:val="nil"/>
              <w:left w:val="nil"/>
              <w:bottom w:val="nil"/>
              <w:right w:val="nil"/>
            </w:tcBorders>
          </w:tcPr>
          <w:p w14:paraId="0B72BFE8" w14:textId="77777777" w:rsidR="0007126A" w:rsidRDefault="00A83A57" w:rsidP="00692914">
            <w:pPr>
              <w:autoSpaceDE w:val="0"/>
              <w:autoSpaceDN w:val="0"/>
              <w:rPr>
                <w:ins w:id="8" w:author="MCT" w:date="2023-05-02T10:52:00Z"/>
                <w:sz w:val="18"/>
                <w:szCs w:val="18"/>
              </w:rPr>
            </w:pPr>
            <w:ins w:id="9" w:author="MCT" w:date="2023-05-02T10:51:00Z">
              <w:r>
                <w:rPr>
                  <w:sz w:val="18"/>
                  <w:szCs w:val="18"/>
                </w:rPr>
                <w:t xml:space="preserve">No </w:t>
              </w:r>
            </w:ins>
            <w:ins w:id="10" w:author="MCT" w:date="2023-05-02T10:52:00Z">
              <w:r>
                <w:rPr>
                  <w:sz w:val="18"/>
                  <w:szCs w:val="18"/>
                </w:rPr>
                <w:t>changes for Texas SET 5.0</w:t>
              </w:r>
            </w:ins>
          </w:p>
          <w:p w14:paraId="4C38E579" w14:textId="77777777" w:rsidR="00A83A57" w:rsidRDefault="00A83A57" w:rsidP="00692914">
            <w:pPr>
              <w:autoSpaceDE w:val="0"/>
              <w:autoSpaceDN w:val="0"/>
              <w:rPr>
                <w:ins w:id="11" w:author="MCT" w:date="2023-05-02T10:52:00Z"/>
                <w:sz w:val="18"/>
                <w:szCs w:val="18"/>
              </w:rPr>
            </w:pPr>
          </w:p>
          <w:p w14:paraId="3DC823A8" w14:textId="77777777" w:rsidR="00A83A57" w:rsidRDefault="00A83A57" w:rsidP="00692914">
            <w:pPr>
              <w:autoSpaceDE w:val="0"/>
              <w:autoSpaceDN w:val="0"/>
              <w:rPr>
                <w:ins w:id="12" w:author="MCT" w:date="2023-02-13T10:21:00Z"/>
                <w:sz w:val="18"/>
                <w:szCs w:val="18"/>
              </w:rPr>
            </w:pPr>
          </w:p>
        </w:tc>
      </w:tr>
    </w:tbl>
    <w:p w14:paraId="7BB7DE62" w14:textId="77777777" w:rsidR="00796A76" w:rsidRDefault="00EC0014" w:rsidP="00796A76">
      <w:pPr>
        <w:pStyle w:val="NoSpacing"/>
        <w:rPr>
          <w:snapToGrid w:val="0"/>
        </w:rPr>
      </w:pPr>
      <w:r>
        <w:rPr>
          <w:b/>
          <w:snapToGrid w:val="0"/>
          <w:sz w:val="48"/>
          <w:szCs w:val="48"/>
        </w:rPr>
        <w:br w:type="page"/>
      </w:r>
      <w:r w:rsidR="00796A76">
        <w:rPr>
          <w:snapToGrid w:val="0"/>
        </w:rPr>
        <w:lastRenderedPageBreak/>
        <w:t>814_08 Example #1 of 3</w:t>
      </w:r>
    </w:p>
    <w:p w14:paraId="57DB42D9" w14:textId="77777777" w:rsidR="00796A76" w:rsidRDefault="00F06938" w:rsidP="00796A76">
      <w:pPr>
        <w:pStyle w:val="NoSpacing"/>
        <w:rPr>
          <w:snapToGrid w:val="0"/>
        </w:rPr>
      </w:pPr>
      <w:r w:rsidRPr="00F06938">
        <w:rPr>
          <w:snapToGrid w:val="0"/>
        </w:rPr>
        <w:t>Cancel Request – ERCOT to Current CR</w:t>
      </w:r>
    </w:p>
    <w:tbl>
      <w:tblPr>
        <w:tblW w:w="9060" w:type="dxa"/>
        <w:tblInd w:w="93" w:type="dxa"/>
        <w:tblLayout w:type="fixed"/>
        <w:tblLook w:val="04A0" w:firstRow="1" w:lastRow="0" w:firstColumn="1" w:lastColumn="0" w:noHBand="0" w:noVBand="1"/>
      </w:tblPr>
      <w:tblGrid>
        <w:gridCol w:w="270"/>
        <w:gridCol w:w="4245"/>
        <w:gridCol w:w="4545"/>
      </w:tblGrid>
      <w:tr w:rsidR="00C35D55" w14:paraId="4E851B05" w14:textId="77777777" w:rsidTr="006356AE">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A05261" w14:textId="77777777" w:rsidR="00C35D55" w:rsidRDefault="00C35D55">
            <w:pPr>
              <w:jc w:val="center"/>
              <w:rPr>
                <w:rFonts w:ascii="Calibri" w:hAnsi="Calibri" w:cs="Calibri"/>
                <w:color w:val="000000"/>
                <w:sz w:val="22"/>
                <w:szCs w:val="22"/>
              </w:rPr>
            </w:pPr>
            <w:r>
              <w:rPr>
                <w:rFonts w:ascii="Calibri" w:hAnsi="Calibri" w:cs="Calibri"/>
                <w:color w:val="000000"/>
                <w:sz w:val="22"/>
                <w:szCs w:val="22"/>
              </w:rPr>
              <w:t>ERCOT Notifies Current CR that the Switch to a New CR was Canceled</w:t>
            </w:r>
            <w:r>
              <w:rPr>
                <w:rFonts w:ascii="Calibri" w:hAnsi="Calibri" w:cs="Calibri"/>
                <w:color w:val="000000"/>
                <w:sz w:val="22"/>
                <w:szCs w:val="22"/>
              </w:rPr>
              <w:br/>
              <w:t>Reinstating the customer with the Current CR</w:t>
            </w:r>
          </w:p>
        </w:tc>
      </w:tr>
      <w:tr w:rsidR="00C35D55" w14:paraId="66A33C1F" w14:textId="77777777" w:rsidTr="006356AE">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36A691A" w14:textId="77777777" w:rsidR="00C35D55" w:rsidRDefault="00C35D55">
            <w:pPr>
              <w:rPr>
                <w:rFonts w:ascii="Calibri" w:hAnsi="Calibri" w:cs="Calibri"/>
                <w:color w:val="000000"/>
                <w:sz w:val="22"/>
                <w:szCs w:val="22"/>
              </w:rPr>
            </w:pPr>
            <w:r>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044F05EE" w14:textId="77777777" w:rsidR="00C35D55" w:rsidRDefault="00C35D55">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35D55" w14:paraId="084FC9FA" w14:textId="77777777" w:rsidTr="006356AE">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46681A" w14:textId="77777777" w:rsidR="00C35D55" w:rsidRDefault="00C35D55">
            <w:pPr>
              <w:rPr>
                <w:rFonts w:ascii="Calibri" w:hAnsi="Calibri" w:cs="Calibri"/>
                <w:color w:val="000000"/>
                <w:sz w:val="22"/>
                <w:szCs w:val="22"/>
              </w:rPr>
            </w:pPr>
            <w:r>
              <w:rPr>
                <w:rFonts w:ascii="Calibri" w:hAnsi="Calibri" w:cs="Calibri"/>
                <w:color w:val="000000"/>
                <w:sz w:val="22"/>
                <w:szCs w:val="22"/>
              </w:rPr>
              <w:t>BGN~13~200805101201001~20080510~~~200805101956534~~8</w:t>
            </w:r>
          </w:p>
        </w:tc>
        <w:tc>
          <w:tcPr>
            <w:tcW w:w="4545" w:type="dxa"/>
            <w:tcBorders>
              <w:top w:val="nil"/>
              <w:left w:val="nil"/>
              <w:bottom w:val="single" w:sz="4" w:space="0" w:color="auto"/>
              <w:right w:val="single" w:sz="4" w:space="0" w:color="auto"/>
            </w:tcBorders>
            <w:shd w:val="clear" w:color="auto" w:fill="auto"/>
            <w:hideMark/>
          </w:tcPr>
          <w:p w14:paraId="6B146411" w14:textId="77777777" w:rsidR="00C35D55" w:rsidRDefault="00C35D55">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C35D55" w14:paraId="08D9B905"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8044193" w14:textId="77777777" w:rsidR="00C35D55" w:rsidRDefault="00C35D55">
            <w:pPr>
              <w:rPr>
                <w:rFonts w:ascii="Calibri" w:hAnsi="Calibri" w:cs="Calibri"/>
                <w:color w:val="000000"/>
                <w:sz w:val="22"/>
                <w:szCs w:val="22"/>
              </w:rPr>
            </w:pPr>
            <w:r>
              <w:rPr>
                <w:rFonts w:ascii="Calibri" w:hAnsi="Calibri" w:cs="Calibri"/>
                <w:color w:val="000000"/>
                <w:sz w:val="22"/>
                <w:szCs w:val="22"/>
              </w:rPr>
              <w:t>N1~8S~TDSP NAME~1~009876543</w:t>
            </w:r>
          </w:p>
        </w:tc>
        <w:tc>
          <w:tcPr>
            <w:tcW w:w="4545" w:type="dxa"/>
            <w:tcBorders>
              <w:top w:val="nil"/>
              <w:left w:val="nil"/>
              <w:bottom w:val="single" w:sz="4" w:space="0" w:color="auto"/>
              <w:right w:val="single" w:sz="4" w:space="0" w:color="auto"/>
            </w:tcBorders>
            <w:shd w:val="clear" w:color="auto" w:fill="auto"/>
            <w:hideMark/>
          </w:tcPr>
          <w:p w14:paraId="5654A8BA" w14:textId="77777777" w:rsidR="00C35D55" w:rsidRDefault="00C35D55">
            <w:pPr>
              <w:rPr>
                <w:rFonts w:ascii="Calibri" w:hAnsi="Calibri" w:cs="Calibri"/>
                <w:color w:val="000000"/>
                <w:sz w:val="22"/>
                <w:szCs w:val="22"/>
              </w:rPr>
            </w:pPr>
            <w:r>
              <w:rPr>
                <w:rFonts w:ascii="Calibri" w:hAnsi="Calibri" w:cs="Calibri"/>
                <w:color w:val="000000"/>
                <w:sz w:val="22"/>
                <w:szCs w:val="22"/>
              </w:rPr>
              <w:t>TDSP Name and DUNS Number</w:t>
            </w:r>
          </w:p>
        </w:tc>
      </w:tr>
      <w:tr w:rsidR="00C35D55" w14:paraId="05AFF3F2"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9BB94E" w14:textId="77777777" w:rsidR="00C35D55" w:rsidRDefault="00C35D55">
            <w:pPr>
              <w:rPr>
                <w:rFonts w:ascii="Calibri" w:hAnsi="Calibri" w:cs="Calibri"/>
                <w:color w:val="000000"/>
                <w:sz w:val="22"/>
                <w:szCs w:val="22"/>
              </w:rPr>
            </w:pPr>
            <w:r>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28209990" w14:textId="77777777" w:rsidR="00C35D55" w:rsidRDefault="00C35D55">
            <w:pPr>
              <w:rPr>
                <w:rFonts w:ascii="Calibri" w:hAnsi="Calibri" w:cs="Calibri"/>
                <w:color w:val="000000"/>
                <w:sz w:val="22"/>
                <w:szCs w:val="22"/>
              </w:rPr>
            </w:pPr>
            <w:r>
              <w:rPr>
                <w:rFonts w:ascii="Calibri" w:hAnsi="Calibri" w:cs="Calibri"/>
                <w:color w:val="000000"/>
                <w:sz w:val="22"/>
                <w:szCs w:val="22"/>
              </w:rPr>
              <w:t>ERCOT Name and DUNS Number, Sender</w:t>
            </w:r>
          </w:p>
        </w:tc>
      </w:tr>
      <w:tr w:rsidR="00C35D55" w14:paraId="44B52A33"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A2E3B18" w14:textId="77777777" w:rsidR="00C35D55" w:rsidRDefault="00C35D55">
            <w:pPr>
              <w:rPr>
                <w:rFonts w:ascii="Calibri" w:hAnsi="Calibri" w:cs="Calibri"/>
                <w:color w:val="000000"/>
                <w:sz w:val="22"/>
                <w:szCs w:val="22"/>
              </w:rPr>
            </w:pPr>
            <w:r>
              <w:rPr>
                <w:rFonts w:ascii="Calibri" w:hAnsi="Calibri" w:cs="Calibri"/>
                <w:color w:val="000000"/>
                <w:sz w:val="22"/>
                <w:szCs w:val="22"/>
              </w:rPr>
              <w:t>N1~SJ~CR NAME~1~987654321~~40</w:t>
            </w:r>
          </w:p>
        </w:tc>
        <w:tc>
          <w:tcPr>
            <w:tcW w:w="4545" w:type="dxa"/>
            <w:tcBorders>
              <w:top w:val="nil"/>
              <w:left w:val="nil"/>
              <w:bottom w:val="single" w:sz="4" w:space="0" w:color="auto"/>
              <w:right w:val="single" w:sz="4" w:space="0" w:color="auto"/>
            </w:tcBorders>
            <w:shd w:val="clear" w:color="auto" w:fill="auto"/>
            <w:hideMark/>
          </w:tcPr>
          <w:p w14:paraId="6A9DD9B0" w14:textId="77777777" w:rsidR="00C35D55" w:rsidRDefault="00C35D55">
            <w:pPr>
              <w:rPr>
                <w:rFonts w:ascii="Calibri" w:hAnsi="Calibri" w:cs="Calibri"/>
                <w:color w:val="000000"/>
                <w:sz w:val="22"/>
                <w:szCs w:val="22"/>
              </w:rPr>
            </w:pPr>
            <w:r>
              <w:rPr>
                <w:rFonts w:ascii="Calibri" w:hAnsi="Calibri" w:cs="Calibri"/>
                <w:color w:val="000000"/>
                <w:sz w:val="22"/>
                <w:szCs w:val="22"/>
              </w:rPr>
              <w:t>CR Name and DUNS Number, Receiver</w:t>
            </w:r>
          </w:p>
        </w:tc>
      </w:tr>
      <w:tr w:rsidR="00C35D55" w14:paraId="5A61A7C6"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520CAA1" w14:textId="77777777" w:rsidR="00C35D55" w:rsidRDefault="00C35D55">
            <w:pPr>
              <w:rPr>
                <w:rFonts w:ascii="Calibri" w:hAnsi="Calibri" w:cs="Calibri"/>
                <w:color w:val="000000"/>
                <w:sz w:val="22"/>
                <w:szCs w:val="22"/>
              </w:rPr>
            </w:pPr>
            <w:r>
              <w:rPr>
                <w:rFonts w:ascii="Calibri" w:hAnsi="Calibri" w:cs="Calibri"/>
                <w:color w:val="000000"/>
                <w:sz w:val="22"/>
                <w:szCs w:val="22"/>
              </w:rPr>
              <w:t>LIN~1~SH~EL~SH~CE</w:t>
            </w:r>
          </w:p>
        </w:tc>
        <w:tc>
          <w:tcPr>
            <w:tcW w:w="4545" w:type="dxa"/>
            <w:tcBorders>
              <w:top w:val="nil"/>
              <w:left w:val="nil"/>
              <w:bottom w:val="single" w:sz="4" w:space="0" w:color="auto"/>
              <w:right w:val="single" w:sz="4" w:space="0" w:color="auto"/>
            </w:tcBorders>
            <w:shd w:val="clear" w:color="auto" w:fill="auto"/>
            <w:hideMark/>
          </w:tcPr>
          <w:p w14:paraId="060A761B" w14:textId="77777777" w:rsidR="00C35D55" w:rsidRDefault="00C35D55">
            <w:pPr>
              <w:rPr>
                <w:rFonts w:ascii="Calibri" w:hAnsi="Calibri" w:cs="Calibri"/>
                <w:color w:val="000000"/>
                <w:sz w:val="22"/>
                <w:szCs w:val="22"/>
              </w:rPr>
            </w:pPr>
            <w:r>
              <w:rPr>
                <w:rFonts w:ascii="Calibri" w:hAnsi="Calibri" w:cs="Calibri"/>
                <w:color w:val="000000"/>
                <w:sz w:val="22"/>
                <w:szCs w:val="22"/>
              </w:rPr>
              <w:t>Cycle Switch Request</w:t>
            </w:r>
          </w:p>
        </w:tc>
      </w:tr>
      <w:tr w:rsidR="00C35D55" w14:paraId="75E6BDE6" w14:textId="77777777" w:rsidTr="006356AE">
        <w:trPr>
          <w:trHeight w:val="300"/>
        </w:trPr>
        <w:tc>
          <w:tcPr>
            <w:tcW w:w="270" w:type="dxa"/>
            <w:tcBorders>
              <w:top w:val="nil"/>
              <w:left w:val="nil"/>
              <w:bottom w:val="nil"/>
              <w:right w:val="single" w:sz="4" w:space="0" w:color="auto"/>
            </w:tcBorders>
            <w:shd w:val="clear" w:color="auto" w:fill="auto"/>
            <w:noWrap/>
            <w:hideMark/>
          </w:tcPr>
          <w:p w14:paraId="6F6E3915"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7290D8E1" w14:textId="77777777" w:rsidR="00C35D55" w:rsidRDefault="00C35D55">
            <w:pPr>
              <w:rPr>
                <w:rFonts w:ascii="Calibri" w:hAnsi="Calibri" w:cs="Calibri"/>
                <w:color w:val="000000"/>
                <w:sz w:val="22"/>
                <w:szCs w:val="22"/>
              </w:rPr>
            </w:pPr>
            <w:r>
              <w:rPr>
                <w:rFonts w:ascii="Calibri" w:hAnsi="Calibri" w:cs="Calibri"/>
                <w:color w:val="000000"/>
                <w:sz w:val="22"/>
                <w:szCs w:val="22"/>
              </w:rPr>
              <w:t>ASI~7~024</w:t>
            </w:r>
          </w:p>
        </w:tc>
        <w:tc>
          <w:tcPr>
            <w:tcW w:w="4545" w:type="dxa"/>
            <w:tcBorders>
              <w:top w:val="nil"/>
              <w:left w:val="nil"/>
              <w:bottom w:val="single" w:sz="4" w:space="0" w:color="auto"/>
              <w:right w:val="single" w:sz="4" w:space="0" w:color="auto"/>
            </w:tcBorders>
            <w:shd w:val="clear" w:color="auto" w:fill="auto"/>
            <w:hideMark/>
          </w:tcPr>
          <w:p w14:paraId="39DD327D" w14:textId="77777777" w:rsidR="00C35D55" w:rsidRDefault="00C35D55">
            <w:pPr>
              <w:rPr>
                <w:rFonts w:ascii="Calibri" w:hAnsi="Calibri" w:cs="Calibri"/>
                <w:color w:val="000000"/>
                <w:sz w:val="22"/>
                <w:szCs w:val="22"/>
              </w:rPr>
            </w:pPr>
            <w:r>
              <w:rPr>
                <w:rFonts w:ascii="Calibri" w:hAnsi="Calibri" w:cs="Calibri"/>
                <w:color w:val="000000"/>
                <w:sz w:val="22"/>
                <w:szCs w:val="22"/>
              </w:rPr>
              <w:t>Rescind</w:t>
            </w:r>
          </w:p>
        </w:tc>
      </w:tr>
      <w:tr w:rsidR="00C35D55" w14:paraId="495A0D75" w14:textId="77777777" w:rsidTr="006356AE">
        <w:trPr>
          <w:trHeight w:val="300"/>
        </w:trPr>
        <w:tc>
          <w:tcPr>
            <w:tcW w:w="270" w:type="dxa"/>
            <w:tcBorders>
              <w:top w:val="nil"/>
              <w:left w:val="nil"/>
              <w:bottom w:val="nil"/>
              <w:right w:val="single" w:sz="4" w:space="0" w:color="auto"/>
            </w:tcBorders>
            <w:shd w:val="clear" w:color="auto" w:fill="auto"/>
            <w:noWrap/>
            <w:hideMark/>
          </w:tcPr>
          <w:p w14:paraId="30100E40"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72FF8417" w14:textId="77777777" w:rsidR="00C35D55" w:rsidRDefault="00C35D55">
            <w:pPr>
              <w:rPr>
                <w:rFonts w:ascii="Calibri" w:hAnsi="Calibri" w:cs="Calibri"/>
                <w:color w:val="000000"/>
                <w:sz w:val="22"/>
                <w:szCs w:val="22"/>
              </w:rPr>
            </w:pPr>
            <w:r>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F7B5433" w14:textId="77777777" w:rsidR="00C35D55" w:rsidRDefault="00C35D55">
            <w:pPr>
              <w:rPr>
                <w:rFonts w:ascii="Calibri" w:hAnsi="Calibri" w:cs="Calibri"/>
                <w:color w:val="000000"/>
                <w:sz w:val="22"/>
                <w:szCs w:val="22"/>
              </w:rPr>
            </w:pPr>
            <w:r>
              <w:rPr>
                <w:rFonts w:ascii="Calibri" w:hAnsi="Calibri" w:cs="Calibri"/>
                <w:color w:val="000000"/>
                <w:sz w:val="22"/>
                <w:szCs w:val="22"/>
              </w:rPr>
              <w:t>ESI ID</w:t>
            </w:r>
          </w:p>
        </w:tc>
      </w:tr>
      <w:tr w:rsidR="00C35D55" w14:paraId="5980920D" w14:textId="77777777" w:rsidTr="006356AE">
        <w:trPr>
          <w:trHeight w:val="300"/>
        </w:trPr>
        <w:tc>
          <w:tcPr>
            <w:tcW w:w="270" w:type="dxa"/>
            <w:tcBorders>
              <w:top w:val="nil"/>
              <w:left w:val="nil"/>
              <w:bottom w:val="single" w:sz="4" w:space="0" w:color="auto"/>
              <w:right w:val="single" w:sz="4" w:space="0" w:color="auto"/>
            </w:tcBorders>
            <w:shd w:val="clear" w:color="auto" w:fill="auto"/>
            <w:noWrap/>
            <w:hideMark/>
          </w:tcPr>
          <w:p w14:paraId="1EC30EAF"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3C17067F" w14:textId="77777777" w:rsidR="00C35D55" w:rsidRDefault="00C35D55">
            <w:pPr>
              <w:rPr>
                <w:rFonts w:ascii="Calibri" w:hAnsi="Calibri" w:cs="Calibri"/>
                <w:color w:val="000000"/>
                <w:sz w:val="22"/>
                <w:szCs w:val="22"/>
              </w:rPr>
            </w:pPr>
            <w:r>
              <w:rPr>
                <w:rFonts w:ascii="Calibri" w:hAnsi="Calibri" w:cs="Calibri"/>
                <w:color w:val="000000"/>
                <w:sz w:val="22"/>
                <w:szCs w:val="22"/>
              </w:rPr>
              <w:t>REF~1P~CCE</w:t>
            </w:r>
          </w:p>
        </w:tc>
        <w:tc>
          <w:tcPr>
            <w:tcW w:w="4545" w:type="dxa"/>
            <w:tcBorders>
              <w:top w:val="nil"/>
              <w:left w:val="nil"/>
              <w:bottom w:val="single" w:sz="4" w:space="0" w:color="auto"/>
              <w:right w:val="single" w:sz="4" w:space="0" w:color="auto"/>
            </w:tcBorders>
            <w:shd w:val="clear" w:color="auto" w:fill="auto"/>
            <w:hideMark/>
          </w:tcPr>
          <w:p w14:paraId="5A611572" w14:textId="77777777" w:rsidR="00C35D55" w:rsidRDefault="00C35D55">
            <w:pPr>
              <w:rPr>
                <w:rFonts w:ascii="Calibri" w:hAnsi="Calibri" w:cs="Calibri"/>
                <w:color w:val="000000"/>
                <w:sz w:val="22"/>
                <w:szCs w:val="22"/>
              </w:rPr>
            </w:pPr>
            <w:r>
              <w:rPr>
                <w:rFonts w:ascii="Calibri" w:hAnsi="Calibri" w:cs="Calibri"/>
                <w:color w:val="000000"/>
                <w:sz w:val="22"/>
                <w:szCs w:val="22"/>
              </w:rPr>
              <w:t>Cancel Due to Move out</w:t>
            </w:r>
          </w:p>
        </w:tc>
      </w:tr>
      <w:tr w:rsidR="00C35D55" w14:paraId="471D59BC" w14:textId="77777777" w:rsidTr="006356AE">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46FDC2F" w14:textId="77777777" w:rsidR="00C35D55" w:rsidRDefault="00C35D55">
            <w:pPr>
              <w:rPr>
                <w:rFonts w:ascii="Calibri" w:hAnsi="Calibri" w:cs="Calibri"/>
                <w:color w:val="000000"/>
                <w:sz w:val="22"/>
                <w:szCs w:val="22"/>
              </w:rPr>
            </w:pPr>
            <w:r>
              <w:rPr>
                <w:rFonts w:ascii="Calibri" w:hAnsi="Calibri" w:cs="Calibri"/>
                <w:color w:val="000000"/>
                <w:sz w:val="22"/>
                <w:szCs w:val="22"/>
              </w:rPr>
              <w:t>SE~10~000000001</w:t>
            </w:r>
          </w:p>
        </w:tc>
        <w:tc>
          <w:tcPr>
            <w:tcW w:w="4545" w:type="dxa"/>
            <w:tcBorders>
              <w:top w:val="nil"/>
              <w:left w:val="nil"/>
              <w:bottom w:val="single" w:sz="4" w:space="0" w:color="auto"/>
              <w:right w:val="single" w:sz="4" w:space="0" w:color="auto"/>
            </w:tcBorders>
            <w:shd w:val="clear" w:color="auto" w:fill="auto"/>
            <w:hideMark/>
          </w:tcPr>
          <w:p w14:paraId="425EBA49" w14:textId="77777777" w:rsidR="00C35D55" w:rsidRDefault="00C35D55">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C086B9F" w14:textId="77777777" w:rsidR="00C35D55" w:rsidRDefault="00C35D55" w:rsidP="00796A76">
      <w:pPr>
        <w:pStyle w:val="NoSpacing"/>
        <w:rPr>
          <w:snapToGrid w:val="0"/>
        </w:rPr>
      </w:pPr>
    </w:p>
    <w:p w14:paraId="7A1582EF" w14:textId="77777777" w:rsidR="00F06938" w:rsidRDefault="00F06938" w:rsidP="00796A76">
      <w:pPr>
        <w:pStyle w:val="NoSpacing"/>
        <w:rPr>
          <w:snapToGrid w:val="0"/>
        </w:rPr>
      </w:pPr>
    </w:p>
    <w:p w14:paraId="264CF24D" w14:textId="77777777" w:rsidR="00796A76" w:rsidRDefault="00796A76" w:rsidP="00796A76">
      <w:pPr>
        <w:pStyle w:val="NoSpacing"/>
        <w:rPr>
          <w:snapToGrid w:val="0"/>
        </w:rPr>
      </w:pPr>
    </w:p>
    <w:p w14:paraId="70F847F7" w14:textId="77777777" w:rsidR="00796A76" w:rsidRDefault="00796A76" w:rsidP="00796A76">
      <w:pPr>
        <w:pStyle w:val="NoSpacing"/>
        <w:rPr>
          <w:snapToGrid w:val="0"/>
        </w:rPr>
      </w:pPr>
      <w:r>
        <w:rPr>
          <w:snapToGrid w:val="0"/>
        </w:rPr>
        <w:t>814_08 Example #2 of 3</w:t>
      </w:r>
    </w:p>
    <w:p w14:paraId="7FEDC051" w14:textId="77777777" w:rsidR="00796A76" w:rsidRDefault="00F06938" w:rsidP="00796A76">
      <w:pPr>
        <w:pStyle w:val="NoSpacing"/>
        <w:rPr>
          <w:snapToGrid w:val="0"/>
        </w:rPr>
      </w:pPr>
      <w:r w:rsidRPr="00F06938">
        <w:rPr>
          <w:snapToGrid w:val="0"/>
        </w:rPr>
        <w:t>Cancel Request – ERCOT to TDSP</w:t>
      </w:r>
    </w:p>
    <w:tbl>
      <w:tblPr>
        <w:tblW w:w="9105" w:type="dxa"/>
        <w:tblInd w:w="93" w:type="dxa"/>
        <w:tblLayout w:type="fixed"/>
        <w:tblLook w:val="04A0" w:firstRow="1" w:lastRow="0" w:firstColumn="1" w:lastColumn="0" w:noHBand="0" w:noVBand="1"/>
      </w:tblPr>
      <w:tblGrid>
        <w:gridCol w:w="270"/>
        <w:gridCol w:w="4245"/>
        <w:gridCol w:w="4590"/>
      </w:tblGrid>
      <w:tr w:rsidR="00C35D55" w14:paraId="6900D0EB" w14:textId="77777777" w:rsidTr="00C35D55">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EF7F1B7" w14:textId="77777777" w:rsidR="00C35D55" w:rsidRDefault="00C35D55">
            <w:pPr>
              <w:jc w:val="center"/>
              <w:rPr>
                <w:rFonts w:ascii="Calibri" w:hAnsi="Calibri" w:cs="Calibri"/>
                <w:color w:val="000000"/>
                <w:sz w:val="22"/>
                <w:szCs w:val="22"/>
              </w:rPr>
            </w:pPr>
            <w:r>
              <w:rPr>
                <w:rFonts w:ascii="Calibri" w:hAnsi="Calibri" w:cs="Calibri"/>
                <w:color w:val="000000"/>
                <w:sz w:val="22"/>
                <w:szCs w:val="22"/>
              </w:rPr>
              <w:t>ERCOT Notifies TDSP that the Switch to a New CR was Canceled</w:t>
            </w:r>
            <w:r>
              <w:rPr>
                <w:rFonts w:ascii="Calibri" w:hAnsi="Calibri" w:cs="Calibri"/>
                <w:color w:val="000000"/>
                <w:sz w:val="22"/>
                <w:szCs w:val="22"/>
              </w:rPr>
              <w:br/>
              <w:t>Reinstating the customer with the Current CR</w:t>
            </w:r>
          </w:p>
        </w:tc>
      </w:tr>
      <w:tr w:rsidR="00C35D55" w14:paraId="235565B7"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F5BC699" w14:textId="77777777" w:rsidR="00C35D55" w:rsidRDefault="00C35D55">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5EDEC5C1" w14:textId="77777777" w:rsidR="00C35D55" w:rsidRDefault="00C35D55">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35D55" w14:paraId="579C464F" w14:textId="77777777" w:rsidTr="00C35D5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2BE6D6" w14:textId="77777777" w:rsidR="00C35D55" w:rsidRDefault="00C35D55">
            <w:pPr>
              <w:rPr>
                <w:rFonts w:ascii="Calibri" w:hAnsi="Calibri" w:cs="Calibri"/>
                <w:color w:val="000000"/>
                <w:sz w:val="22"/>
                <w:szCs w:val="22"/>
              </w:rPr>
            </w:pPr>
            <w:r>
              <w:rPr>
                <w:rFonts w:ascii="Calibri" w:hAnsi="Calibri" w:cs="Calibri"/>
                <w:color w:val="000000"/>
                <w:sz w:val="22"/>
                <w:szCs w:val="22"/>
              </w:rPr>
              <w:t>BGN~13~200805101201001~20080510~~~20080510195653~~8</w:t>
            </w:r>
          </w:p>
        </w:tc>
        <w:tc>
          <w:tcPr>
            <w:tcW w:w="4590" w:type="dxa"/>
            <w:tcBorders>
              <w:top w:val="nil"/>
              <w:left w:val="nil"/>
              <w:bottom w:val="single" w:sz="4" w:space="0" w:color="auto"/>
              <w:right w:val="single" w:sz="4" w:space="0" w:color="auto"/>
            </w:tcBorders>
            <w:shd w:val="clear" w:color="auto" w:fill="auto"/>
            <w:hideMark/>
          </w:tcPr>
          <w:p w14:paraId="154372EA" w14:textId="77777777" w:rsidR="00C35D55" w:rsidRDefault="00C35D55">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C35D55" w14:paraId="498AA480"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1423398" w14:textId="77777777" w:rsidR="00C35D55" w:rsidRDefault="00C35D55">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noWrap/>
            <w:hideMark/>
          </w:tcPr>
          <w:p w14:paraId="03C22178" w14:textId="77777777" w:rsidR="00C35D55" w:rsidRDefault="00C35D55">
            <w:pPr>
              <w:rPr>
                <w:rFonts w:ascii="Calibri" w:hAnsi="Calibri" w:cs="Calibri"/>
                <w:color w:val="000000"/>
                <w:sz w:val="22"/>
                <w:szCs w:val="22"/>
              </w:rPr>
            </w:pPr>
            <w:r>
              <w:rPr>
                <w:rFonts w:ascii="Calibri" w:hAnsi="Calibri" w:cs="Calibri"/>
                <w:color w:val="000000"/>
                <w:sz w:val="22"/>
                <w:szCs w:val="22"/>
              </w:rPr>
              <w:t>TDSP Name and DUNS Number, Receiver</w:t>
            </w:r>
          </w:p>
        </w:tc>
      </w:tr>
      <w:tr w:rsidR="00C35D55" w14:paraId="7A0B0378"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6D5AD45" w14:textId="77777777" w:rsidR="00C35D55" w:rsidRDefault="00C35D55">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2E652A0D" w14:textId="77777777" w:rsidR="00C35D55" w:rsidRDefault="00C35D55">
            <w:pPr>
              <w:rPr>
                <w:rFonts w:ascii="Calibri" w:hAnsi="Calibri" w:cs="Calibri"/>
                <w:color w:val="000000"/>
                <w:sz w:val="22"/>
                <w:szCs w:val="22"/>
              </w:rPr>
            </w:pPr>
            <w:r>
              <w:rPr>
                <w:rFonts w:ascii="Calibri" w:hAnsi="Calibri" w:cs="Calibri"/>
                <w:color w:val="000000"/>
                <w:sz w:val="22"/>
                <w:szCs w:val="22"/>
              </w:rPr>
              <w:t>ERCOT Name and DUNS Number, Sender</w:t>
            </w:r>
          </w:p>
        </w:tc>
      </w:tr>
      <w:tr w:rsidR="00C35D55" w14:paraId="345C6625"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3910F21" w14:textId="77777777" w:rsidR="00C35D55" w:rsidRDefault="00C35D55">
            <w:pPr>
              <w:rPr>
                <w:rFonts w:ascii="Calibri" w:hAnsi="Calibri" w:cs="Calibri"/>
                <w:color w:val="000000"/>
                <w:sz w:val="22"/>
                <w:szCs w:val="22"/>
              </w:rPr>
            </w:pPr>
            <w:r>
              <w:rPr>
                <w:rFonts w:ascii="Calibri" w:hAnsi="Calibri" w:cs="Calibri"/>
                <w:color w:val="000000"/>
                <w:sz w:val="22"/>
                <w:szCs w:val="22"/>
              </w:rPr>
              <w:t>LIN~1~SH~EL~SH~CE</w:t>
            </w:r>
          </w:p>
        </w:tc>
        <w:tc>
          <w:tcPr>
            <w:tcW w:w="4590" w:type="dxa"/>
            <w:tcBorders>
              <w:top w:val="nil"/>
              <w:left w:val="nil"/>
              <w:bottom w:val="single" w:sz="4" w:space="0" w:color="auto"/>
              <w:right w:val="single" w:sz="4" w:space="0" w:color="auto"/>
            </w:tcBorders>
            <w:shd w:val="clear" w:color="auto" w:fill="auto"/>
            <w:noWrap/>
            <w:hideMark/>
          </w:tcPr>
          <w:p w14:paraId="3EFE1445" w14:textId="77777777" w:rsidR="00C35D55" w:rsidRDefault="00C35D55">
            <w:pPr>
              <w:rPr>
                <w:rFonts w:ascii="Calibri" w:hAnsi="Calibri" w:cs="Calibri"/>
                <w:color w:val="000000"/>
                <w:sz w:val="22"/>
                <w:szCs w:val="22"/>
              </w:rPr>
            </w:pPr>
            <w:r>
              <w:rPr>
                <w:rFonts w:ascii="Calibri" w:hAnsi="Calibri" w:cs="Calibri"/>
                <w:color w:val="000000"/>
                <w:sz w:val="22"/>
                <w:szCs w:val="22"/>
              </w:rPr>
              <w:t>Cycle Switch Request</w:t>
            </w:r>
          </w:p>
        </w:tc>
      </w:tr>
      <w:tr w:rsidR="00C35D55" w14:paraId="4A135C69" w14:textId="77777777" w:rsidTr="00C35D55">
        <w:trPr>
          <w:trHeight w:val="300"/>
        </w:trPr>
        <w:tc>
          <w:tcPr>
            <w:tcW w:w="270" w:type="dxa"/>
            <w:tcBorders>
              <w:top w:val="nil"/>
              <w:left w:val="nil"/>
              <w:bottom w:val="nil"/>
              <w:right w:val="single" w:sz="4" w:space="0" w:color="auto"/>
            </w:tcBorders>
            <w:shd w:val="clear" w:color="auto" w:fill="auto"/>
            <w:noWrap/>
            <w:hideMark/>
          </w:tcPr>
          <w:p w14:paraId="57C7736E"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19A42292" w14:textId="77777777" w:rsidR="00C35D55" w:rsidRDefault="00C35D55">
            <w:pPr>
              <w:rPr>
                <w:rFonts w:ascii="Calibri" w:hAnsi="Calibri" w:cs="Calibri"/>
                <w:color w:val="000000"/>
                <w:sz w:val="22"/>
                <w:szCs w:val="22"/>
              </w:rPr>
            </w:pPr>
            <w:r>
              <w:rPr>
                <w:rFonts w:ascii="Calibri" w:hAnsi="Calibri" w:cs="Calibri"/>
                <w:color w:val="000000"/>
                <w:sz w:val="22"/>
                <w:szCs w:val="22"/>
              </w:rPr>
              <w:t>ASI~7~024</w:t>
            </w:r>
          </w:p>
        </w:tc>
        <w:tc>
          <w:tcPr>
            <w:tcW w:w="4590" w:type="dxa"/>
            <w:tcBorders>
              <w:top w:val="nil"/>
              <w:left w:val="nil"/>
              <w:bottom w:val="single" w:sz="4" w:space="0" w:color="auto"/>
              <w:right w:val="single" w:sz="4" w:space="0" w:color="auto"/>
            </w:tcBorders>
            <w:shd w:val="clear" w:color="auto" w:fill="auto"/>
            <w:noWrap/>
            <w:hideMark/>
          </w:tcPr>
          <w:p w14:paraId="48CF0C30" w14:textId="77777777" w:rsidR="00C35D55" w:rsidRDefault="00C35D55">
            <w:pPr>
              <w:rPr>
                <w:rFonts w:ascii="Calibri" w:hAnsi="Calibri" w:cs="Calibri"/>
                <w:color w:val="000000"/>
                <w:sz w:val="22"/>
                <w:szCs w:val="22"/>
              </w:rPr>
            </w:pPr>
            <w:r>
              <w:rPr>
                <w:rFonts w:ascii="Calibri" w:hAnsi="Calibri" w:cs="Calibri"/>
                <w:color w:val="000000"/>
                <w:sz w:val="22"/>
                <w:szCs w:val="22"/>
              </w:rPr>
              <w:t>Rescind</w:t>
            </w:r>
          </w:p>
        </w:tc>
      </w:tr>
      <w:tr w:rsidR="00C35D55" w14:paraId="5BFF3428" w14:textId="77777777" w:rsidTr="00C35D55">
        <w:trPr>
          <w:trHeight w:val="300"/>
        </w:trPr>
        <w:tc>
          <w:tcPr>
            <w:tcW w:w="270" w:type="dxa"/>
            <w:tcBorders>
              <w:top w:val="nil"/>
              <w:left w:val="nil"/>
              <w:bottom w:val="nil"/>
              <w:right w:val="single" w:sz="4" w:space="0" w:color="auto"/>
            </w:tcBorders>
            <w:shd w:val="clear" w:color="auto" w:fill="auto"/>
            <w:noWrap/>
            <w:hideMark/>
          </w:tcPr>
          <w:p w14:paraId="63CD1337"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4D671479" w14:textId="77777777" w:rsidR="00C35D55" w:rsidRDefault="00C35D55">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06894A97" w14:textId="77777777" w:rsidR="00C35D55" w:rsidRDefault="00C35D55">
            <w:pPr>
              <w:rPr>
                <w:rFonts w:ascii="Calibri" w:hAnsi="Calibri" w:cs="Calibri"/>
                <w:color w:val="000000"/>
                <w:sz w:val="22"/>
                <w:szCs w:val="22"/>
              </w:rPr>
            </w:pPr>
            <w:r>
              <w:rPr>
                <w:rFonts w:ascii="Calibri" w:hAnsi="Calibri" w:cs="Calibri"/>
                <w:color w:val="000000"/>
                <w:sz w:val="22"/>
                <w:szCs w:val="22"/>
              </w:rPr>
              <w:t>ESI ID</w:t>
            </w:r>
          </w:p>
        </w:tc>
      </w:tr>
      <w:tr w:rsidR="00C35D55" w14:paraId="17737765" w14:textId="77777777" w:rsidTr="00C35D55">
        <w:trPr>
          <w:trHeight w:val="600"/>
        </w:trPr>
        <w:tc>
          <w:tcPr>
            <w:tcW w:w="270" w:type="dxa"/>
            <w:tcBorders>
              <w:top w:val="nil"/>
              <w:left w:val="nil"/>
              <w:bottom w:val="single" w:sz="4" w:space="0" w:color="auto"/>
              <w:right w:val="single" w:sz="4" w:space="0" w:color="auto"/>
            </w:tcBorders>
            <w:shd w:val="clear" w:color="auto" w:fill="auto"/>
            <w:noWrap/>
            <w:hideMark/>
          </w:tcPr>
          <w:p w14:paraId="6880D04D"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hideMark/>
          </w:tcPr>
          <w:p w14:paraId="30C3F7C9" w14:textId="77777777" w:rsidR="00C35D55" w:rsidRDefault="00C35D55">
            <w:pPr>
              <w:rPr>
                <w:rFonts w:ascii="Calibri" w:hAnsi="Calibri" w:cs="Calibri"/>
                <w:color w:val="000000"/>
                <w:sz w:val="22"/>
                <w:szCs w:val="22"/>
              </w:rPr>
            </w:pPr>
            <w:r>
              <w:rPr>
                <w:rFonts w:ascii="Calibri" w:hAnsi="Calibri" w:cs="Calibri"/>
                <w:color w:val="000000"/>
                <w:sz w:val="22"/>
                <w:szCs w:val="22"/>
              </w:rPr>
              <w:t>REF~1P~A13~OUR SYSTEM SENT ENROLL IN ERROR</w:t>
            </w:r>
          </w:p>
        </w:tc>
        <w:tc>
          <w:tcPr>
            <w:tcW w:w="4590" w:type="dxa"/>
            <w:tcBorders>
              <w:top w:val="nil"/>
              <w:left w:val="nil"/>
              <w:bottom w:val="single" w:sz="4" w:space="0" w:color="auto"/>
              <w:right w:val="single" w:sz="4" w:space="0" w:color="auto"/>
            </w:tcBorders>
            <w:shd w:val="clear" w:color="auto" w:fill="auto"/>
            <w:hideMark/>
          </w:tcPr>
          <w:p w14:paraId="69059D61" w14:textId="77777777" w:rsidR="00C35D55" w:rsidRDefault="00C35D55">
            <w:pPr>
              <w:rPr>
                <w:rFonts w:ascii="Calibri" w:hAnsi="Calibri" w:cs="Calibri"/>
                <w:color w:val="000000"/>
                <w:sz w:val="22"/>
                <w:szCs w:val="22"/>
              </w:rPr>
            </w:pPr>
            <w:r>
              <w:rPr>
                <w:rFonts w:ascii="Calibri" w:hAnsi="Calibri" w:cs="Calibri"/>
                <w:color w:val="000000"/>
                <w:sz w:val="22"/>
                <w:szCs w:val="22"/>
              </w:rPr>
              <w:t>Other - OUR SYSTEM SENT ENROLL IN ERROR</w:t>
            </w:r>
          </w:p>
        </w:tc>
      </w:tr>
      <w:tr w:rsidR="00C35D55" w14:paraId="6E5D469B"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3B81969" w14:textId="77777777" w:rsidR="00C35D55" w:rsidRDefault="00C35D55">
            <w:pPr>
              <w:rPr>
                <w:rFonts w:ascii="Calibri" w:hAnsi="Calibri" w:cs="Calibri"/>
                <w:color w:val="000000"/>
                <w:sz w:val="22"/>
                <w:szCs w:val="22"/>
              </w:rPr>
            </w:pPr>
            <w:r>
              <w:rPr>
                <w:rFonts w:ascii="Calibri" w:hAnsi="Calibri" w:cs="Calibri"/>
                <w:color w:val="000000"/>
                <w:sz w:val="22"/>
                <w:szCs w:val="22"/>
              </w:rPr>
              <w:t>SE~9~000000001</w:t>
            </w:r>
          </w:p>
        </w:tc>
        <w:tc>
          <w:tcPr>
            <w:tcW w:w="4590" w:type="dxa"/>
            <w:tcBorders>
              <w:top w:val="nil"/>
              <w:left w:val="nil"/>
              <w:bottom w:val="single" w:sz="4" w:space="0" w:color="auto"/>
              <w:right w:val="single" w:sz="4" w:space="0" w:color="auto"/>
            </w:tcBorders>
            <w:shd w:val="clear" w:color="auto" w:fill="auto"/>
            <w:hideMark/>
          </w:tcPr>
          <w:p w14:paraId="08B3A212" w14:textId="77777777" w:rsidR="00C35D55" w:rsidRDefault="00C35D55">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B6A9FBF" w14:textId="77777777" w:rsidR="00C35D55" w:rsidRDefault="00C35D55" w:rsidP="00796A76">
      <w:pPr>
        <w:pStyle w:val="NoSpacing"/>
        <w:rPr>
          <w:snapToGrid w:val="0"/>
        </w:rPr>
      </w:pPr>
    </w:p>
    <w:p w14:paraId="147F2A8C" w14:textId="77777777" w:rsidR="00F06938" w:rsidRDefault="00F06938" w:rsidP="00796A76">
      <w:pPr>
        <w:pStyle w:val="NoSpacing"/>
        <w:rPr>
          <w:snapToGrid w:val="0"/>
        </w:rPr>
      </w:pPr>
    </w:p>
    <w:p w14:paraId="6D8FED43" w14:textId="77777777" w:rsidR="00796A76" w:rsidRDefault="00D50ABE" w:rsidP="00796A76">
      <w:pPr>
        <w:pStyle w:val="NoSpacing"/>
        <w:rPr>
          <w:snapToGrid w:val="0"/>
        </w:rPr>
      </w:pPr>
      <w:r>
        <w:rPr>
          <w:snapToGrid w:val="0"/>
        </w:rPr>
        <w:br w:type="page"/>
      </w:r>
    </w:p>
    <w:p w14:paraId="458E0A37" w14:textId="77777777" w:rsidR="00796A76" w:rsidRDefault="00796A76" w:rsidP="00796A76">
      <w:pPr>
        <w:pStyle w:val="NoSpacing"/>
        <w:rPr>
          <w:snapToGrid w:val="0"/>
        </w:rPr>
      </w:pPr>
      <w:r>
        <w:rPr>
          <w:snapToGrid w:val="0"/>
        </w:rPr>
        <w:t>814_08 Example #3 of 3</w:t>
      </w:r>
    </w:p>
    <w:p w14:paraId="752AC8F4" w14:textId="77777777" w:rsidR="00F06938" w:rsidRDefault="00F06938" w:rsidP="00796A76">
      <w:pPr>
        <w:tabs>
          <w:tab w:val="right" w:pos="1800"/>
          <w:tab w:val="left" w:pos="2160"/>
        </w:tabs>
        <w:rPr>
          <w:rFonts w:ascii="Calibri" w:eastAsia="Calibri" w:hAnsi="Calibri"/>
          <w:snapToGrid w:val="0"/>
          <w:sz w:val="22"/>
          <w:szCs w:val="22"/>
        </w:rPr>
      </w:pPr>
      <w:r w:rsidRPr="00F06938">
        <w:rPr>
          <w:rFonts w:ascii="Calibri" w:eastAsia="Calibri" w:hAnsi="Calibri"/>
          <w:snapToGrid w:val="0"/>
          <w:sz w:val="22"/>
          <w:szCs w:val="22"/>
        </w:rPr>
        <w:t>Cancel Request – Current CR to ERCOT - Customer Initiated Move-Out Cancel</w:t>
      </w:r>
    </w:p>
    <w:tbl>
      <w:tblPr>
        <w:tblW w:w="9195" w:type="dxa"/>
        <w:tblInd w:w="93" w:type="dxa"/>
        <w:tblLayout w:type="fixed"/>
        <w:tblLook w:val="04A0" w:firstRow="1" w:lastRow="0" w:firstColumn="1" w:lastColumn="0" w:noHBand="0" w:noVBand="1"/>
      </w:tblPr>
      <w:tblGrid>
        <w:gridCol w:w="268"/>
        <w:gridCol w:w="4247"/>
        <w:gridCol w:w="4680"/>
      </w:tblGrid>
      <w:tr w:rsidR="00C35D55" w14:paraId="20CE0AAC" w14:textId="77777777" w:rsidTr="00C35D55">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6C24D7" w14:textId="77777777" w:rsidR="00C35D55" w:rsidRDefault="0035747D">
            <w:pPr>
              <w:jc w:val="center"/>
              <w:rPr>
                <w:rFonts w:ascii="Calibri" w:hAnsi="Calibri" w:cs="Calibri"/>
                <w:color w:val="000000"/>
                <w:sz w:val="22"/>
                <w:szCs w:val="22"/>
              </w:rPr>
            </w:pPr>
            <w:r>
              <w:t xml:space="preserve"> </w:t>
            </w:r>
            <w:r w:rsidR="00C35D55">
              <w:rPr>
                <w:rFonts w:ascii="Calibri" w:hAnsi="Calibri" w:cs="Calibri"/>
                <w:color w:val="000000"/>
                <w:sz w:val="22"/>
                <w:szCs w:val="22"/>
              </w:rPr>
              <w:t>Current CR sends Cancel Request to ERCOT</w:t>
            </w:r>
            <w:r w:rsidR="00C35D55">
              <w:rPr>
                <w:rFonts w:ascii="Calibri" w:hAnsi="Calibri" w:cs="Calibri"/>
                <w:color w:val="000000"/>
                <w:sz w:val="22"/>
                <w:szCs w:val="22"/>
              </w:rPr>
              <w:br/>
              <w:t>Reinstating the customer with the Current CR</w:t>
            </w:r>
            <w:r w:rsidR="00C35D55">
              <w:rPr>
                <w:rFonts w:ascii="Calibri" w:hAnsi="Calibri" w:cs="Calibri"/>
                <w:color w:val="000000"/>
                <w:sz w:val="22"/>
                <w:szCs w:val="22"/>
              </w:rPr>
              <w:br/>
              <w:t>ERCOT Restores Normal Read Cycles and Cancel Special Read Request</w:t>
            </w:r>
          </w:p>
        </w:tc>
      </w:tr>
      <w:tr w:rsidR="00C35D55" w14:paraId="75CCFF84"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B7C35AA" w14:textId="77777777" w:rsidR="00C35D55" w:rsidRDefault="00C35D55">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72371AF" w14:textId="77777777" w:rsidR="00C35D55" w:rsidRDefault="00C35D55">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35D55" w14:paraId="6C050486" w14:textId="77777777" w:rsidTr="00C35D5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736CF4" w14:textId="77777777" w:rsidR="00C35D55" w:rsidRDefault="00C35D55">
            <w:pPr>
              <w:rPr>
                <w:rFonts w:ascii="Calibri" w:hAnsi="Calibri" w:cs="Calibri"/>
                <w:color w:val="000000"/>
                <w:sz w:val="22"/>
                <w:szCs w:val="22"/>
              </w:rPr>
            </w:pPr>
            <w:r>
              <w:rPr>
                <w:rFonts w:ascii="Calibri" w:hAnsi="Calibri" w:cs="Calibri"/>
                <w:color w:val="000000"/>
                <w:sz w:val="22"/>
                <w:szCs w:val="22"/>
              </w:rPr>
              <w:t>BGN~13~200805101201001~20080510~~~200805101956534~~8</w:t>
            </w:r>
          </w:p>
        </w:tc>
        <w:tc>
          <w:tcPr>
            <w:tcW w:w="4680" w:type="dxa"/>
            <w:tcBorders>
              <w:top w:val="nil"/>
              <w:left w:val="nil"/>
              <w:bottom w:val="single" w:sz="4" w:space="0" w:color="auto"/>
              <w:right w:val="single" w:sz="4" w:space="0" w:color="auto"/>
            </w:tcBorders>
            <w:shd w:val="clear" w:color="auto" w:fill="auto"/>
            <w:hideMark/>
          </w:tcPr>
          <w:p w14:paraId="6B27AC2C" w14:textId="77777777" w:rsidR="00C35D55" w:rsidRDefault="00C35D55">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C35D55" w14:paraId="78DE59CF"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78B824B" w14:textId="77777777" w:rsidR="00C35D55" w:rsidRDefault="00C35D55">
            <w:pPr>
              <w:rPr>
                <w:rFonts w:ascii="Calibri" w:hAnsi="Calibri" w:cs="Calibri"/>
                <w:color w:val="000000"/>
                <w:sz w:val="22"/>
                <w:szCs w:val="22"/>
              </w:rPr>
            </w:pPr>
            <w:r>
              <w:rPr>
                <w:rFonts w:ascii="Calibri" w:hAnsi="Calibri" w:cs="Calibri"/>
                <w:color w:val="000000"/>
                <w:sz w:val="22"/>
                <w:szCs w:val="22"/>
              </w:rPr>
              <w:t>N1~8S~TDSP NAME~1~009876543</w:t>
            </w:r>
          </w:p>
        </w:tc>
        <w:tc>
          <w:tcPr>
            <w:tcW w:w="4680" w:type="dxa"/>
            <w:tcBorders>
              <w:top w:val="nil"/>
              <w:left w:val="nil"/>
              <w:bottom w:val="single" w:sz="4" w:space="0" w:color="auto"/>
              <w:right w:val="single" w:sz="4" w:space="0" w:color="auto"/>
            </w:tcBorders>
            <w:shd w:val="clear" w:color="auto" w:fill="auto"/>
            <w:hideMark/>
          </w:tcPr>
          <w:p w14:paraId="5E12233A" w14:textId="77777777" w:rsidR="00C35D55" w:rsidRDefault="00C35D55">
            <w:pPr>
              <w:rPr>
                <w:rFonts w:ascii="Calibri" w:hAnsi="Calibri" w:cs="Calibri"/>
                <w:color w:val="000000"/>
                <w:sz w:val="22"/>
                <w:szCs w:val="22"/>
              </w:rPr>
            </w:pPr>
            <w:r>
              <w:rPr>
                <w:rFonts w:ascii="Calibri" w:hAnsi="Calibri" w:cs="Calibri"/>
                <w:color w:val="000000"/>
                <w:sz w:val="22"/>
                <w:szCs w:val="22"/>
              </w:rPr>
              <w:t>TDSP Name and DUNS Number</w:t>
            </w:r>
          </w:p>
        </w:tc>
      </w:tr>
      <w:tr w:rsidR="00C35D55" w14:paraId="31285DB5"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5285011" w14:textId="77777777" w:rsidR="00C35D55" w:rsidRDefault="00C35D55">
            <w:pPr>
              <w:rPr>
                <w:rFonts w:ascii="Calibri" w:hAnsi="Calibri" w:cs="Calibri"/>
                <w:color w:val="000000"/>
                <w:sz w:val="22"/>
                <w:szCs w:val="22"/>
              </w:rPr>
            </w:pPr>
            <w:r>
              <w:rPr>
                <w:rFonts w:ascii="Calibri" w:hAnsi="Calibri" w:cs="Calibri"/>
                <w:color w:val="000000"/>
                <w:sz w:val="22"/>
                <w:szCs w:val="22"/>
              </w:rPr>
              <w:t>N1~SJ~CR NAME~1~987654321~~41</w:t>
            </w:r>
          </w:p>
        </w:tc>
        <w:tc>
          <w:tcPr>
            <w:tcW w:w="4680" w:type="dxa"/>
            <w:tcBorders>
              <w:top w:val="nil"/>
              <w:left w:val="nil"/>
              <w:bottom w:val="single" w:sz="4" w:space="0" w:color="auto"/>
              <w:right w:val="single" w:sz="4" w:space="0" w:color="auto"/>
            </w:tcBorders>
            <w:shd w:val="clear" w:color="auto" w:fill="auto"/>
            <w:hideMark/>
          </w:tcPr>
          <w:p w14:paraId="76944502" w14:textId="77777777" w:rsidR="00C35D55" w:rsidRDefault="00C35D55">
            <w:pPr>
              <w:rPr>
                <w:rFonts w:ascii="Calibri" w:hAnsi="Calibri" w:cs="Calibri"/>
                <w:color w:val="000000"/>
                <w:sz w:val="22"/>
                <w:szCs w:val="22"/>
              </w:rPr>
            </w:pPr>
            <w:r>
              <w:rPr>
                <w:rFonts w:ascii="Calibri" w:hAnsi="Calibri" w:cs="Calibri"/>
                <w:color w:val="000000"/>
                <w:sz w:val="22"/>
                <w:szCs w:val="22"/>
              </w:rPr>
              <w:t>CR Name and DUNS Number, Sender</w:t>
            </w:r>
          </w:p>
        </w:tc>
      </w:tr>
      <w:tr w:rsidR="00C35D55" w14:paraId="5E9E10CA"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49FA585" w14:textId="77777777" w:rsidR="00C35D55" w:rsidRDefault="00C35D55">
            <w:pPr>
              <w:rPr>
                <w:rFonts w:ascii="Calibri" w:hAnsi="Calibri" w:cs="Calibri"/>
                <w:color w:val="000000"/>
                <w:sz w:val="22"/>
                <w:szCs w:val="22"/>
              </w:rPr>
            </w:pPr>
            <w:r>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hideMark/>
          </w:tcPr>
          <w:p w14:paraId="2B9DC512" w14:textId="77777777" w:rsidR="00C35D55" w:rsidRDefault="00C35D55">
            <w:pPr>
              <w:rPr>
                <w:rFonts w:ascii="Calibri" w:hAnsi="Calibri" w:cs="Calibri"/>
                <w:color w:val="000000"/>
                <w:sz w:val="22"/>
                <w:szCs w:val="22"/>
              </w:rPr>
            </w:pPr>
            <w:r>
              <w:rPr>
                <w:rFonts w:ascii="Calibri" w:hAnsi="Calibri" w:cs="Calibri"/>
                <w:color w:val="000000"/>
                <w:sz w:val="22"/>
                <w:szCs w:val="22"/>
              </w:rPr>
              <w:t>Customer Name</w:t>
            </w:r>
          </w:p>
        </w:tc>
      </w:tr>
      <w:tr w:rsidR="00C35D55" w14:paraId="1851DBC5" w14:textId="77777777" w:rsidTr="00C35D55">
        <w:trPr>
          <w:trHeight w:val="300"/>
        </w:trPr>
        <w:tc>
          <w:tcPr>
            <w:tcW w:w="268" w:type="dxa"/>
            <w:tcBorders>
              <w:top w:val="nil"/>
              <w:left w:val="nil"/>
              <w:bottom w:val="single" w:sz="4" w:space="0" w:color="auto"/>
              <w:right w:val="single" w:sz="4" w:space="0" w:color="auto"/>
            </w:tcBorders>
            <w:shd w:val="clear" w:color="auto" w:fill="auto"/>
            <w:noWrap/>
            <w:hideMark/>
          </w:tcPr>
          <w:p w14:paraId="70F6F9A2"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DD3BD67" w14:textId="77777777" w:rsidR="00C35D55" w:rsidRDefault="00C35D55">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4F15F481" w14:textId="77777777" w:rsidR="00C35D55" w:rsidRDefault="00C35D55">
            <w:pPr>
              <w:rPr>
                <w:rFonts w:ascii="Calibri" w:hAnsi="Calibri" w:cs="Calibri"/>
                <w:color w:val="000000"/>
                <w:sz w:val="22"/>
                <w:szCs w:val="22"/>
              </w:rPr>
            </w:pPr>
            <w:r>
              <w:rPr>
                <w:rFonts w:ascii="Calibri" w:hAnsi="Calibri" w:cs="Calibri"/>
                <w:color w:val="000000"/>
                <w:sz w:val="22"/>
                <w:szCs w:val="22"/>
              </w:rPr>
              <w:t>Zip Code</w:t>
            </w:r>
          </w:p>
        </w:tc>
      </w:tr>
      <w:tr w:rsidR="00C35D55" w14:paraId="65D0E1A6"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768E56B" w14:textId="77777777" w:rsidR="00C35D55" w:rsidRDefault="00C35D55">
            <w:pPr>
              <w:rPr>
                <w:rFonts w:ascii="Calibri" w:hAnsi="Calibri" w:cs="Calibri"/>
                <w:color w:val="000000"/>
                <w:sz w:val="22"/>
                <w:szCs w:val="22"/>
              </w:rPr>
            </w:pPr>
            <w:r>
              <w:rPr>
                <w:rFonts w:ascii="Calibri" w:hAnsi="Calibri" w:cs="Calibri"/>
                <w:color w:val="000000"/>
                <w:sz w:val="22"/>
                <w:szCs w:val="22"/>
              </w:rPr>
              <w:t>N1~AY~ERCOT~1~183529049~~40</w:t>
            </w:r>
          </w:p>
        </w:tc>
        <w:tc>
          <w:tcPr>
            <w:tcW w:w="4680" w:type="dxa"/>
            <w:tcBorders>
              <w:top w:val="nil"/>
              <w:left w:val="nil"/>
              <w:bottom w:val="single" w:sz="4" w:space="0" w:color="auto"/>
              <w:right w:val="single" w:sz="4" w:space="0" w:color="auto"/>
            </w:tcBorders>
            <w:shd w:val="clear" w:color="auto" w:fill="auto"/>
            <w:hideMark/>
          </w:tcPr>
          <w:p w14:paraId="2E35ECF9" w14:textId="77777777" w:rsidR="00C35D55" w:rsidRDefault="00C35D55">
            <w:pPr>
              <w:rPr>
                <w:rFonts w:ascii="Calibri" w:hAnsi="Calibri" w:cs="Calibri"/>
                <w:color w:val="000000"/>
                <w:sz w:val="22"/>
                <w:szCs w:val="22"/>
              </w:rPr>
            </w:pPr>
            <w:r>
              <w:rPr>
                <w:rFonts w:ascii="Calibri" w:hAnsi="Calibri" w:cs="Calibri"/>
                <w:color w:val="000000"/>
                <w:sz w:val="22"/>
                <w:szCs w:val="22"/>
              </w:rPr>
              <w:t>ERCOT Name and DUNS Number, Receiver</w:t>
            </w:r>
          </w:p>
        </w:tc>
      </w:tr>
      <w:tr w:rsidR="00C35D55" w14:paraId="1B55AE84"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96D8B4D" w14:textId="77777777" w:rsidR="00C35D55" w:rsidRDefault="00C35D55">
            <w:pPr>
              <w:rPr>
                <w:rFonts w:ascii="Calibri" w:hAnsi="Calibri" w:cs="Calibri"/>
                <w:color w:val="000000"/>
                <w:sz w:val="22"/>
                <w:szCs w:val="22"/>
              </w:rPr>
            </w:pPr>
            <w:r>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1A85D554" w14:textId="77777777" w:rsidR="00C35D55" w:rsidRDefault="00C35D55">
            <w:pPr>
              <w:rPr>
                <w:rFonts w:ascii="Calibri" w:hAnsi="Calibri" w:cs="Calibri"/>
                <w:color w:val="000000"/>
                <w:sz w:val="22"/>
                <w:szCs w:val="22"/>
              </w:rPr>
            </w:pPr>
            <w:r>
              <w:rPr>
                <w:rFonts w:ascii="Calibri" w:hAnsi="Calibri" w:cs="Calibri"/>
                <w:color w:val="000000"/>
                <w:sz w:val="22"/>
                <w:szCs w:val="22"/>
              </w:rPr>
              <w:t>Cycle Switch Request</w:t>
            </w:r>
          </w:p>
        </w:tc>
      </w:tr>
      <w:tr w:rsidR="00C35D55" w14:paraId="4F58A468" w14:textId="77777777" w:rsidTr="00C35D55">
        <w:trPr>
          <w:trHeight w:val="300"/>
        </w:trPr>
        <w:tc>
          <w:tcPr>
            <w:tcW w:w="268" w:type="dxa"/>
            <w:tcBorders>
              <w:top w:val="nil"/>
              <w:left w:val="nil"/>
              <w:bottom w:val="nil"/>
              <w:right w:val="single" w:sz="4" w:space="0" w:color="auto"/>
            </w:tcBorders>
            <w:shd w:val="clear" w:color="auto" w:fill="auto"/>
            <w:noWrap/>
            <w:hideMark/>
          </w:tcPr>
          <w:p w14:paraId="4114BDDE"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3C4C52A" w14:textId="77777777" w:rsidR="00C35D55" w:rsidRDefault="00C35D55">
            <w:pPr>
              <w:rPr>
                <w:rFonts w:ascii="Calibri" w:hAnsi="Calibri" w:cs="Calibri"/>
                <w:color w:val="000000"/>
                <w:sz w:val="22"/>
                <w:szCs w:val="22"/>
              </w:rPr>
            </w:pPr>
            <w:r>
              <w:rPr>
                <w:rFonts w:ascii="Calibri" w:hAnsi="Calibri" w:cs="Calibri"/>
                <w:color w:val="000000"/>
                <w:sz w:val="22"/>
                <w:szCs w:val="22"/>
              </w:rPr>
              <w:t>ASI~7~024</w:t>
            </w:r>
          </w:p>
        </w:tc>
        <w:tc>
          <w:tcPr>
            <w:tcW w:w="4680" w:type="dxa"/>
            <w:tcBorders>
              <w:top w:val="nil"/>
              <w:left w:val="nil"/>
              <w:bottom w:val="single" w:sz="4" w:space="0" w:color="auto"/>
              <w:right w:val="single" w:sz="4" w:space="0" w:color="auto"/>
            </w:tcBorders>
            <w:shd w:val="clear" w:color="auto" w:fill="auto"/>
            <w:hideMark/>
          </w:tcPr>
          <w:p w14:paraId="3ECCBC17" w14:textId="77777777" w:rsidR="00C35D55" w:rsidRDefault="00C35D55">
            <w:pPr>
              <w:rPr>
                <w:rFonts w:ascii="Calibri" w:hAnsi="Calibri" w:cs="Calibri"/>
                <w:color w:val="000000"/>
                <w:sz w:val="22"/>
                <w:szCs w:val="22"/>
              </w:rPr>
            </w:pPr>
            <w:r>
              <w:rPr>
                <w:rFonts w:ascii="Calibri" w:hAnsi="Calibri" w:cs="Calibri"/>
                <w:color w:val="000000"/>
                <w:sz w:val="22"/>
                <w:szCs w:val="22"/>
              </w:rPr>
              <w:t>Rescind</w:t>
            </w:r>
          </w:p>
        </w:tc>
      </w:tr>
      <w:tr w:rsidR="00C35D55" w14:paraId="148DCEAB" w14:textId="77777777" w:rsidTr="00C35D55">
        <w:trPr>
          <w:trHeight w:val="600"/>
        </w:trPr>
        <w:tc>
          <w:tcPr>
            <w:tcW w:w="268" w:type="dxa"/>
            <w:tcBorders>
              <w:top w:val="nil"/>
              <w:left w:val="nil"/>
              <w:bottom w:val="nil"/>
              <w:right w:val="single" w:sz="4" w:space="0" w:color="auto"/>
            </w:tcBorders>
            <w:shd w:val="clear" w:color="auto" w:fill="auto"/>
            <w:noWrap/>
            <w:hideMark/>
          </w:tcPr>
          <w:p w14:paraId="16A812C2"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hideMark/>
          </w:tcPr>
          <w:p w14:paraId="48E4624F" w14:textId="77777777" w:rsidR="00C35D55" w:rsidRDefault="00C35D55">
            <w:pPr>
              <w:rPr>
                <w:rFonts w:ascii="Calibri" w:hAnsi="Calibri" w:cs="Calibri"/>
                <w:color w:val="000000"/>
                <w:sz w:val="22"/>
                <w:szCs w:val="22"/>
              </w:rPr>
            </w:pPr>
            <w:r>
              <w:rPr>
                <w:rFonts w:ascii="Calibri" w:hAnsi="Calibri" w:cs="Calibri"/>
                <w:color w:val="000000"/>
                <w:sz w:val="22"/>
                <w:szCs w:val="22"/>
              </w:rPr>
              <w:t>REF~1P~B40~DROPPED BY CUSTOMER REQUEST</w:t>
            </w:r>
          </w:p>
        </w:tc>
        <w:tc>
          <w:tcPr>
            <w:tcW w:w="4680" w:type="dxa"/>
            <w:tcBorders>
              <w:top w:val="nil"/>
              <w:left w:val="nil"/>
              <w:bottom w:val="single" w:sz="4" w:space="0" w:color="auto"/>
              <w:right w:val="single" w:sz="4" w:space="0" w:color="auto"/>
            </w:tcBorders>
            <w:shd w:val="clear" w:color="auto" w:fill="auto"/>
            <w:hideMark/>
          </w:tcPr>
          <w:p w14:paraId="7C9C55A0" w14:textId="77777777" w:rsidR="00C35D55" w:rsidRDefault="00C35D55">
            <w:pPr>
              <w:rPr>
                <w:rFonts w:ascii="Calibri" w:hAnsi="Calibri" w:cs="Calibri"/>
                <w:color w:val="000000"/>
                <w:sz w:val="22"/>
                <w:szCs w:val="22"/>
              </w:rPr>
            </w:pPr>
            <w:r>
              <w:rPr>
                <w:rFonts w:ascii="Calibri" w:hAnsi="Calibri" w:cs="Calibri"/>
                <w:color w:val="000000"/>
                <w:sz w:val="22"/>
                <w:szCs w:val="22"/>
              </w:rPr>
              <w:t>Cancelled by Customer Request</w:t>
            </w:r>
          </w:p>
        </w:tc>
      </w:tr>
      <w:tr w:rsidR="00C35D55" w14:paraId="164D9D53" w14:textId="77777777" w:rsidTr="00C35D55">
        <w:trPr>
          <w:trHeight w:val="300"/>
        </w:trPr>
        <w:tc>
          <w:tcPr>
            <w:tcW w:w="268" w:type="dxa"/>
            <w:tcBorders>
              <w:top w:val="nil"/>
              <w:left w:val="nil"/>
              <w:bottom w:val="single" w:sz="4" w:space="0" w:color="auto"/>
              <w:right w:val="single" w:sz="4" w:space="0" w:color="auto"/>
            </w:tcBorders>
            <w:shd w:val="clear" w:color="auto" w:fill="auto"/>
            <w:noWrap/>
            <w:hideMark/>
          </w:tcPr>
          <w:p w14:paraId="1F3E2D32"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F589E0C" w14:textId="77777777" w:rsidR="00C35D55" w:rsidRDefault="00C35D55">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75B405C0" w14:textId="77777777" w:rsidR="00C35D55" w:rsidRDefault="00C35D55">
            <w:pPr>
              <w:rPr>
                <w:rFonts w:ascii="Calibri" w:hAnsi="Calibri" w:cs="Calibri"/>
                <w:color w:val="000000"/>
                <w:sz w:val="22"/>
                <w:szCs w:val="22"/>
              </w:rPr>
            </w:pPr>
            <w:r>
              <w:rPr>
                <w:rFonts w:ascii="Calibri" w:hAnsi="Calibri" w:cs="Calibri"/>
                <w:color w:val="000000"/>
                <w:sz w:val="22"/>
                <w:szCs w:val="22"/>
              </w:rPr>
              <w:t>ESI ID</w:t>
            </w:r>
          </w:p>
        </w:tc>
      </w:tr>
      <w:tr w:rsidR="00C35D55" w14:paraId="57126F9A"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A993552" w14:textId="77777777" w:rsidR="00C35D55" w:rsidRDefault="00C35D55">
            <w:pPr>
              <w:rPr>
                <w:rFonts w:ascii="Calibri" w:hAnsi="Calibri" w:cs="Calibri"/>
                <w:color w:val="000000"/>
                <w:sz w:val="22"/>
                <w:szCs w:val="22"/>
              </w:rPr>
            </w:pPr>
            <w:r>
              <w:rPr>
                <w:rFonts w:ascii="Calibri" w:hAnsi="Calibri" w:cs="Calibri"/>
                <w:color w:val="000000"/>
                <w:sz w:val="22"/>
                <w:szCs w:val="22"/>
              </w:rPr>
              <w:t>SE~12~000000001</w:t>
            </w:r>
          </w:p>
        </w:tc>
        <w:tc>
          <w:tcPr>
            <w:tcW w:w="4680" w:type="dxa"/>
            <w:tcBorders>
              <w:top w:val="nil"/>
              <w:left w:val="nil"/>
              <w:bottom w:val="single" w:sz="4" w:space="0" w:color="auto"/>
              <w:right w:val="single" w:sz="4" w:space="0" w:color="auto"/>
            </w:tcBorders>
            <w:shd w:val="clear" w:color="auto" w:fill="auto"/>
            <w:hideMark/>
          </w:tcPr>
          <w:p w14:paraId="229F5F29" w14:textId="77777777" w:rsidR="00C35D55" w:rsidRDefault="00C35D55">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9503A43" w14:textId="77777777" w:rsidR="00D50ABE" w:rsidRDefault="00D50ABE" w:rsidP="00796A76">
      <w:pPr>
        <w:tabs>
          <w:tab w:val="right" w:pos="1800"/>
          <w:tab w:val="left" w:pos="2160"/>
        </w:tabs>
      </w:pPr>
    </w:p>
    <w:p w14:paraId="15D81BF2" w14:textId="77777777" w:rsidR="00EC0014" w:rsidRDefault="00EC0014" w:rsidP="00796A76">
      <w:pPr>
        <w:tabs>
          <w:tab w:val="right" w:pos="1800"/>
          <w:tab w:val="left" w:pos="2160"/>
        </w:tabs>
      </w:pPr>
    </w:p>
    <w:sectPr w:rsidR="00EC0014">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E4B90" w14:textId="77777777" w:rsidR="00BA79D5" w:rsidRDefault="00BA79D5">
      <w:r>
        <w:separator/>
      </w:r>
    </w:p>
  </w:endnote>
  <w:endnote w:type="continuationSeparator" w:id="0">
    <w:p w14:paraId="03498A08" w14:textId="77777777" w:rsidR="00BA79D5" w:rsidRDefault="00BA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CDBD" w14:textId="77777777" w:rsidR="00944A20" w:rsidRDefault="00944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7CC00" w14:textId="77777777" w:rsidR="00EC0014" w:rsidRDefault="00EC0014" w:rsidP="001308FB">
    <w:pPr>
      <w:jc w:val="center"/>
    </w:pPr>
    <w:r>
      <w:rPr>
        <w:noProof/>
        <w:sz w:val="18"/>
        <w:szCs w:val="18"/>
      </w:rPr>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E72D03">
      <w:rPr>
        <w:rStyle w:val="PageNumber"/>
        <w:rFonts w:ascii="Arial" w:hAnsi="Arial" w:cs="Arial"/>
        <w:noProof/>
      </w:rPr>
      <w:t>3</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E72D03">
      <w:rPr>
        <w:rStyle w:val="PageNumber"/>
        <w:rFonts w:ascii="Arial" w:hAnsi="Arial" w:cs="Arial"/>
        <w:noProof/>
      </w:rPr>
      <w:t>6</w:t>
    </w:r>
    <w:r>
      <w:rPr>
        <w:rStyle w:val="PageNumbe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48EE" w14:textId="77777777" w:rsidR="00944A20" w:rsidRDefault="00944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68F97" w14:textId="77777777" w:rsidR="00BA79D5" w:rsidRDefault="00BA79D5">
      <w:r>
        <w:separator/>
      </w:r>
    </w:p>
  </w:footnote>
  <w:footnote w:type="continuationSeparator" w:id="0">
    <w:p w14:paraId="049798D6" w14:textId="77777777" w:rsidR="00BA79D5" w:rsidRDefault="00BA7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07CC" w14:textId="77777777" w:rsidR="00944A20" w:rsidRDefault="00944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7DF6" w14:textId="77777777" w:rsidR="00EC0014" w:rsidRDefault="00C35D55">
    <w:pPr>
      <w:pStyle w:val="Header"/>
      <w:widowControl/>
      <w:jc w:val="right"/>
      <w:rPr>
        <w:rFonts w:ascii="Times New Roman" w:hAnsi="Times New Roman" w:cs="Times New Roman"/>
        <w:b/>
        <w:bCs/>
        <w:sz w:val="24"/>
        <w:szCs w:val="24"/>
      </w:rPr>
    </w:pPr>
    <w:del w:id="13" w:author="MCT" w:date="2023-02-13T10:21:00Z">
      <w:r w:rsidDel="0007126A">
        <w:rPr>
          <w:rFonts w:ascii="Times New Roman" w:hAnsi="Times New Roman" w:cs="Times New Roman"/>
          <w:b/>
          <w:bCs/>
          <w:sz w:val="24"/>
          <w:szCs w:val="24"/>
        </w:rPr>
        <w:delText>J</w:delText>
      </w:r>
      <w:r w:rsidR="00F12B59" w:rsidDel="0007126A">
        <w:rPr>
          <w:rFonts w:ascii="Times New Roman" w:hAnsi="Times New Roman" w:cs="Times New Roman"/>
          <w:b/>
          <w:bCs/>
          <w:sz w:val="24"/>
          <w:szCs w:val="24"/>
        </w:rPr>
        <w:delText>une 11</w:delText>
      </w:r>
      <w:r w:rsidDel="0007126A">
        <w:rPr>
          <w:rFonts w:ascii="Times New Roman" w:hAnsi="Times New Roman" w:cs="Times New Roman"/>
          <w:b/>
          <w:bCs/>
          <w:sz w:val="24"/>
          <w:szCs w:val="24"/>
        </w:rPr>
        <w:delText>, 2012</w:delText>
      </w:r>
    </w:del>
    <w:ins w:id="14" w:author="MCT" w:date="2023-05-01T10:48:00Z">
      <w:r w:rsidR="00944A20" w:rsidRPr="00944A20">
        <w:rPr>
          <w:rFonts w:ascii="Times New Roman" w:hAnsi="Times New Roman"/>
          <w:b/>
          <w:sz w:val="24"/>
        </w:rPr>
        <w:t xml:space="preserve"> </w:t>
      </w:r>
      <w:r w:rsidR="00944A20">
        <w:rPr>
          <w:rFonts w:ascii="Times New Roman" w:hAnsi="Times New Roman"/>
          <w:b/>
          <w:sz w:val="24"/>
        </w:rPr>
        <w:t>November 11, 2024</w:t>
      </w:r>
    </w:ins>
  </w:p>
  <w:p w14:paraId="7636060E" w14:textId="77777777" w:rsidR="00EC0014" w:rsidRDefault="00EC0014">
    <w:pPr>
      <w:pStyle w:val="Header"/>
      <w:widowControl/>
      <w:jc w:val="right"/>
      <w:rPr>
        <w:rFonts w:ascii="Times New Roman" w:hAnsi="Times New Roman" w:cs="Times New Roman"/>
      </w:rPr>
    </w:pPr>
    <w:r>
      <w:rPr>
        <w:rFonts w:ascii="Times New Roman" w:hAnsi="Times New Roman" w:cs="Times New Roman"/>
      </w:rPr>
      <w:t>814_08: Cancel Request</w:t>
    </w:r>
  </w:p>
  <w:p w14:paraId="11933010" w14:textId="77777777" w:rsidR="00EC0014" w:rsidRDefault="006061FC">
    <w:pPr>
      <w:pStyle w:val="Header"/>
      <w:widowControl/>
      <w:jc w:val="right"/>
    </w:pPr>
    <w:r>
      <w:rPr>
        <w:rFonts w:ascii="Times New Roman" w:hAnsi="Times New Roman" w:cs="Times New Roman"/>
      </w:rPr>
      <w:t xml:space="preserve">Version </w:t>
    </w:r>
    <w:del w:id="15" w:author="MCT" w:date="2023-02-13T10:21:00Z">
      <w:r w:rsidR="00C35D55" w:rsidDel="0007126A">
        <w:rPr>
          <w:rFonts w:ascii="Times New Roman" w:hAnsi="Times New Roman" w:cs="Times New Roman"/>
        </w:rPr>
        <w:delText>4.0</w:delText>
      </w:r>
    </w:del>
    <w:ins w:id="16" w:author="MCT" w:date="2023-02-13T10:21:00Z">
      <w:r w:rsidR="0007126A">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F1B63" w14:textId="77777777" w:rsidR="00944A20" w:rsidRDefault="00944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0AE"/>
    <w:multiLevelType w:val="hybridMultilevel"/>
    <w:tmpl w:val="9E4AEDB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4691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59A76E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A195405"/>
    <w:multiLevelType w:val="hybridMultilevel"/>
    <w:tmpl w:val="118A60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D997835"/>
    <w:multiLevelType w:val="hybridMultilevel"/>
    <w:tmpl w:val="C3041F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1D684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5A8088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4D713281"/>
    <w:multiLevelType w:val="hybridMultilevel"/>
    <w:tmpl w:val="8D346A2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DB70E07"/>
    <w:multiLevelType w:val="hybridMultilevel"/>
    <w:tmpl w:val="B0C406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CB3FC0"/>
    <w:multiLevelType w:val="hybridMultilevel"/>
    <w:tmpl w:val="B95CAD44"/>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0D55B0C"/>
    <w:multiLevelType w:val="hybridMultilevel"/>
    <w:tmpl w:val="674C2B50"/>
    <w:lvl w:ilvl="0" w:tplc="1D98ABFE">
      <w:start w:val="1"/>
      <w:numFmt w:val="bullet"/>
      <w:lvlText w:val=""/>
      <w:lvlJc w:val="left"/>
      <w:pPr>
        <w:tabs>
          <w:tab w:val="num" w:pos="360"/>
        </w:tabs>
        <w:ind w:left="360" w:hanging="360"/>
      </w:pPr>
      <w:rPr>
        <w:rFonts w:ascii="Symbol" w:hAnsi="Symbol" w:cs="Symbol" w:hint="default"/>
        <w:sz w:val="20"/>
        <w:szCs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cs="Wingdings" w:hint="default"/>
      </w:rPr>
    </w:lvl>
    <w:lvl w:ilvl="3" w:tplc="04090001">
      <w:start w:val="1"/>
      <w:numFmt w:val="bullet"/>
      <w:lvlText w:val=""/>
      <w:lvlJc w:val="left"/>
      <w:pPr>
        <w:tabs>
          <w:tab w:val="num" w:pos="360"/>
        </w:tabs>
        <w:ind w:left="360" w:hanging="360"/>
      </w:pPr>
      <w:rPr>
        <w:rFonts w:ascii="Symbol" w:hAnsi="Symbol" w:cs="Symbol" w:hint="default"/>
      </w:rPr>
    </w:lvl>
    <w:lvl w:ilvl="4" w:tplc="04090003">
      <w:start w:val="1"/>
      <w:numFmt w:val="bullet"/>
      <w:lvlText w:val="o"/>
      <w:lvlJc w:val="left"/>
      <w:pPr>
        <w:tabs>
          <w:tab w:val="num" w:pos="1080"/>
        </w:tabs>
        <w:ind w:left="1080" w:hanging="360"/>
      </w:pPr>
      <w:rPr>
        <w:rFonts w:ascii="Courier New" w:hAnsi="Courier New" w:cs="Courier New" w:hint="default"/>
      </w:rPr>
    </w:lvl>
    <w:lvl w:ilvl="5" w:tplc="04090005">
      <w:start w:val="1"/>
      <w:numFmt w:val="bullet"/>
      <w:lvlText w:val=""/>
      <w:lvlJc w:val="left"/>
      <w:pPr>
        <w:tabs>
          <w:tab w:val="num" w:pos="1800"/>
        </w:tabs>
        <w:ind w:left="1800" w:hanging="360"/>
      </w:pPr>
      <w:rPr>
        <w:rFonts w:ascii="Wingdings" w:hAnsi="Wingdings" w:cs="Wingdings" w:hint="default"/>
      </w:rPr>
    </w:lvl>
    <w:lvl w:ilvl="6" w:tplc="04090001">
      <w:start w:val="1"/>
      <w:numFmt w:val="bullet"/>
      <w:lvlText w:val=""/>
      <w:lvlJc w:val="left"/>
      <w:pPr>
        <w:tabs>
          <w:tab w:val="num" w:pos="2520"/>
        </w:tabs>
        <w:ind w:left="2520" w:hanging="360"/>
      </w:pPr>
      <w:rPr>
        <w:rFonts w:ascii="Symbol" w:hAnsi="Symbol" w:cs="Symbol" w:hint="default"/>
      </w:rPr>
    </w:lvl>
    <w:lvl w:ilvl="7" w:tplc="04090003">
      <w:start w:val="1"/>
      <w:numFmt w:val="bullet"/>
      <w:lvlText w:val="o"/>
      <w:lvlJc w:val="left"/>
      <w:pPr>
        <w:tabs>
          <w:tab w:val="num" w:pos="3240"/>
        </w:tabs>
        <w:ind w:left="3240" w:hanging="360"/>
      </w:pPr>
      <w:rPr>
        <w:rFonts w:ascii="Courier New" w:hAnsi="Courier New" w:cs="Courier New" w:hint="default"/>
      </w:rPr>
    </w:lvl>
    <w:lvl w:ilvl="8" w:tplc="04090005">
      <w:start w:val="1"/>
      <w:numFmt w:val="bullet"/>
      <w:lvlText w:val=""/>
      <w:lvlJc w:val="left"/>
      <w:pPr>
        <w:tabs>
          <w:tab w:val="num" w:pos="3960"/>
        </w:tabs>
        <w:ind w:left="3960" w:hanging="360"/>
      </w:pPr>
      <w:rPr>
        <w:rFonts w:ascii="Wingdings" w:hAnsi="Wingdings" w:cs="Wingdings" w:hint="default"/>
      </w:rPr>
    </w:lvl>
  </w:abstractNum>
  <w:num w:numId="1" w16cid:durableId="1773932996">
    <w:abstractNumId w:val="16"/>
  </w:num>
  <w:num w:numId="2" w16cid:durableId="828667521">
    <w:abstractNumId w:val="10"/>
  </w:num>
  <w:num w:numId="3" w16cid:durableId="182596399">
    <w:abstractNumId w:val="1"/>
  </w:num>
  <w:num w:numId="4" w16cid:durableId="1205602217">
    <w:abstractNumId w:val="2"/>
  </w:num>
  <w:num w:numId="5" w16cid:durableId="308556142">
    <w:abstractNumId w:val="7"/>
  </w:num>
  <w:num w:numId="6" w16cid:durableId="212347541">
    <w:abstractNumId w:val="11"/>
  </w:num>
  <w:num w:numId="7" w16cid:durableId="1123768527">
    <w:abstractNumId w:val="8"/>
  </w:num>
  <w:num w:numId="8" w16cid:durableId="1302420271">
    <w:abstractNumId w:val="6"/>
  </w:num>
  <w:num w:numId="9" w16cid:durableId="1388870332">
    <w:abstractNumId w:val="9"/>
  </w:num>
  <w:num w:numId="10" w16cid:durableId="1664309715">
    <w:abstractNumId w:val="13"/>
  </w:num>
  <w:num w:numId="11" w16cid:durableId="1202404262">
    <w:abstractNumId w:val="17"/>
  </w:num>
  <w:num w:numId="12" w16cid:durableId="50154876">
    <w:abstractNumId w:val="15"/>
  </w:num>
  <w:num w:numId="13" w16cid:durableId="1466847191">
    <w:abstractNumId w:val="3"/>
  </w:num>
  <w:num w:numId="14" w16cid:durableId="1039746423">
    <w:abstractNumId w:val="4"/>
  </w:num>
  <w:num w:numId="15" w16cid:durableId="448210775">
    <w:abstractNumId w:val="12"/>
  </w:num>
  <w:num w:numId="16" w16cid:durableId="1559248196">
    <w:abstractNumId w:val="5"/>
  </w:num>
  <w:num w:numId="17" w16cid:durableId="386102065">
    <w:abstractNumId w:val="0"/>
  </w:num>
  <w:num w:numId="18" w16cid:durableId="1891914191">
    <w:abstractNumId w:val="1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131078" w:nlCheck="1" w:checkStyle="1"/>
  <w:activeWritingStyle w:appName="MSWord" w:lang="fr-FR" w:vendorID="64" w:dllVersion="131078"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08FB"/>
    <w:rsid w:val="000078DC"/>
    <w:rsid w:val="000157F4"/>
    <w:rsid w:val="0002532D"/>
    <w:rsid w:val="00054DA5"/>
    <w:rsid w:val="00061AED"/>
    <w:rsid w:val="0007126A"/>
    <w:rsid w:val="000C02B6"/>
    <w:rsid w:val="000D6E91"/>
    <w:rsid w:val="00104937"/>
    <w:rsid w:val="001308FB"/>
    <w:rsid w:val="00174960"/>
    <w:rsid w:val="001D40FB"/>
    <w:rsid w:val="001D4583"/>
    <w:rsid w:val="00237FB7"/>
    <w:rsid w:val="002547AD"/>
    <w:rsid w:val="00277546"/>
    <w:rsid w:val="002A0007"/>
    <w:rsid w:val="002A6CCF"/>
    <w:rsid w:val="002B0221"/>
    <w:rsid w:val="002D2D68"/>
    <w:rsid w:val="002F24C6"/>
    <w:rsid w:val="0035747D"/>
    <w:rsid w:val="003742FA"/>
    <w:rsid w:val="00402957"/>
    <w:rsid w:val="00412842"/>
    <w:rsid w:val="004471BA"/>
    <w:rsid w:val="004509B0"/>
    <w:rsid w:val="00452E86"/>
    <w:rsid w:val="00466BAC"/>
    <w:rsid w:val="004725C8"/>
    <w:rsid w:val="00490BAC"/>
    <w:rsid w:val="00493F7D"/>
    <w:rsid w:val="004E01A7"/>
    <w:rsid w:val="004E6B75"/>
    <w:rsid w:val="005326A5"/>
    <w:rsid w:val="0054361F"/>
    <w:rsid w:val="0055490C"/>
    <w:rsid w:val="00587991"/>
    <w:rsid w:val="005A74E4"/>
    <w:rsid w:val="00601641"/>
    <w:rsid w:val="006061FC"/>
    <w:rsid w:val="00611446"/>
    <w:rsid w:val="006356AE"/>
    <w:rsid w:val="0064787F"/>
    <w:rsid w:val="006743A1"/>
    <w:rsid w:val="0067497F"/>
    <w:rsid w:val="00686FA2"/>
    <w:rsid w:val="00692914"/>
    <w:rsid w:val="006B6F91"/>
    <w:rsid w:val="006C7C2C"/>
    <w:rsid w:val="006D171C"/>
    <w:rsid w:val="007502D3"/>
    <w:rsid w:val="00761C6D"/>
    <w:rsid w:val="0076268D"/>
    <w:rsid w:val="007716F5"/>
    <w:rsid w:val="00796A76"/>
    <w:rsid w:val="00804DB0"/>
    <w:rsid w:val="0081540D"/>
    <w:rsid w:val="0085259F"/>
    <w:rsid w:val="00854359"/>
    <w:rsid w:val="00890EA7"/>
    <w:rsid w:val="00944173"/>
    <w:rsid w:val="00944A20"/>
    <w:rsid w:val="00954F35"/>
    <w:rsid w:val="009A0097"/>
    <w:rsid w:val="009C4624"/>
    <w:rsid w:val="00A21646"/>
    <w:rsid w:val="00A40AB7"/>
    <w:rsid w:val="00A60736"/>
    <w:rsid w:val="00A83A57"/>
    <w:rsid w:val="00B429D3"/>
    <w:rsid w:val="00B510CE"/>
    <w:rsid w:val="00B510D5"/>
    <w:rsid w:val="00B67B96"/>
    <w:rsid w:val="00B807B6"/>
    <w:rsid w:val="00BA79D5"/>
    <w:rsid w:val="00BB0007"/>
    <w:rsid w:val="00BB367F"/>
    <w:rsid w:val="00BC620F"/>
    <w:rsid w:val="00BD060A"/>
    <w:rsid w:val="00BD1B07"/>
    <w:rsid w:val="00BE20DC"/>
    <w:rsid w:val="00C0017A"/>
    <w:rsid w:val="00C35D55"/>
    <w:rsid w:val="00C76ED9"/>
    <w:rsid w:val="00CA5AAD"/>
    <w:rsid w:val="00D455AA"/>
    <w:rsid w:val="00D50ABE"/>
    <w:rsid w:val="00D57CB7"/>
    <w:rsid w:val="00D76815"/>
    <w:rsid w:val="00DE115C"/>
    <w:rsid w:val="00DE5C70"/>
    <w:rsid w:val="00DF0994"/>
    <w:rsid w:val="00E72D03"/>
    <w:rsid w:val="00E95C00"/>
    <w:rsid w:val="00EC0014"/>
    <w:rsid w:val="00EE0BA8"/>
    <w:rsid w:val="00EF59AF"/>
    <w:rsid w:val="00F06938"/>
    <w:rsid w:val="00F12B59"/>
    <w:rsid w:val="00F15D98"/>
    <w:rsid w:val="00F207A7"/>
    <w:rsid w:val="00F36B53"/>
    <w:rsid w:val="00F71024"/>
    <w:rsid w:val="00FA67E8"/>
    <w:rsid w:val="00FC1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430812E4"/>
  <w15:chartTrackingRefBased/>
  <w15:docId w15:val="{B4C15C09-FC4A-4D96-9592-A7262083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26A5"/>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styleId="BodyText">
    <w:name w:val="Body Text"/>
    <w:basedOn w:val="Normal"/>
    <w:pPr>
      <w:autoSpaceDE w:val="0"/>
      <w:autoSpaceDN w:val="0"/>
      <w:ind w:right="144"/>
    </w:p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Caption">
    <w:name w:val="caption"/>
    <w:basedOn w:val="Normal"/>
    <w:next w:val="Normal"/>
    <w:qFormat/>
    <w:pPr>
      <w:widowControl w:val="0"/>
      <w:autoSpaceDE w:val="0"/>
      <w:autoSpaceDN w:val="0"/>
    </w:pPr>
    <w:rPr>
      <w:b/>
      <w:bCs/>
      <w:sz w:val="40"/>
      <w:szCs w:val="40"/>
    </w:rPr>
  </w:style>
  <w:style w:type="paragraph" w:styleId="BodyText2">
    <w:name w:val="Body Text 2"/>
    <w:basedOn w:val="Normal"/>
    <w:pPr>
      <w:autoSpaceDE w:val="0"/>
      <w:autoSpaceDN w:val="0"/>
    </w:pPr>
    <w:rPr>
      <w:b/>
      <w:bCs/>
      <w:sz w:val="20"/>
      <w:szCs w:val="20"/>
    </w:rPr>
  </w:style>
  <w:style w:type="paragraph" w:styleId="BodyTextIndent">
    <w:name w:val="Body Text Indent"/>
    <w:basedOn w:val="Normal"/>
    <w:rsid w:val="005326A5"/>
    <w:pPr>
      <w:autoSpaceDE w:val="0"/>
      <w:autoSpaceDN w:val="0"/>
    </w:pPr>
    <w:rPr>
      <w:b/>
      <w:bCs/>
      <w:sz w:val="20"/>
      <w:szCs w:val="20"/>
    </w:rPr>
  </w:style>
  <w:style w:type="paragraph" w:styleId="BalloonText">
    <w:name w:val="Balloon Text"/>
    <w:basedOn w:val="Normal"/>
    <w:link w:val="BalloonTextChar"/>
    <w:rsid w:val="0035747D"/>
    <w:rPr>
      <w:rFonts w:ascii="Tahoma" w:hAnsi="Tahoma" w:cs="Tahoma"/>
      <w:sz w:val="16"/>
      <w:szCs w:val="16"/>
    </w:rPr>
  </w:style>
  <w:style w:type="character" w:customStyle="1" w:styleId="BalloonTextChar">
    <w:name w:val="Balloon Text Char"/>
    <w:link w:val="BalloonText"/>
    <w:rsid w:val="0035747D"/>
    <w:rPr>
      <w:rFonts w:ascii="Tahoma" w:hAnsi="Tahoma" w:cs="Tahoma"/>
      <w:sz w:val="16"/>
      <w:szCs w:val="16"/>
    </w:rPr>
  </w:style>
  <w:style w:type="paragraph" w:styleId="NoSpacing">
    <w:name w:val="No Spacing"/>
    <w:uiPriority w:val="1"/>
    <w:qFormat/>
    <w:rsid w:val="00796A76"/>
    <w:rPr>
      <w:rFonts w:ascii="Calibri" w:eastAsia="Calibri" w:hAnsi="Calibri"/>
      <w:sz w:val="22"/>
      <w:szCs w:val="22"/>
    </w:rPr>
  </w:style>
  <w:style w:type="paragraph" w:styleId="Revision">
    <w:name w:val="Revision"/>
    <w:hidden/>
    <w:uiPriority w:val="99"/>
    <w:semiHidden/>
    <w:rsid w:val="000712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50848">
      <w:bodyDiv w:val="1"/>
      <w:marLeft w:val="0"/>
      <w:marRight w:val="0"/>
      <w:marTop w:val="0"/>
      <w:marBottom w:val="0"/>
      <w:divBdr>
        <w:top w:val="none" w:sz="0" w:space="0" w:color="auto"/>
        <w:left w:val="none" w:sz="0" w:space="0" w:color="auto"/>
        <w:bottom w:val="none" w:sz="0" w:space="0" w:color="auto"/>
        <w:right w:val="none" w:sz="0" w:space="0" w:color="auto"/>
      </w:divBdr>
    </w:div>
    <w:div w:id="696926256">
      <w:bodyDiv w:val="1"/>
      <w:marLeft w:val="0"/>
      <w:marRight w:val="0"/>
      <w:marTop w:val="0"/>
      <w:marBottom w:val="0"/>
      <w:divBdr>
        <w:top w:val="none" w:sz="0" w:space="0" w:color="auto"/>
        <w:left w:val="none" w:sz="0" w:space="0" w:color="auto"/>
        <w:bottom w:val="none" w:sz="0" w:space="0" w:color="auto"/>
        <w:right w:val="none" w:sz="0" w:space="0" w:color="auto"/>
      </w:divBdr>
    </w:div>
    <w:div w:id="1164972506">
      <w:bodyDiv w:val="1"/>
      <w:marLeft w:val="0"/>
      <w:marRight w:val="0"/>
      <w:marTop w:val="0"/>
      <w:marBottom w:val="0"/>
      <w:divBdr>
        <w:top w:val="none" w:sz="0" w:space="0" w:color="auto"/>
        <w:left w:val="none" w:sz="0" w:space="0" w:color="auto"/>
        <w:bottom w:val="none" w:sz="0" w:space="0" w:color="auto"/>
        <w:right w:val="none" w:sz="0" w:space="0" w:color="auto"/>
      </w:divBdr>
    </w:div>
    <w:div w:id="1507400983">
      <w:bodyDiv w:val="1"/>
      <w:marLeft w:val="0"/>
      <w:marRight w:val="0"/>
      <w:marTop w:val="0"/>
      <w:marBottom w:val="0"/>
      <w:divBdr>
        <w:top w:val="none" w:sz="0" w:space="0" w:color="auto"/>
        <w:left w:val="none" w:sz="0" w:space="0" w:color="auto"/>
        <w:bottom w:val="none" w:sz="0" w:space="0" w:color="auto"/>
        <w:right w:val="none" w:sz="0" w:space="0" w:color="auto"/>
      </w:divBdr>
    </w:div>
    <w:div w:id="1643459010">
      <w:bodyDiv w:val="1"/>
      <w:marLeft w:val="0"/>
      <w:marRight w:val="0"/>
      <w:marTop w:val="0"/>
      <w:marBottom w:val="0"/>
      <w:divBdr>
        <w:top w:val="none" w:sz="0" w:space="0" w:color="auto"/>
        <w:left w:val="none" w:sz="0" w:space="0" w:color="auto"/>
        <w:bottom w:val="none" w:sz="0" w:space="0" w:color="auto"/>
        <w:right w:val="none" w:sz="0" w:space="0" w:color="auto"/>
      </w:divBdr>
    </w:div>
    <w:div w:id="213270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2024-09-30T18:02:00Z</dcterms:created>
  <dcterms:modified xsi:type="dcterms:W3CDTF">2024-09-30T18:02:00Z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b1f870c4-d2eb-4caa-84fd-d80343218dca</vt:lpwstr>
  </property>
  <property fmtid="{D5CDD505-2E9C-101B-9397-08002B2CF9AE}" pid="8" name="MSIP_Label_7084cbda-52b8-46fb-a7b7-cb5bd465ed85_ContentBits">
    <vt:lpwstr>0</vt:lpwstr>
  </property>
</Properties>
</file>