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E6FAC34" w14:textId="77777777">
        <w:tc>
          <w:tcPr>
            <w:tcW w:w="1620" w:type="dxa"/>
            <w:tcBorders>
              <w:bottom w:val="single" w:sz="4" w:space="0" w:color="auto"/>
            </w:tcBorders>
            <w:shd w:val="clear" w:color="auto" w:fill="FFFFFF"/>
            <w:vAlign w:val="center"/>
          </w:tcPr>
          <w:p w14:paraId="2234907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596FB19" w14:textId="631D6DC6" w:rsidR="00152993" w:rsidRDefault="00B773D1">
            <w:pPr>
              <w:pStyle w:val="Header"/>
            </w:pPr>
            <w:hyperlink r:id="rId7" w:history="1">
              <w:r w:rsidR="002E17AA" w:rsidRPr="0069235A">
                <w:rPr>
                  <w:rStyle w:val="Hyperlink"/>
                </w:rPr>
                <w:t>1235</w:t>
              </w:r>
            </w:hyperlink>
          </w:p>
        </w:tc>
        <w:tc>
          <w:tcPr>
            <w:tcW w:w="900" w:type="dxa"/>
            <w:tcBorders>
              <w:bottom w:val="single" w:sz="4" w:space="0" w:color="auto"/>
            </w:tcBorders>
            <w:shd w:val="clear" w:color="auto" w:fill="FFFFFF"/>
            <w:vAlign w:val="center"/>
          </w:tcPr>
          <w:p w14:paraId="1C2BCE11" w14:textId="77777777" w:rsidR="00152993" w:rsidRDefault="00EE6681">
            <w:pPr>
              <w:pStyle w:val="Header"/>
            </w:pPr>
            <w:r>
              <w:t>N</w:t>
            </w:r>
            <w:r w:rsidR="00152993">
              <w:t>PRR Title</w:t>
            </w:r>
          </w:p>
        </w:tc>
        <w:tc>
          <w:tcPr>
            <w:tcW w:w="6660" w:type="dxa"/>
            <w:tcBorders>
              <w:bottom w:val="single" w:sz="4" w:space="0" w:color="auto"/>
            </w:tcBorders>
            <w:vAlign w:val="center"/>
          </w:tcPr>
          <w:p w14:paraId="578D2FCD" w14:textId="7F5CDFA5" w:rsidR="00152993" w:rsidRDefault="00E41357">
            <w:pPr>
              <w:pStyle w:val="Header"/>
            </w:pPr>
            <w:r w:rsidRPr="00E41357">
              <w:t>Dispatchable Reliability Reserve Service as a Stand-Alone Ancillary Service</w:t>
            </w:r>
          </w:p>
        </w:tc>
      </w:tr>
      <w:tr w:rsidR="00152993" w14:paraId="17DEC8E5" w14:textId="77777777">
        <w:trPr>
          <w:trHeight w:val="413"/>
        </w:trPr>
        <w:tc>
          <w:tcPr>
            <w:tcW w:w="2880" w:type="dxa"/>
            <w:gridSpan w:val="2"/>
            <w:tcBorders>
              <w:top w:val="nil"/>
              <w:left w:val="nil"/>
              <w:bottom w:val="single" w:sz="4" w:space="0" w:color="auto"/>
              <w:right w:val="nil"/>
            </w:tcBorders>
            <w:vAlign w:val="center"/>
          </w:tcPr>
          <w:p w14:paraId="7D2E33D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08776A0" w14:textId="77777777" w:rsidR="00152993" w:rsidRDefault="00152993">
            <w:pPr>
              <w:pStyle w:val="NormalArial"/>
            </w:pPr>
          </w:p>
        </w:tc>
      </w:tr>
      <w:tr w:rsidR="00152993" w14:paraId="6AA2F55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CDBAE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881538" w14:textId="6AC1B633" w:rsidR="00152993" w:rsidRDefault="002E17AA">
            <w:pPr>
              <w:pStyle w:val="NormalArial"/>
            </w:pPr>
            <w:r>
              <w:t xml:space="preserve">Aug </w:t>
            </w:r>
            <w:r w:rsidR="0035790F">
              <w:t>23</w:t>
            </w:r>
            <w:r>
              <w:t>, 2024</w:t>
            </w:r>
          </w:p>
        </w:tc>
      </w:tr>
      <w:tr w:rsidR="00152993" w14:paraId="21B20B8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8ABB978" w14:textId="77777777" w:rsidR="00152993" w:rsidRDefault="00152993">
            <w:pPr>
              <w:pStyle w:val="NormalArial"/>
            </w:pPr>
          </w:p>
        </w:tc>
        <w:tc>
          <w:tcPr>
            <w:tcW w:w="7560" w:type="dxa"/>
            <w:gridSpan w:val="2"/>
            <w:tcBorders>
              <w:top w:val="nil"/>
              <w:left w:val="nil"/>
              <w:bottom w:val="nil"/>
              <w:right w:val="nil"/>
            </w:tcBorders>
            <w:vAlign w:val="center"/>
          </w:tcPr>
          <w:p w14:paraId="3EF6EB6A" w14:textId="77777777" w:rsidR="00152993" w:rsidRDefault="00152993">
            <w:pPr>
              <w:pStyle w:val="NormalArial"/>
            </w:pPr>
          </w:p>
        </w:tc>
      </w:tr>
      <w:tr w:rsidR="00152993" w14:paraId="093A73D4" w14:textId="77777777">
        <w:trPr>
          <w:trHeight w:val="440"/>
        </w:trPr>
        <w:tc>
          <w:tcPr>
            <w:tcW w:w="10440" w:type="dxa"/>
            <w:gridSpan w:val="4"/>
            <w:tcBorders>
              <w:top w:val="single" w:sz="4" w:space="0" w:color="auto"/>
            </w:tcBorders>
            <w:shd w:val="clear" w:color="auto" w:fill="FFFFFF"/>
            <w:vAlign w:val="center"/>
          </w:tcPr>
          <w:p w14:paraId="4671724B" w14:textId="77777777" w:rsidR="00152993" w:rsidRDefault="00152993">
            <w:pPr>
              <w:pStyle w:val="Header"/>
              <w:jc w:val="center"/>
            </w:pPr>
            <w:r>
              <w:t>Submitter’s Information</w:t>
            </w:r>
          </w:p>
        </w:tc>
      </w:tr>
      <w:tr w:rsidR="00152993" w14:paraId="5E897D23" w14:textId="77777777">
        <w:trPr>
          <w:trHeight w:val="350"/>
        </w:trPr>
        <w:tc>
          <w:tcPr>
            <w:tcW w:w="2880" w:type="dxa"/>
            <w:gridSpan w:val="2"/>
            <w:shd w:val="clear" w:color="auto" w:fill="FFFFFF"/>
            <w:vAlign w:val="center"/>
          </w:tcPr>
          <w:p w14:paraId="227A318F" w14:textId="77777777" w:rsidR="00152993" w:rsidRPr="00EC55B3" w:rsidRDefault="00152993" w:rsidP="00EC55B3">
            <w:pPr>
              <w:pStyle w:val="Header"/>
            </w:pPr>
            <w:r w:rsidRPr="00EC55B3">
              <w:t>Name</w:t>
            </w:r>
          </w:p>
        </w:tc>
        <w:tc>
          <w:tcPr>
            <w:tcW w:w="7560" w:type="dxa"/>
            <w:gridSpan w:val="2"/>
            <w:vAlign w:val="center"/>
          </w:tcPr>
          <w:p w14:paraId="44CBEE80" w14:textId="2361CCEC" w:rsidR="00152993" w:rsidRDefault="002E17AA">
            <w:pPr>
              <w:pStyle w:val="NormalArial"/>
            </w:pPr>
            <w:r>
              <w:t>Ryan King</w:t>
            </w:r>
          </w:p>
        </w:tc>
      </w:tr>
      <w:tr w:rsidR="00152993" w14:paraId="1A80A80F" w14:textId="77777777">
        <w:trPr>
          <w:trHeight w:val="350"/>
        </w:trPr>
        <w:tc>
          <w:tcPr>
            <w:tcW w:w="2880" w:type="dxa"/>
            <w:gridSpan w:val="2"/>
            <w:shd w:val="clear" w:color="auto" w:fill="FFFFFF"/>
            <w:vAlign w:val="center"/>
          </w:tcPr>
          <w:p w14:paraId="5B92A358" w14:textId="77777777" w:rsidR="00152993" w:rsidRPr="00EC55B3" w:rsidRDefault="00152993" w:rsidP="00EC55B3">
            <w:pPr>
              <w:pStyle w:val="Header"/>
            </w:pPr>
            <w:r w:rsidRPr="00EC55B3">
              <w:t>E-mail Address</w:t>
            </w:r>
          </w:p>
        </w:tc>
        <w:tc>
          <w:tcPr>
            <w:tcW w:w="7560" w:type="dxa"/>
            <w:gridSpan w:val="2"/>
            <w:vAlign w:val="center"/>
          </w:tcPr>
          <w:p w14:paraId="23915BEF" w14:textId="248ED00B" w:rsidR="00152993" w:rsidRDefault="00B773D1">
            <w:pPr>
              <w:pStyle w:val="NormalArial"/>
            </w:pPr>
            <w:hyperlink r:id="rId8" w:history="1">
              <w:r w:rsidR="002E17AA" w:rsidRPr="00A712FB">
                <w:rPr>
                  <w:rStyle w:val="Hyperlink"/>
                </w:rPr>
                <w:t>ryan.king@ercot.com</w:t>
              </w:r>
            </w:hyperlink>
          </w:p>
        </w:tc>
      </w:tr>
      <w:tr w:rsidR="00152993" w14:paraId="63CE0C45" w14:textId="77777777">
        <w:trPr>
          <w:trHeight w:val="350"/>
        </w:trPr>
        <w:tc>
          <w:tcPr>
            <w:tcW w:w="2880" w:type="dxa"/>
            <w:gridSpan w:val="2"/>
            <w:shd w:val="clear" w:color="auto" w:fill="FFFFFF"/>
            <w:vAlign w:val="center"/>
          </w:tcPr>
          <w:p w14:paraId="54BBFED2" w14:textId="77777777" w:rsidR="00152993" w:rsidRPr="00EC55B3" w:rsidRDefault="00152993" w:rsidP="00EC55B3">
            <w:pPr>
              <w:pStyle w:val="Header"/>
            </w:pPr>
            <w:r w:rsidRPr="00EC55B3">
              <w:t>Company</w:t>
            </w:r>
          </w:p>
        </w:tc>
        <w:tc>
          <w:tcPr>
            <w:tcW w:w="7560" w:type="dxa"/>
            <w:gridSpan w:val="2"/>
            <w:vAlign w:val="center"/>
          </w:tcPr>
          <w:p w14:paraId="4B2BA10B" w14:textId="4DAF4FD3" w:rsidR="00152993" w:rsidRDefault="002E17AA">
            <w:pPr>
              <w:pStyle w:val="NormalArial"/>
            </w:pPr>
            <w:r>
              <w:t>ERCOT</w:t>
            </w:r>
          </w:p>
        </w:tc>
      </w:tr>
      <w:tr w:rsidR="00152993" w14:paraId="4A84E5A0" w14:textId="77777777">
        <w:trPr>
          <w:trHeight w:val="350"/>
        </w:trPr>
        <w:tc>
          <w:tcPr>
            <w:tcW w:w="2880" w:type="dxa"/>
            <w:gridSpan w:val="2"/>
            <w:tcBorders>
              <w:bottom w:val="single" w:sz="4" w:space="0" w:color="auto"/>
            </w:tcBorders>
            <w:shd w:val="clear" w:color="auto" w:fill="FFFFFF"/>
            <w:vAlign w:val="center"/>
          </w:tcPr>
          <w:p w14:paraId="72B994C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48D445F" w14:textId="72A1B810" w:rsidR="00152993" w:rsidRDefault="002E17AA">
            <w:pPr>
              <w:pStyle w:val="NormalArial"/>
            </w:pPr>
            <w:r>
              <w:t>512-944-7706</w:t>
            </w:r>
          </w:p>
        </w:tc>
      </w:tr>
      <w:tr w:rsidR="00152993" w14:paraId="398B892A" w14:textId="77777777">
        <w:trPr>
          <w:trHeight w:val="350"/>
        </w:trPr>
        <w:tc>
          <w:tcPr>
            <w:tcW w:w="2880" w:type="dxa"/>
            <w:gridSpan w:val="2"/>
            <w:shd w:val="clear" w:color="auto" w:fill="FFFFFF"/>
            <w:vAlign w:val="center"/>
          </w:tcPr>
          <w:p w14:paraId="676A014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8C06FBD" w14:textId="77777777" w:rsidR="00152993" w:rsidRDefault="00152993">
            <w:pPr>
              <w:pStyle w:val="NormalArial"/>
            </w:pPr>
          </w:p>
        </w:tc>
      </w:tr>
      <w:tr w:rsidR="00075A94" w14:paraId="31772342" w14:textId="77777777">
        <w:trPr>
          <w:trHeight w:val="350"/>
        </w:trPr>
        <w:tc>
          <w:tcPr>
            <w:tcW w:w="2880" w:type="dxa"/>
            <w:gridSpan w:val="2"/>
            <w:tcBorders>
              <w:bottom w:val="single" w:sz="4" w:space="0" w:color="auto"/>
            </w:tcBorders>
            <w:shd w:val="clear" w:color="auto" w:fill="FFFFFF"/>
            <w:vAlign w:val="center"/>
          </w:tcPr>
          <w:p w14:paraId="3919F27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3788445" w14:textId="7F1297BA" w:rsidR="00075A94" w:rsidRDefault="0069235A">
            <w:pPr>
              <w:pStyle w:val="NormalArial"/>
            </w:pPr>
            <w:r>
              <w:t>Not applicable</w:t>
            </w:r>
          </w:p>
        </w:tc>
      </w:tr>
    </w:tbl>
    <w:p w14:paraId="39AAB57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1357" w14:paraId="704BB08B" w14:textId="77777777" w:rsidTr="00023E93">
        <w:trPr>
          <w:trHeight w:val="350"/>
        </w:trPr>
        <w:tc>
          <w:tcPr>
            <w:tcW w:w="10440" w:type="dxa"/>
            <w:tcBorders>
              <w:bottom w:val="single" w:sz="4" w:space="0" w:color="auto"/>
            </w:tcBorders>
            <w:shd w:val="clear" w:color="auto" w:fill="FFFFFF"/>
            <w:vAlign w:val="center"/>
          </w:tcPr>
          <w:p w14:paraId="2C19AE97" w14:textId="6B6BB2A3" w:rsidR="00E41357" w:rsidRDefault="00E41357" w:rsidP="00023E93">
            <w:pPr>
              <w:pStyle w:val="Header"/>
              <w:jc w:val="center"/>
            </w:pPr>
            <w:r>
              <w:t>Comments</w:t>
            </w:r>
          </w:p>
        </w:tc>
      </w:tr>
    </w:tbl>
    <w:p w14:paraId="07EA4CAC" w14:textId="7A6362C7" w:rsidR="0084535A" w:rsidRDefault="00EE78AE" w:rsidP="0035790F">
      <w:pPr>
        <w:pStyle w:val="NormalArial"/>
        <w:spacing w:before="120" w:after="120"/>
        <w:jc w:val="both"/>
      </w:pPr>
      <w:r>
        <w:t xml:space="preserve">ERCOT offers the following comments with respect to </w:t>
      </w:r>
      <w:r w:rsidR="00E41357">
        <w:t>Nodal Protocol Revision Request (</w:t>
      </w:r>
      <w:r>
        <w:t>NPRR</w:t>
      </w:r>
      <w:r w:rsidR="00E41357">
        <w:t>)</w:t>
      </w:r>
      <w:r>
        <w:t xml:space="preserve"> 1235.  </w:t>
      </w:r>
      <w:r w:rsidR="0084535A">
        <w:t>This NPRR has been developed pursuant to Public Utility Regulatory Act</w:t>
      </w:r>
      <w:r w:rsidR="00E41357">
        <w:t xml:space="preserve"> (PURA)</w:t>
      </w:r>
      <w:r w:rsidR="0084535A">
        <w:t xml:space="preserve"> § 39.159(d) which requires ERCOT “to develop and implement an ancillary services program to procure dispatchable reliability reserve services on a day-ahead and real-time basis to account for market uncertainty.</w:t>
      </w:r>
      <w:r w:rsidR="00E41357">
        <w:t>”</w:t>
      </w:r>
    </w:p>
    <w:p w14:paraId="47319F81" w14:textId="5DFA1054" w:rsidR="00BD7258" w:rsidRDefault="00EE78AE" w:rsidP="0035790F">
      <w:pPr>
        <w:pStyle w:val="NormalArial"/>
        <w:spacing w:before="120" w:after="120"/>
        <w:jc w:val="both"/>
      </w:pPr>
      <w:r>
        <w:t xml:space="preserve">As outlined during the June 3, 2024 </w:t>
      </w:r>
      <w:r w:rsidR="00092AA9">
        <w:t>Dispatchable Reliability Reserve Service (</w:t>
      </w:r>
      <w:hyperlink r:id="rId9" w:history="1">
        <w:r w:rsidRPr="000F3393">
          <w:rPr>
            <w:rStyle w:val="Hyperlink"/>
          </w:rPr>
          <w:t>DRRS</w:t>
        </w:r>
        <w:r w:rsidR="00092AA9">
          <w:rPr>
            <w:rStyle w:val="Hyperlink"/>
          </w:rPr>
          <w:t>)</w:t>
        </w:r>
        <w:r w:rsidRPr="000F3393">
          <w:rPr>
            <w:rStyle w:val="Hyperlink"/>
          </w:rPr>
          <w:t xml:space="preserve"> Workshop</w:t>
        </w:r>
      </w:hyperlink>
      <w:r w:rsidR="00CB1FCF">
        <w:rPr>
          <w:rStyle w:val="Hyperlink"/>
        </w:rPr>
        <w:t xml:space="preserve"> III</w:t>
      </w:r>
      <w:r>
        <w:t xml:space="preserve"> and subsequently discussed at the </w:t>
      </w:r>
      <w:hyperlink r:id="rId10" w:history="1">
        <w:r w:rsidRPr="000F3393">
          <w:rPr>
            <w:rStyle w:val="Hyperlink"/>
          </w:rPr>
          <w:t>June</w:t>
        </w:r>
      </w:hyperlink>
      <w:r>
        <w:t xml:space="preserve"> Protocol Revision Subcommittee </w:t>
      </w:r>
      <w:r w:rsidR="000F3393">
        <w:t xml:space="preserve">(PRS) </w:t>
      </w:r>
      <w:r>
        <w:t xml:space="preserve">meeting, the </w:t>
      </w:r>
      <w:hyperlink r:id="rId11" w:history="1">
        <w:r w:rsidRPr="000F3393">
          <w:rPr>
            <w:rStyle w:val="Hyperlink"/>
          </w:rPr>
          <w:t>July</w:t>
        </w:r>
      </w:hyperlink>
      <w:r>
        <w:t xml:space="preserve"> and </w:t>
      </w:r>
      <w:hyperlink r:id="rId12" w:history="1">
        <w:r w:rsidRPr="000F3393">
          <w:rPr>
            <w:rStyle w:val="Hyperlink"/>
          </w:rPr>
          <w:t>August</w:t>
        </w:r>
      </w:hyperlink>
      <w:r>
        <w:t xml:space="preserve"> Wholesale Market Subcommittee </w:t>
      </w:r>
      <w:r w:rsidR="000F3393">
        <w:t xml:space="preserve">(WMS) </w:t>
      </w:r>
      <w:r>
        <w:t xml:space="preserve">meetings and the July Reliability and Operations Subcommittee </w:t>
      </w:r>
      <w:r w:rsidR="000F3393">
        <w:t xml:space="preserve">(ROS) </w:t>
      </w:r>
      <w:r>
        <w:t xml:space="preserve">and Wholesale Market Working Group </w:t>
      </w:r>
      <w:r w:rsidR="000F3393">
        <w:t xml:space="preserve">(WMWG) </w:t>
      </w:r>
      <w:r>
        <w:t xml:space="preserve">meetings respectively, ERCOT has proposed a phased approach to the implementation of DRRS.  NPRR1235 provides for </w:t>
      </w:r>
      <w:r w:rsidR="00E41357">
        <w:t>P</w:t>
      </w:r>
      <w:r>
        <w:t xml:space="preserve">rotocol revisions to allow eligible </w:t>
      </w:r>
      <w:r w:rsidR="0084535A">
        <w:t>Off</w:t>
      </w:r>
      <w:r w:rsidR="00E41357">
        <w:t>-L</w:t>
      </w:r>
      <w:r w:rsidR="0084535A">
        <w:t xml:space="preserve">ine </w:t>
      </w:r>
      <w:r>
        <w:t xml:space="preserve">Resources to provide </w:t>
      </w:r>
      <w:r w:rsidR="000F3393">
        <w:t>this service</w:t>
      </w:r>
      <w:r>
        <w:t>.</w:t>
      </w:r>
    </w:p>
    <w:p w14:paraId="6E3A1EF3" w14:textId="366BC2DA" w:rsidR="0084535A" w:rsidRDefault="00940895" w:rsidP="0035790F">
      <w:pPr>
        <w:pStyle w:val="NormalArial"/>
        <w:spacing w:before="120" w:after="120"/>
        <w:jc w:val="both"/>
      </w:pPr>
      <w:r>
        <w:t xml:space="preserve">The requirements in NPRR 1235 mean that Energy Storage Resources (ESRs) would not be eligible to provide this service.  Expanding the scope of DRRS to enable the participation of ESRs raises additional requirements which require further consideration and discussion with stakeholders.  </w:t>
      </w:r>
      <w:r w:rsidR="0084535A">
        <w:t xml:space="preserve">Several stakeholders have recommended changes to NPRR1235 and/or </w:t>
      </w:r>
      <w:r w:rsidR="00493B83">
        <w:t xml:space="preserve">expressed </w:t>
      </w:r>
      <w:r w:rsidR="0084535A">
        <w:t>the need for additional clarity around</w:t>
      </w:r>
      <w:r w:rsidR="002E17AA">
        <w:t xml:space="preserve"> when and how ESRs will be </w:t>
      </w:r>
      <w:r w:rsidR="00493B83">
        <w:t xml:space="preserve">eligible </w:t>
      </w:r>
      <w:r w:rsidR="002E17AA">
        <w:t xml:space="preserve">to </w:t>
      </w:r>
      <w:r w:rsidR="00510085">
        <w:t>provide</w:t>
      </w:r>
      <w:r w:rsidR="002E17AA">
        <w:t xml:space="preserve"> this service.  ERCOT appreciates the </w:t>
      </w:r>
      <w:r w:rsidR="0046193A">
        <w:t>desire</w:t>
      </w:r>
      <w:r w:rsidR="002E17AA">
        <w:t xml:space="preserve"> for additional certainty and will aim to present a s</w:t>
      </w:r>
      <w:r w:rsidR="000F3393">
        <w:t>eparate</w:t>
      </w:r>
      <w:r w:rsidR="002E17AA">
        <w:t xml:space="preserve"> NPRR that includes provisions for ESR participation before the end of 2024.  This will allow ERCOT and stakeholders to collaborate and focus on issues particular to the participation of ESRs in DRRS while allowing NPRR1235 to continue through the stakeholder approvals process.</w:t>
      </w:r>
    </w:p>
    <w:p w14:paraId="127E2ACB" w14:textId="77777777" w:rsidR="002E17AA" w:rsidRDefault="002E17AA" w:rsidP="0035790F">
      <w:pPr>
        <w:pStyle w:val="NormalArial"/>
        <w:spacing w:before="120" w:after="120"/>
        <w:jc w:val="both"/>
      </w:pPr>
    </w:p>
    <w:p w14:paraId="09B84150" w14:textId="3C72C569" w:rsidR="002E17AA" w:rsidRDefault="002E17AA" w:rsidP="0035790F">
      <w:pPr>
        <w:pStyle w:val="NormalArial"/>
        <w:spacing w:before="120" w:after="120"/>
        <w:jc w:val="both"/>
      </w:pPr>
      <w:r>
        <w:lastRenderedPageBreak/>
        <w:t>On the basis of this commitment, ERCOT request</w:t>
      </w:r>
      <w:r w:rsidR="00880257">
        <w:t>s</w:t>
      </w:r>
      <w:r>
        <w:t xml:space="preserve"> that remaining discussion on NPRR1235 in the stakeholder process focus on the mechanics and requirements as proposed </w:t>
      </w:r>
      <w:r w:rsidR="000F3393">
        <w:t xml:space="preserve">in the version submitted to PRS on May 29, </w:t>
      </w:r>
      <w:proofErr w:type="gramStart"/>
      <w:r w:rsidR="000F3393">
        <w:t>2024</w:t>
      </w:r>
      <w:proofErr w:type="gramEnd"/>
      <w:r w:rsidR="000F3393">
        <w:t xml:space="preserve"> </w:t>
      </w:r>
      <w:r>
        <w:t xml:space="preserve">while comments and suggested edits related to an expanded scope be reserved for discussion in </w:t>
      </w:r>
      <w:r w:rsidR="0046193A">
        <w:t>the</w:t>
      </w:r>
      <w:r>
        <w:t xml:space="preserve"> subsequent NPRR to be presented later this year.</w:t>
      </w:r>
    </w:p>
    <w:p w14:paraId="30083B46" w14:textId="7C501BBE" w:rsidR="00BD7258" w:rsidRDefault="002E17AA" w:rsidP="0035790F">
      <w:pPr>
        <w:pStyle w:val="NormalArial"/>
        <w:spacing w:before="120" w:after="120"/>
        <w:jc w:val="both"/>
      </w:pPr>
      <w:r>
        <w:t>ERCOT looks forward to further discussion at the September 12</w:t>
      </w:r>
      <w:r w:rsidR="0069235A">
        <w:t xml:space="preserve">, </w:t>
      </w:r>
      <w:proofErr w:type="gramStart"/>
      <w:r w:rsidR="0069235A">
        <w:t>2024</w:t>
      </w:r>
      <w:proofErr w:type="gramEnd"/>
      <w:r>
        <w:t xml:space="preserve"> PRS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4F1DFBC" w14:textId="77777777" w:rsidTr="00B5080A">
        <w:trPr>
          <w:trHeight w:val="350"/>
        </w:trPr>
        <w:tc>
          <w:tcPr>
            <w:tcW w:w="10440" w:type="dxa"/>
            <w:tcBorders>
              <w:bottom w:val="single" w:sz="4" w:space="0" w:color="auto"/>
            </w:tcBorders>
            <w:shd w:val="clear" w:color="auto" w:fill="FFFFFF"/>
            <w:vAlign w:val="center"/>
          </w:tcPr>
          <w:p w14:paraId="46D6AE84" w14:textId="77777777" w:rsidR="00BD7258" w:rsidRDefault="00BD7258" w:rsidP="00B5080A">
            <w:pPr>
              <w:pStyle w:val="Header"/>
              <w:jc w:val="center"/>
            </w:pPr>
            <w:r>
              <w:t>Revised Cover Page Language</w:t>
            </w:r>
          </w:p>
        </w:tc>
      </w:tr>
    </w:tbl>
    <w:p w14:paraId="2D0B8406" w14:textId="42D33277" w:rsidR="00BD7258" w:rsidRDefault="0069235A" w:rsidP="0069235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05C1FE8" w14:textId="77777777">
        <w:trPr>
          <w:trHeight w:val="350"/>
        </w:trPr>
        <w:tc>
          <w:tcPr>
            <w:tcW w:w="10440" w:type="dxa"/>
            <w:tcBorders>
              <w:bottom w:val="single" w:sz="4" w:space="0" w:color="auto"/>
            </w:tcBorders>
            <w:shd w:val="clear" w:color="auto" w:fill="FFFFFF"/>
            <w:vAlign w:val="center"/>
          </w:tcPr>
          <w:p w14:paraId="2DD49B72" w14:textId="77777777" w:rsidR="00152993" w:rsidRDefault="00152993">
            <w:pPr>
              <w:pStyle w:val="Header"/>
              <w:jc w:val="center"/>
            </w:pPr>
            <w:r>
              <w:t>Revised Proposed Protocol Language</w:t>
            </w:r>
          </w:p>
        </w:tc>
      </w:tr>
    </w:tbl>
    <w:p w14:paraId="4A50E531" w14:textId="61F6C630" w:rsidR="00152993" w:rsidRDefault="0069235A" w:rsidP="0069235A">
      <w:pPr>
        <w:pStyle w:val="NormalArial"/>
        <w:spacing w:before="120" w:after="120"/>
      </w:pPr>
      <w:r>
        <w:t>None</w:t>
      </w: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3EBE" w14:textId="77777777" w:rsidR="006814AA" w:rsidRDefault="006814AA">
      <w:r>
        <w:separator/>
      </w:r>
    </w:p>
  </w:endnote>
  <w:endnote w:type="continuationSeparator" w:id="0">
    <w:p w14:paraId="7C468D33" w14:textId="77777777" w:rsidR="006814AA" w:rsidRDefault="0068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D2EB" w14:textId="7D8F948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41357">
      <w:rPr>
        <w:rFonts w:ascii="Arial" w:hAnsi="Arial"/>
        <w:noProof/>
        <w:sz w:val="18"/>
      </w:rPr>
      <w:t>1235NPRR-14 ERCOT Comments 08</w:t>
    </w:r>
    <w:r w:rsidR="00B773D1">
      <w:rPr>
        <w:rFonts w:ascii="Arial" w:hAnsi="Arial"/>
        <w:noProof/>
        <w:sz w:val="18"/>
      </w:rPr>
      <w:t>23</w:t>
    </w:r>
    <w:r w:rsidR="00E41357">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70452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3EF4" w14:textId="77777777" w:rsidR="006814AA" w:rsidRDefault="006814AA">
      <w:r>
        <w:separator/>
      </w:r>
    </w:p>
  </w:footnote>
  <w:footnote w:type="continuationSeparator" w:id="0">
    <w:p w14:paraId="18AB2095" w14:textId="77777777" w:rsidR="006814AA" w:rsidRDefault="0068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001" w14:textId="0ADF0777" w:rsidR="00EE6681" w:rsidRPr="00E41357" w:rsidRDefault="00EE6681" w:rsidP="00E4135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850290">
    <w:abstractNumId w:val="0"/>
  </w:num>
  <w:num w:numId="2" w16cid:durableId="152196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92AA9"/>
    <w:rsid w:val="000F3393"/>
    <w:rsid w:val="00132855"/>
    <w:rsid w:val="00152993"/>
    <w:rsid w:val="00170297"/>
    <w:rsid w:val="001A227D"/>
    <w:rsid w:val="001E2032"/>
    <w:rsid w:val="001E6E25"/>
    <w:rsid w:val="002E17AA"/>
    <w:rsid w:val="003010C0"/>
    <w:rsid w:val="00332A97"/>
    <w:rsid w:val="00350C00"/>
    <w:rsid w:val="0035790F"/>
    <w:rsid w:val="00366113"/>
    <w:rsid w:val="003C270C"/>
    <w:rsid w:val="003D0994"/>
    <w:rsid w:val="00423824"/>
    <w:rsid w:val="0043567D"/>
    <w:rsid w:val="0046193A"/>
    <w:rsid w:val="00493B83"/>
    <w:rsid w:val="004B7B90"/>
    <w:rsid w:val="004E2C19"/>
    <w:rsid w:val="00510085"/>
    <w:rsid w:val="005D284C"/>
    <w:rsid w:val="00604512"/>
    <w:rsid w:val="00633E23"/>
    <w:rsid w:val="00673B94"/>
    <w:rsid w:val="006762F4"/>
    <w:rsid w:val="00680AC6"/>
    <w:rsid w:val="006814AA"/>
    <w:rsid w:val="006835D8"/>
    <w:rsid w:val="0069235A"/>
    <w:rsid w:val="006C316E"/>
    <w:rsid w:val="006D0F7C"/>
    <w:rsid w:val="007269C4"/>
    <w:rsid w:val="0074209E"/>
    <w:rsid w:val="007F2CA8"/>
    <w:rsid w:val="007F7161"/>
    <w:rsid w:val="00833419"/>
    <w:rsid w:val="0084535A"/>
    <w:rsid w:val="0085559E"/>
    <w:rsid w:val="00880257"/>
    <w:rsid w:val="00896B1B"/>
    <w:rsid w:val="008E559E"/>
    <w:rsid w:val="00916080"/>
    <w:rsid w:val="00921A68"/>
    <w:rsid w:val="00940895"/>
    <w:rsid w:val="00A015C4"/>
    <w:rsid w:val="00A15172"/>
    <w:rsid w:val="00B5080A"/>
    <w:rsid w:val="00B773D1"/>
    <w:rsid w:val="00B943AE"/>
    <w:rsid w:val="00BD162E"/>
    <w:rsid w:val="00BD7258"/>
    <w:rsid w:val="00C0598D"/>
    <w:rsid w:val="00C11956"/>
    <w:rsid w:val="00C602E5"/>
    <w:rsid w:val="00C606FE"/>
    <w:rsid w:val="00C748FD"/>
    <w:rsid w:val="00CB1FCF"/>
    <w:rsid w:val="00D4046E"/>
    <w:rsid w:val="00D4362F"/>
    <w:rsid w:val="00DD4739"/>
    <w:rsid w:val="00DE5F33"/>
    <w:rsid w:val="00E07B54"/>
    <w:rsid w:val="00E11F78"/>
    <w:rsid w:val="00E41357"/>
    <w:rsid w:val="00E621E1"/>
    <w:rsid w:val="00EC55B3"/>
    <w:rsid w:val="00EE6299"/>
    <w:rsid w:val="00EE6681"/>
    <w:rsid w:val="00EE78AE"/>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A294C"/>
  <w15:chartTrackingRefBased/>
  <w15:docId w15:val="{A31A66AB-8D72-4E8D-90E5-0F4F84DC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2E17AA"/>
    <w:rPr>
      <w:color w:val="605E5C"/>
      <w:shd w:val="clear" w:color="auto" w:fill="E1DFDD"/>
    </w:rPr>
  </w:style>
  <w:style w:type="paragraph" w:styleId="Revision">
    <w:name w:val="Revision"/>
    <w:hidden/>
    <w:uiPriority w:val="99"/>
    <w:semiHidden/>
    <w:rsid w:val="00C606FE"/>
    <w:rPr>
      <w:sz w:val="24"/>
      <w:szCs w:val="24"/>
    </w:rPr>
  </w:style>
  <w:style w:type="character" w:styleId="FollowedHyperlink">
    <w:name w:val="FollowedHyperlink"/>
    <w:basedOn w:val="DefaultParagraphFont"/>
    <w:rsid w:val="00C60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king@erco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PRR1235" TargetMode="External"/><Relationship Id="rId12" Type="http://schemas.openxmlformats.org/officeDocument/2006/relationships/hyperlink" Target="https://www.ercot.com/calendar/08072024-WMS-Mee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calendar/07102024-WMS-Meeting-_-Webe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cot.com/calendar/06132024-PRS-Meeting" TargetMode="External"/><Relationship Id="rId4" Type="http://schemas.openxmlformats.org/officeDocument/2006/relationships/webSettings" Target="webSettings.xml"/><Relationship Id="rId9" Type="http://schemas.openxmlformats.org/officeDocument/2006/relationships/hyperlink" Target="https://www.ercot.com/calendar/06032024-Dispatchable-Reliability-Reserve-Ser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2617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2024-08-23T20:53:00Z</dcterms:created>
  <dcterms:modified xsi:type="dcterms:W3CDTF">2024-08-23T20:53:00Z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2024-08-21T15:33:15Z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4d5a149e-e983-4339-b4c9-30cf67e068f3</vt:lpwstr>
  </property>
  <property fmtid="{D5CDD505-2E9C-101B-9397-08002B2CF9AE}" pid="8" name="MSIP_Label_7084cbda-52b8-46fb-a7b7-cb5bd465ed85_ContentBits">
    <vt:lpwstr>0</vt:lpwstr>
  </property>
</Properties>
</file>