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F668" w14:textId="07B0D129" w:rsidR="00C27577" w:rsidRPr="00B15DD0" w:rsidRDefault="00B15DD0" w:rsidP="00C27577">
      <w:pPr>
        <w:rPr>
          <w:rFonts w:ascii="Arial" w:hAnsi="Arial" w:cs="Arial"/>
          <w:sz w:val="24"/>
          <w:szCs w:val="24"/>
        </w:rPr>
      </w:pPr>
      <w:bookmarkStart w:id="0" w:name="_Hlk92264457"/>
      <w:r>
        <w:rPr>
          <w:rFonts w:ascii="Arial" w:hAnsi="Arial" w:cs="Arial"/>
          <w:sz w:val="24"/>
          <w:szCs w:val="24"/>
        </w:rPr>
        <w:t xml:space="preserve">Leadership </w:t>
      </w:r>
      <w:r w:rsidR="00C27577" w:rsidRPr="00B15DD0">
        <w:rPr>
          <w:rFonts w:ascii="Arial" w:hAnsi="Arial" w:cs="Arial"/>
          <w:sz w:val="24"/>
          <w:szCs w:val="24"/>
        </w:rPr>
        <w:t>Election Process:</w:t>
      </w:r>
    </w:p>
    <w:p w14:paraId="4DACBDBC" w14:textId="77777777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Open floor for nominations for chair.</w:t>
      </w:r>
      <w:r w:rsidRPr="00B15DD0">
        <w:rPr>
          <w:sz w:val="24"/>
          <w:szCs w:val="24"/>
        </w:rPr>
        <w:t xml:space="preserve"> </w:t>
      </w:r>
    </w:p>
    <w:p w14:paraId="76F7B9D9" w14:textId="77777777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Close nominations for chair.</w:t>
      </w:r>
      <w:r w:rsidRPr="00B15DD0">
        <w:rPr>
          <w:sz w:val="24"/>
          <w:szCs w:val="24"/>
        </w:rPr>
        <w:t xml:space="preserve"> </w:t>
      </w:r>
    </w:p>
    <w:p w14:paraId="18A1B0E5" w14:textId="76844E8B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Vote on nominations for chair.</w:t>
      </w:r>
      <w:r w:rsidRPr="00B15DD0">
        <w:rPr>
          <w:sz w:val="24"/>
          <w:szCs w:val="24"/>
        </w:rPr>
        <w:t xml:space="preserve"> </w:t>
      </w:r>
    </w:p>
    <w:p w14:paraId="0E0C0CCC" w14:textId="77777777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42A9">
        <w:rPr>
          <w:rFonts w:ascii="Arial" w:hAnsi="Arial" w:cs="Arial"/>
          <w:i/>
          <w:iCs/>
          <w:sz w:val="24"/>
          <w:szCs w:val="24"/>
        </w:rPr>
        <w:t>Notes on voting</w:t>
      </w:r>
      <w:r w:rsidRPr="00B15DD0">
        <w:rPr>
          <w:rFonts w:ascii="Arial" w:hAnsi="Arial" w:cs="Arial"/>
          <w:sz w:val="24"/>
          <w:szCs w:val="24"/>
        </w:rPr>
        <w:t xml:space="preserve"> - </w:t>
      </w:r>
      <w:r w:rsidRPr="00B15DD0">
        <w:rPr>
          <w:sz w:val="24"/>
          <w:szCs w:val="24"/>
        </w:rPr>
        <w:t xml:space="preserve"> </w:t>
      </w:r>
    </w:p>
    <w:p w14:paraId="68F18A45" w14:textId="73017827" w:rsidR="002842A9" w:rsidRPr="002842A9" w:rsidRDefault="002842A9" w:rsidP="00C2757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42A9">
        <w:rPr>
          <w:rFonts w:ascii="Arial" w:hAnsi="Arial" w:cs="Arial"/>
          <w:sz w:val="24"/>
          <w:szCs w:val="24"/>
        </w:rPr>
        <w:t>I</w:t>
      </w:r>
      <w:r w:rsidR="00C27577" w:rsidRPr="002842A9">
        <w:rPr>
          <w:rFonts w:ascii="Arial" w:hAnsi="Arial" w:cs="Arial"/>
          <w:sz w:val="24"/>
          <w:szCs w:val="24"/>
        </w:rPr>
        <w:t>f more than one candidate</w:t>
      </w:r>
      <w:r w:rsidRPr="002842A9">
        <w:rPr>
          <w:rFonts w:ascii="Arial" w:hAnsi="Arial" w:cs="Arial"/>
          <w:sz w:val="24"/>
          <w:szCs w:val="24"/>
        </w:rPr>
        <w:t xml:space="preserve">, Seated Reps will send vote by email to </w:t>
      </w:r>
      <w:hyperlink r:id="rId5" w:history="1">
        <w:r w:rsidRPr="002842A9">
          <w:rPr>
            <w:rStyle w:val="Hyperlink"/>
            <w:rFonts w:ascii="Arial" w:hAnsi="Arial" w:cs="Arial"/>
            <w:sz w:val="24"/>
            <w:szCs w:val="24"/>
          </w:rPr>
          <w:t>Stakeholderservices@ercot.com</w:t>
        </w:r>
      </w:hyperlink>
      <w:r w:rsidRPr="002842A9">
        <w:rPr>
          <w:rFonts w:ascii="Arial" w:hAnsi="Arial" w:cs="Arial"/>
          <w:sz w:val="24"/>
          <w:szCs w:val="24"/>
        </w:rPr>
        <w:t xml:space="preserve"> </w:t>
      </w:r>
    </w:p>
    <w:p w14:paraId="480016EE" w14:textId="2554CD17" w:rsidR="00C27577" w:rsidRPr="00B15DD0" w:rsidRDefault="00C27577" w:rsidP="00C2757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 xml:space="preserve">If only one nomination, by acclimation we have Chair </w:t>
      </w:r>
      <w:r w:rsidRPr="00B15DD0">
        <w:rPr>
          <w:sz w:val="24"/>
          <w:szCs w:val="24"/>
        </w:rPr>
        <w:t xml:space="preserve"> </w:t>
      </w:r>
    </w:p>
    <w:p w14:paraId="467C7C4E" w14:textId="77777777" w:rsidR="00C27577" w:rsidRPr="00B15DD0" w:rsidRDefault="00C27577" w:rsidP="00C2757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No second is needed for nomination</w:t>
      </w:r>
      <w:r w:rsidRPr="00B15DD0">
        <w:rPr>
          <w:sz w:val="24"/>
          <w:szCs w:val="24"/>
        </w:rPr>
        <w:t xml:space="preserve"> </w:t>
      </w:r>
    </w:p>
    <w:p w14:paraId="4563843A" w14:textId="414CB1DD" w:rsidR="00B15DD0" w:rsidRPr="00B15DD0" w:rsidRDefault="00B15DD0" w:rsidP="00B15DD0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Simple majority wins (51%)</w:t>
      </w:r>
    </w:p>
    <w:p w14:paraId="519467EB" w14:textId="7118A552" w:rsidR="00B15DD0" w:rsidRPr="00B15DD0" w:rsidRDefault="00B15DD0" w:rsidP="00B15DD0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 xml:space="preserve">If no simple majority is reached, take top two </w:t>
      </w:r>
      <w:proofErr w:type="gramStart"/>
      <w:r w:rsidRPr="00B15DD0">
        <w:rPr>
          <w:rFonts w:ascii="Arial" w:hAnsi="Arial" w:cs="Arial"/>
          <w:sz w:val="24"/>
          <w:szCs w:val="24"/>
        </w:rPr>
        <w:t>candidates</w:t>
      </w:r>
      <w:proofErr w:type="gramEnd"/>
      <w:r w:rsidRPr="00B15DD0">
        <w:rPr>
          <w:rFonts w:ascii="Arial" w:hAnsi="Arial" w:cs="Arial"/>
          <w:sz w:val="24"/>
          <w:szCs w:val="24"/>
        </w:rPr>
        <w:t xml:space="preserve"> and conduct another vote</w:t>
      </w:r>
      <w:r>
        <w:rPr>
          <w:rFonts w:ascii="Arial" w:hAnsi="Arial" w:cs="Arial"/>
          <w:sz w:val="24"/>
          <w:szCs w:val="24"/>
        </w:rPr>
        <w:t xml:space="preserve"> - c</w:t>
      </w:r>
      <w:r w:rsidRPr="00B15DD0">
        <w:rPr>
          <w:rFonts w:ascii="Arial" w:hAnsi="Arial" w:cs="Arial"/>
          <w:sz w:val="24"/>
          <w:szCs w:val="24"/>
        </w:rPr>
        <w:t>ontinue until simple majority or acclamation reached</w:t>
      </w:r>
    </w:p>
    <w:p w14:paraId="7605DEE1" w14:textId="77777777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Open floor for nominations for vice chair.</w:t>
      </w:r>
      <w:r w:rsidRPr="00B15DD0">
        <w:rPr>
          <w:sz w:val="24"/>
          <w:szCs w:val="24"/>
        </w:rPr>
        <w:t xml:space="preserve"> </w:t>
      </w:r>
    </w:p>
    <w:p w14:paraId="033D00C5" w14:textId="77777777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Close nominations for vice chair.</w:t>
      </w:r>
      <w:r w:rsidRPr="00B15DD0">
        <w:rPr>
          <w:sz w:val="24"/>
          <w:szCs w:val="24"/>
        </w:rPr>
        <w:t xml:space="preserve"> </w:t>
      </w:r>
    </w:p>
    <w:p w14:paraId="56532F3A" w14:textId="77777777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Vote on nominations for vice chair (see voting above).</w:t>
      </w:r>
      <w:r w:rsidRPr="00B15DD0">
        <w:rPr>
          <w:sz w:val="24"/>
          <w:szCs w:val="24"/>
        </w:rPr>
        <w:t xml:space="preserve"> </w:t>
      </w:r>
    </w:p>
    <w:p w14:paraId="50479D9C" w14:textId="77777777" w:rsidR="00C27577" w:rsidRDefault="00C27577" w:rsidP="00C27577">
      <w:pPr>
        <w:rPr>
          <w:b/>
          <w:bCs/>
        </w:rPr>
      </w:pPr>
    </w:p>
    <w:bookmarkEnd w:id="0"/>
    <w:p w14:paraId="01EECED0" w14:textId="77777777" w:rsidR="00C27577" w:rsidRDefault="00C27577"/>
    <w:sectPr w:rsidR="00C2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542BC"/>
    <w:multiLevelType w:val="multilevel"/>
    <w:tmpl w:val="D3C4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20093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77"/>
    <w:rsid w:val="002842A9"/>
    <w:rsid w:val="00690189"/>
    <w:rsid w:val="00875805"/>
    <w:rsid w:val="00B15DD0"/>
    <w:rsid w:val="00C2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39BD"/>
  <w15:chartTrackingRefBased/>
  <w15:docId w15:val="{EF1952B6-2108-41F8-B2DC-706718C0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keholderservices@erc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3</cp:revision>
  <dcterms:created xsi:type="dcterms:W3CDTF">2025-01-06T22:25:00Z</dcterms:created>
  <dcterms:modified xsi:type="dcterms:W3CDTF">2025-01-08T22:30:00Z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2024-01-24T04:28:26Z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663a1554-1d04-49bc-af73-7331b370fcab</vt:lpwstr>
  </property>
  <property fmtid="{D5CDD505-2E9C-101B-9397-08002B2CF9AE}" pid="8" name="MSIP_Label_7084cbda-52b8-46fb-a7b7-cb5bd465ed85_ContentBits">
    <vt:lpwstr>0</vt:lpwstr>
  </property>
</Properties>
</file>