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D5EB6" w:rsidRPr="004D5EB6" w14:paraId="37AED145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029C0D17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4D5EB6">
              <w:rPr>
                <w:rFonts w:eastAsiaTheme="majorEastAsia" w:cstheme="minorHAnsi"/>
                <w:sz w:val="26"/>
                <w:szCs w:val="26"/>
              </w:rPr>
              <w:t>CMWG Meeting - Webex Only </w:t>
            </w:r>
          </w:p>
        </w:tc>
      </w:tr>
      <w:tr w:rsidR="004D5EB6" w:rsidRPr="004D5EB6" w14:paraId="1AC6FBE8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489F1A76" w14:textId="60A3E466" w:rsidR="004D5EB6" w:rsidRPr="004D5EB6" w:rsidRDefault="006F72C1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>
              <w:rPr>
                <w:rFonts w:eastAsiaTheme="majorEastAsia" w:cstheme="minorHAnsi"/>
                <w:b/>
                <w:bCs/>
                <w:sz w:val="26"/>
                <w:szCs w:val="26"/>
              </w:rPr>
              <w:t>January</w:t>
            </w:r>
            <w:r w:rsidR="00736B0F">
              <w:rPr>
                <w:rFonts w:eastAsiaTheme="majorEastAsia" w:cstheme="min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Theme="majorEastAsia" w:cstheme="minorHAnsi"/>
                <w:b/>
                <w:bCs/>
                <w:sz w:val="26"/>
                <w:szCs w:val="26"/>
              </w:rPr>
              <w:t>1</w:t>
            </w:r>
            <w:r w:rsidR="006C1F5E">
              <w:rPr>
                <w:rFonts w:eastAsiaTheme="majorEastAsia" w:cstheme="minorHAnsi"/>
                <w:b/>
                <w:bCs/>
                <w:sz w:val="26"/>
                <w:szCs w:val="26"/>
              </w:rPr>
              <w:t>6</w:t>
            </w:r>
            <w:r w:rsidR="004D5EB6" w:rsidRPr="004D5EB6">
              <w:rPr>
                <w:rFonts w:eastAsiaTheme="majorEastAsia" w:cstheme="minorHAnsi"/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4D5EB6" w:rsidRPr="004D5EB6">
              <w:rPr>
                <w:rFonts w:eastAsiaTheme="majorEastAsia" w:cstheme="minorHAnsi"/>
                <w:b/>
                <w:bCs/>
                <w:sz w:val="26"/>
                <w:szCs w:val="26"/>
              </w:rPr>
              <w:t>202</w:t>
            </w:r>
            <w:r>
              <w:rPr>
                <w:rFonts w:eastAsiaTheme="majorEastAsia" w:cstheme="minorHAnsi"/>
                <w:b/>
                <w:bCs/>
                <w:sz w:val="26"/>
                <w:szCs w:val="26"/>
              </w:rPr>
              <w:t>5</w:t>
            </w:r>
            <w:proofErr w:type="gramEnd"/>
            <w:r w:rsidR="00F129BA" w:rsidRPr="004D5EB6">
              <w:rPr>
                <w:rFonts w:eastAsiaTheme="majorEastAsia" w:cstheme="minorHAnsi"/>
                <w:sz w:val="26"/>
                <w:szCs w:val="26"/>
              </w:rPr>
              <w:t xml:space="preserve"> </w:t>
            </w:r>
            <w:r w:rsidR="004D5EB6" w:rsidRPr="004D5EB6">
              <w:rPr>
                <w:rFonts w:eastAsiaTheme="majorEastAsia" w:cstheme="minorHAnsi"/>
                <w:sz w:val="26"/>
                <w:szCs w:val="26"/>
              </w:rPr>
              <w:br/>
            </w:r>
            <w:r w:rsidR="00851226">
              <w:rPr>
                <w:rFonts w:eastAsiaTheme="majorEastAsia" w:cstheme="minorHAnsi"/>
                <w:b/>
                <w:bCs/>
                <w:sz w:val="26"/>
                <w:szCs w:val="26"/>
              </w:rPr>
              <w:t>9</w:t>
            </w:r>
            <w:r w:rsidR="004D5EB6" w:rsidRPr="004D5EB6">
              <w:rPr>
                <w:rFonts w:eastAsiaTheme="majorEastAsia" w:cstheme="minorHAnsi"/>
                <w:b/>
                <w:bCs/>
                <w:sz w:val="26"/>
                <w:szCs w:val="26"/>
              </w:rPr>
              <w:t xml:space="preserve">:30 </w:t>
            </w:r>
            <w:r w:rsidR="00851226">
              <w:rPr>
                <w:rFonts w:eastAsiaTheme="majorEastAsia" w:cstheme="minorHAnsi"/>
                <w:b/>
                <w:bCs/>
                <w:sz w:val="26"/>
                <w:szCs w:val="26"/>
              </w:rPr>
              <w:t>A</w:t>
            </w:r>
            <w:r w:rsidR="004D5EB6" w:rsidRPr="004D5EB6">
              <w:rPr>
                <w:rFonts w:eastAsiaTheme="majorEastAsia" w:cstheme="minorHAnsi"/>
                <w:b/>
                <w:bCs/>
                <w:sz w:val="26"/>
                <w:szCs w:val="26"/>
              </w:rPr>
              <w:t>M</w:t>
            </w:r>
          </w:p>
        </w:tc>
      </w:tr>
      <w:tr w:rsidR="004D5EB6" w:rsidRPr="004D5EB6" w14:paraId="3D98A43D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5EBAC15B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</w:p>
        </w:tc>
      </w:tr>
      <w:tr w:rsidR="004D5EB6" w:rsidRPr="004D5EB6" w14:paraId="7C1B6805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23E18C62" w14:textId="77777777" w:rsidR="004D5EB6" w:rsidRPr="004D5EB6" w:rsidRDefault="00000000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hyperlink r:id="rId9" w:tgtFrame="_blank" w:history="1">
              <w:proofErr w:type="spellStart"/>
              <w:r w:rsidR="004D5EB6" w:rsidRPr="004D5EB6">
                <w:rPr>
                  <w:rStyle w:val="Hyperlink"/>
                  <w:rFonts w:eastAsiaTheme="majorEastAsia" w:cstheme="minorHAnsi"/>
                  <w:b/>
                  <w:bCs/>
                  <w:sz w:val="26"/>
                  <w:szCs w:val="26"/>
                </w:rPr>
                <w:t>WebEx</w:t>
              </w:r>
              <w:proofErr w:type="spellEnd"/>
              <w:r w:rsidR="004D5EB6" w:rsidRPr="004D5EB6">
                <w:rPr>
                  <w:rStyle w:val="Hyperlink"/>
                  <w:rFonts w:eastAsiaTheme="majorEastAsia" w:cstheme="minorHAnsi"/>
                  <w:b/>
                  <w:bCs/>
                  <w:sz w:val="26"/>
                  <w:szCs w:val="26"/>
                </w:rPr>
                <w:t xml:space="preserve"> Conference</w:t>
              </w:r>
            </w:hyperlink>
          </w:p>
          <w:p w14:paraId="1ED34560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4D5EB6">
              <w:rPr>
                <w:rFonts w:eastAsiaTheme="majorEastAsia" w:cstheme="minorHAnsi"/>
                <w:sz w:val="26"/>
                <w:szCs w:val="26"/>
              </w:rPr>
              <w:t>Teleconference: 877-668-4493</w:t>
            </w:r>
          </w:p>
          <w:p w14:paraId="2A192913" w14:textId="673F4723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4D5EB6">
              <w:rPr>
                <w:rFonts w:eastAsiaTheme="majorEastAsia" w:cstheme="minorHAnsi"/>
                <w:sz w:val="26"/>
                <w:szCs w:val="26"/>
              </w:rPr>
              <w:t xml:space="preserve">Meeting number: </w:t>
            </w:r>
            <w:r w:rsidR="002C199C">
              <w:rPr>
                <w:rFonts w:ascii="Roboto" w:hAnsi="Roboto"/>
                <w:color w:val="212529"/>
                <w:shd w:val="clear" w:color="auto" w:fill="FFFFFF"/>
              </w:rPr>
              <w:t>2557 131 0889</w:t>
            </w:r>
          </w:p>
          <w:p w14:paraId="22499665" w14:textId="2995547C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4D5EB6">
              <w:rPr>
                <w:rFonts w:eastAsiaTheme="majorEastAsia" w:cstheme="minorHAnsi"/>
                <w:sz w:val="26"/>
                <w:szCs w:val="26"/>
              </w:rPr>
              <w:t xml:space="preserve">Meeting password: </w:t>
            </w:r>
            <w:r w:rsidR="002C199C">
              <w:rPr>
                <w:rFonts w:ascii="Roboto" w:hAnsi="Roboto"/>
                <w:color w:val="212529"/>
                <w:shd w:val="clear" w:color="auto" w:fill="FFFFFF"/>
              </w:rPr>
              <w:t>WE#35</w:t>
            </w:r>
          </w:p>
        </w:tc>
      </w:tr>
    </w:tbl>
    <w:p w14:paraId="0F0C9B4B" w14:textId="47CCAFA9" w:rsid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p w14:paraId="4E40E61D" w14:textId="77777777" w:rsidR="003C7283" w:rsidRPr="004D6393" w:rsidRDefault="003C728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</w:p>
    <w:tbl>
      <w:tblPr>
        <w:tblW w:w="10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7481"/>
        <w:gridCol w:w="2116"/>
        <w:gridCol w:w="903"/>
      </w:tblGrid>
      <w:tr w:rsidR="004D6393" w:rsidRPr="00F8170D" w14:paraId="6AC985B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F4FFF72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7031DD" w:rsidRDefault="004D6393" w:rsidP="007031DD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6B234299" w:rsidR="004D6393" w:rsidRPr="00F8170D" w:rsidRDefault="004501CE" w:rsidP="007031DD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A.Miller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6393" w:rsidRPr="00F8170D" w14:paraId="07EDCB44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0E4A0FE3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7031DD" w:rsidRDefault="004D6393" w:rsidP="007031DD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Agenda Review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B35037C" w:rsidR="004D6393" w:rsidRPr="00F8170D" w:rsidRDefault="004501CE" w:rsidP="007031DD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A.Miller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A5641C" w:rsidRPr="00F8170D" w14:paraId="380BF4EF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E48F6B9" w14:textId="77777777" w:rsidR="00A5641C" w:rsidRPr="00F8170D" w:rsidRDefault="00A5641C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02E0D13" w14:textId="67CC82EA" w:rsidR="00A5641C" w:rsidRPr="00851226" w:rsidRDefault="002C199C" w:rsidP="00216757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2025 Leadership Nominations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1B83ABE" w14:textId="4D736619" w:rsidR="00A5641C" w:rsidRDefault="002C199C" w:rsidP="00862129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A.Miller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3B23E47" w14:textId="77777777" w:rsidR="00A5641C" w:rsidRDefault="00A5641C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44B88" w:rsidRPr="00F8170D" w14:paraId="7E1535F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19F903" w14:textId="77777777" w:rsidR="00B44B88" w:rsidRPr="00F8170D" w:rsidRDefault="00B44B88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472AA8D" w14:textId="1D55CCCE" w:rsidR="00B44B88" w:rsidRDefault="00B44B88" w:rsidP="00216757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851226">
              <w:rPr>
                <w:rFonts w:eastAsia="Times New Roman" w:cstheme="minorHAnsi"/>
              </w:rPr>
              <w:t xml:space="preserve">CRR LTAS </w:t>
            </w:r>
            <w:r w:rsidR="002C199C">
              <w:rPr>
                <w:rFonts w:eastAsia="Times New Roman" w:cstheme="minorHAnsi"/>
              </w:rPr>
              <w:t>Performance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E05C17C" w14:textId="0531F257" w:rsidR="00B44B88" w:rsidRDefault="00B44B88" w:rsidP="00862129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S.Findley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DDC78DB" w14:textId="77777777" w:rsidR="00B44B88" w:rsidRDefault="00B44B88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8133A2" w:rsidRPr="00F8170D" w14:paraId="7FC3E19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884DBE" w14:textId="77777777" w:rsidR="008133A2" w:rsidRPr="00F8170D" w:rsidRDefault="008133A2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51B46FD" w14:textId="73D3B454" w:rsidR="008133A2" w:rsidRPr="00851226" w:rsidRDefault="002C199C" w:rsidP="00216757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t>CRR Activity Calendar Update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27F575D" w14:textId="76445D51" w:rsidR="008133A2" w:rsidRDefault="00CA4AE2" w:rsidP="00862129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S.Findley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A476393" w14:textId="77777777" w:rsidR="008133A2" w:rsidRDefault="008133A2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3C7283" w:rsidRPr="00F8170D" w14:paraId="5604FEC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6BCE88E" w14:textId="77777777" w:rsidR="003C7283" w:rsidRPr="00F8170D" w:rsidRDefault="003C728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8329987" w14:textId="31266223" w:rsidR="003C7283" w:rsidRDefault="003C7283" w:rsidP="00851226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RENA Update (Questions Only)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838B951" w14:textId="175C6A67" w:rsidR="003C7283" w:rsidRDefault="00F94C46" w:rsidP="00862129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ERCOT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32A3A23" w14:textId="77777777" w:rsidR="003C7283" w:rsidRPr="00F8170D" w:rsidRDefault="003C728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095FDD" w:rsidRPr="00F8170D" w14:paraId="44A8C3B6" w14:textId="77777777" w:rsidTr="00B63C0A">
        <w:trPr>
          <w:trHeight w:val="649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EB20ED5" w14:textId="28E776FF" w:rsidR="009735F2" w:rsidRDefault="009735F2" w:rsidP="003C728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</w:p>
          <w:p w14:paraId="4ACC4959" w14:textId="667F6E3B" w:rsidR="00E411F8" w:rsidRDefault="004958E4" w:rsidP="004D5EB6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475D32">
              <w:rPr>
                <w:rFonts w:eastAsia="Times New Roman" w:cstheme="minorHAnsi"/>
              </w:rPr>
              <w:t xml:space="preserve"> </w:t>
            </w:r>
          </w:p>
          <w:p w14:paraId="489B9A56" w14:textId="2D691936" w:rsidR="00103455" w:rsidRPr="00F8170D" w:rsidRDefault="00103455" w:rsidP="009000F4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47CBCA5" w14:textId="0106E0B0" w:rsidR="004D5EB6" w:rsidRPr="002C199C" w:rsidRDefault="004D5EB6" w:rsidP="002C199C">
            <w:pPr>
              <w:pStyle w:val="ListParagraph"/>
              <w:numPr>
                <w:ilvl w:val="0"/>
                <w:numId w:val="19"/>
              </w:num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 xml:space="preserve">Other Business 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05DD2E5" w14:textId="7555248C" w:rsidR="004D5EB6" w:rsidRPr="00F8170D" w:rsidRDefault="007216A1" w:rsidP="007031DD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A.Miller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A706392" w14:textId="08CC9B73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640ED7E0" w14:textId="77777777" w:rsidR="003C7283" w:rsidRDefault="003C7283" w:rsidP="009B5DD6">
      <w:pPr>
        <w:rPr>
          <w:rFonts w:cstheme="minorHAnsi"/>
        </w:rPr>
      </w:pPr>
    </w:p>
    <w:p w14:paraId="071FC944" w14:textId="7C31CD54" w:rsidR="00EF4140" w:rsidRDefault="00851226" w:rsidP="009B5DD6">
      <w:pPr>
        <w:rPr>
          <w:rFonts w:cstheme="minorHAnsi"/>
        </w:rPr>
      </w:pPr>
      <w:r>
        <w:rPr>
          <w:rFonts w:cstheme="minorHAnsi"/>
        </w:rPr>
        <w:t>Parking lot</w:t>
      </w:r>
      <w:r w:rsidR="00F129BA">
        <w:rPr>
          <w:rFonts w:cstheme="minorHAnsi"/>
        </w:rPr>
        <w:t xml:space="preserve"> – Open Action Items</w:t>
      </w:r>
      <w:r>
        <w:rPr>
          <w:rFonts w:cstheme="minorHAnsi"/>
        </w:rPr>
        <w:t>:</w:t>
      </w:r>
    </w:p>
    <w:p w14:paraId="085ABE32" w14:textId="48B92FB9" w:rsidR="00CA4AE2" w:rsidRDefault="00CA4AE2" w:rsidP="00851226">
      <w:pPr>
        <w:pStyle w:val="ListParagraph"/>
        <w:numPr>
          <w:ilvl w:val="0"/>
          <w:numId w:val="22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CRR Solar TOU Proposal (Monica Jha, </w:t>
      </w:r>
      <w:proofErr w:type="spellStart"/>
      <w:r>
        <w:rPr>
          <w:rFonts w:eastAsia="Times New Roman" w:cstheme="minorHAnsi"/>
        </w:rPr>
        <w:t>Vistra</w:t>
      </w:r>
      <w:proofErr w:type="spellEnd"/>
      <w:r>
        <w:rPr>
          <w:rFonts w:eastAsia="Times New Roman" w:cstheme="minorHAnsi"/>
        </w:rPr>
        <w:t>)</w:t>
      </w:r>
    </w:p>
    <w:p w14:paraId="66B10EF7" w14:textId="4FA85892" w:rsidR="00241F37" w:rsidRDefault="00241F37" w:rsidP="00851226">
      <w:pPr>
        <w:pStyle w:val="ListParagraph"/>
        <w:numPr>
          <w:ilvl w:val="0"/>
          <w:numId w:val="22"/>
        </w:numPr>
        <w:rPr>
          <w:rFonts w:eastAsia="Times New Roman" w:cstheme="minorHAnsi"/>
        </w:rPr>
      </w:pPr>
      <w:r w:rsidRPr="00851226">
        <w:rPr>
          <w:rFonts w:eastAsia="Times New Roman" w:cstheme="minorHAnsi"/>
        </w:rPr>
        <w:t xml:space="preserve">SCR819 (NPRR1111) - NTE Implementation </w:t>
      </w:r>
      <w:r>
        <w:rPr>
          <w:rFonts w:eastAsia="Times New Roman" w:cstheme="minorHAnsi"/>
        </w:rPr>
        <w:t>Monitoring and Impacts (Freddy Garcia/Alex Lee)</w:t>
      </w:r>
    </w:p>
    <w:p w14:paraId="22E870E4" w14:textId="222546A2" w:rsidR="004501CE" w:rsidRDefault="004501CE" w:rsidP="00851226">
      <w:pPr>
        <w:pStyle w:val="ListParagraph"/>
        <w:numPr>
          <w:ilvl w:val="0"/>
          <w:numId w:val="22"/>
        </w:numPr>
        <w:rPr>
          <w:rFonts w:eastAsia="Times New Roman" w:cstheme="minorHAnsi"/>
        </w:rPr>
      </w:pPr>
      <w:r>
        <w:rPr>
          <w:rFonts w:eastAsia="Times New Roman" w:cstheme="minorHAnsi"/>
        </w:rPr>
        <w:t>Mitigation for ESRs (Ryan King)</w:t>
      </w:r>
    </w:p>
    <w:p w14:paraId="59DDB652" w14:textId="29A860CD" w:rsidR="008133A2" w:rsidRDefault="008133A2" w:rsidP="00851226">
      <w:pPr>
        <w:pStyle w:val="ListParagraph"/>
        <w:numPr>
          <w:ilvl w:val="0"/>
          <w:numId w:val="22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NPRR 1230 </w:t>
      </w:r>
      <w:r w:rsidRPr="00736B0F">
        <w:rPr>
          <w:rFonts w:eastAsia="Times New Roman" w:cstheme="minorHAnsi"/>
        </w:rPr>
        <w:t>Methodology for Setting Transmission Shadow Price Caps for an IROL in SCED</w:t>
      </w:r>
      <w:r>
        <w:rPr>
          <w:rFonts w:eastAsia="Times New Roman" w:cstheme="minorHAnsi"/>
        </w:rPr>
        <w:t xml:space="preserve"> (Ongoing Additional Analysis – TAC request)</w:t>
      </w:r>
    </w:p>
    <w:p w14:paraId="732D1FAF" w14:textId="7D2C0858" w:rsidR="002C199C" w:rsidRDefault="002C199C" w:rsidP="00851226">
      <w:pPr>
        <w:pStyle w:val="ListParagraph"/>
        <w:numPr>
          <w:ilvl w:val="0"/>
          <w:numId w:val="22"/>
        </w:numPr>
        <w:rPr>
          <w:rFonts w:eastAsia="Times New Roman" w:cstheme="minorHAnsi"/>
        </w:rPr>
      </w:pPr>
      <w:r w:rsidRPr="007031DD">
        <w:rPr>
          <w:rFonts w:eastAsia="Times New Roman" w:cstheme="minorHAnsi"/>
        </w:rPr>
        <w:t>NPRR 1214 Reliability Deployment Price Adder Fix to Provide Locational Price Signals, Reduce Uplift and Risk</w:t>
      </w:r>
      <w:r w:rsidR="00ED03AF">
        <w:rPr>
          <w:rFonts w:eastAsia="Times New Roman" w:cstheme="minorHAnsi"/>
        </w:rPr>
        <w:t xml:space="preserve"> (should be back to WMS with next comments filed if consistent)</w:t>
      </w:r>
    </w:p>
    <w:p w14:paraId="707C0116" w14:textId="77777777" w:rsidR="00851226" w:rsidRPr="00F8170D" w:rsidRDefault="00851226" w:rsidP="009B5DD6">
      <w:pPr>
        <w:rPr>
          <w:rFonts w:cstheme="minorHAnsi"/>
        </w:rPr>
      </w:pPr>
    </w:p>
    <w:sectPr w:rsidR="00851226" w:rsidRPr="00F8170D" w:rsidSect="006F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0B14"/>
    <w:multiLevelType w:val="hybridMultilevel"/>
    <w:tmpl w:val="B5A2B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63CED"/>
    <w:multiLevelType w:val="hybridMultilevel"/>
    <w:tmpl w:val="3B78C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D337EF"/>
    <w:multiLevelType w:val="hybridMultilevel"/>
    <w:tmpl w:val="308C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14077"/>
    <w:multiLevelType w:val="hybridMultilevel"/>
    <w:tmpl w:val="8C286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1B067B"/>
    <w:multiLevelType w:val="hybridMultilevel"/>
    <w:tmpl w:val="5B46E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80018">
    <w:abstractNumId w:val="12"/>
  </w:num>
  <w:num w:numId="2" w16cid:durableId="1697778564">
    <w:abstractNumId w:val="6"/>
  </w:num>
  <w:num w:numId="3" w16cid:durableId="786437174">
    <w:abstractNumId w:val="17"/>
    <w:lvlOverride w:ilvl="0">
      <w:startOverride w:val="4"/>
    </w:lvlOverride>
  </w:num>
  <w:num w:numId="4" w16cid:durableId="1726026731">
    <w:abstractNumId w:val="0"/>
  </w:num>
  <w:num w:numId="5" w16cid:durableId="809132479">
    <w:abstractNumId w:val="20"/>
  </w:num>
  <w:num w:numId="6" w16cid:durableId="24253242">
    <w:abstractNumId w:val="7"/>
  </w:num>
  <w:num w:numId="7" w16cid:durableId="775171336">
    <w:abstractNumId w:val="10"/>
  </w:num>
  <w:num w:numId="8" w16cid:durableId="73208739">
    <w:abstractNumId w:val="9"/>
  </w:num>
  <w:num w:numId="9" w16cid:durableId="1926452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7170829">
    <w:abstractNumId w:val="13"/>
  </w:num>
  <w:num w:numId="11" w16cid:durableId="1672373551">
    <w:abstractNumId w:val="4"/>
  </w:num>
  <w:num w:numId="12" w16cid:durableId="201555645">
    <w:abstractNumId w:val="8"/>
  </w:num>
  <w:num w:numId="13" w16cid:durableId="1039285232">
    <w:abstractNumId w:val="14"/>
  </w:num>
  <w:num w:numId="14" w16cid:durableId="142167122">
    <w:abstractNumId w:val="1"/>
  </w:num>
  <w:num w:numId="15" w16cid:durableId="659846546">
    <w:abstractNumId w:val="19"/>
  </w:num>
  <w:num w:numId="16" w16cid:durableId="1290091196">
    <w:abstractNumId w:val="3"/>
  </w:num>
  <w:num w:numId="17" w16cid:durableId="1333291250">
    <w:abstractNumId w:val="15"/>
  </w:num>
  <w:num w:numId="18" w16cid:durableId="1070930976">
    <w:abstractNumId w:val="5"/>
  </w:num>
  <w:num w:numId="19" w16cid:durableId="1510867634">
    <w:abstractNumId w:val="2"/>
  </w:num>
  <w:num w:numId="20" w16cid:durableId="873619954">
    <w:abstractNumId w:val="16"/>
  </w:num>
  <w:num w:numId="21" w16cid:durableId="1237012303">
    <w:abstractNumId w:val="18"/>
  </w:num>
  <w:num w:numId="22" w16cid:durableId="518815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601A0"/>
    <w:rsid w:val="00080B6D"/>
    <w:rsid w:val="00092F98"/>
    <w:rsid w:val="00095FDD"/>
    <w:rsid w:val="000976A5"/>
    <w:rsid w:val="000A31E5"/>
    <w:rsid w:val="000B7B41"/>
    <w:rsid w:val="000C74AF"/>
    <w:rsid w:val="000E2846"/>
    <w:rsid w:val="000E53E9"/>
    <w:rsid w:val="000F4D1A"/>
    <w:rsid w:val="0010191F"/>
    <w:rsid w:val="00103455"/>
    <w:rsid w:val="00104CFE"/>
    <w:rsid w:val="00120E01"/>
    <w:rsid w:val="001376D8"/>
    <w:rsid w:val="0015087B"/>
    <w:rsid w:val="00152667"/>
    <w:rsid w:val="001542EA"/>
    <w:rsid w:val="001625BF"/>
    <w:rsid w:val="00193FE0"/>
    <w:rsid w:val="00194107"/>
    <w:rsid w:val="001A71E3"/>
    <w:rsid w:val="001B2312"/>
    <w:rsid w:val="001B2896"/>
    <w:rsid w:val="001F19E7"/>
    <w:rsid w:val="001F509E"/>
    <w:rsid w:val="001F65F2"/>
    <w:rsid w:val="001F7786"/>
    <w:rsid w:val="00205AD2"/>
    <w:rsid w:val="002074CA"/>
    <w:rsid w:val="00212D74"/>
    <w:rsid w:val="00216757"/>
    <w:rsid w:val="0023426B"/>
    <w:rsid w:val="00236155"/>
    <w:rsid w:val="00241F37"/>
    <w:rsid w:val="0024518E"/>
    <w:rsid w:val="002476E8"/>
    <w:rsid w:val="00255D23"/>
    <w:rsid w:val="00256917"/>
    <w:rsid w:val="00277DB3"/>
    <w:rsid w:val="002840EC"/>
    <w:rsid w:val="00287FDA"/>
    <w:rsid w:val="00292930"/>
    <w:rsid w:val="002A16CA"/>
    <w:rsid w:val="002A1D08"/>
    <w:rsid w:val="002A3676"/>
    <w:rsid w:val="002A75C3"/>
    <w:rsid w:val="002B0D57"/>
    <w:rsid w:val="002B4CF9"/>
    <w:rsid w:val="002C199C"/>
    <w:rsid w:val="002C5B39"/>
    <w:rsid w:val="002D3DAB"/>
    <w:rsid w:val="002D717A"/>
    <w:rsid w:val="002E3D2E"/>
    <w:rsid w:val="002E7B74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723"/>
    <w:rsid w:val="00352FDB"/>
    <w:rsid w:val="003675E1"/>
    <w:rsid w:val="0037188C"/>
    <w:rsid w:val="00387059"/>
    <w:rsid w:val="00396BE3"/>
    <w:rsid w:val="003A176D"/>
    <w:rsid w:val="003A70DB"/>
    <w:rsid w:val="003C7283"/>
    <w:rsid w:val="003D235B"/>
    <w:rsid w:val="003D603B"/>
    <w:rsid w:val="003D728E"/>
    <w:rsid w:val="003E7F3F"/>
    <w:rsid w:val="003F3FB8"/>
    <w:rsid w:val="003F78CB"/>
    <w:rsid w:val="00410A54"/>
    <w:rsid w:val="00417316"/>
    <w:rsid w:val="004220A2"/>
    <w:rsid w:val="004230D7"/>
    <w:rsid w:val="004242C8"/>
    <w:rsid w:val="0042535F"/>
    <w:rsid w:val="0042549A"/>
    <w:rsid w:val="004269AF"/>
    <w:rsid w:val="00437CBB"/>
    <w:rsid w:val="00441AF3"/>
    <w:rsid w:val="004501CE"/>
    <w:rsid w:val="00455497"/>
    <w:rsid w:val="00463896"/>
    <w:rsid w:val="00465DA5"/>
    <w:rsid w:val="00473EF7"/>
    <w:rsid w:val="00475D32"/>
    <w:rsid w:val="004835C3"/>
    <w:rsid w:val="00490A69"/>
    <w:rsid w:val="004958E4"/>
    <w:rsid w:val="00496AF2"/>
    <w:rsid w:val="004A6551"/>
    <w:rsid w:val="004B40B5"/>
    <w:rsid w:val="004D0D79"/>
    <w:rsid w:val="004D5EB6"/>
    <w:rsid w:val="004D6393"/>
    <w:rsid w:val="004E0A7D"/>
    <w:rsid w:val="004E1C74"/>
    <w:rsid w:val="004F0E17"/>
    <w:rsid w:val="0052003E"/>
    <w:rsid w:val="00521C4F"/>
    <w:rsid w:val="00522645"/>
    <w:rsid w:val="00534552"/>
    <w:rsid w:val="005368F2"/>
    <w:rsid w:val="00541ED7"/>
    <w:rsid w:val="0056473B"/>
    <w:rsid w:val="005723E2"/>
    <w:rsid w:val="005727DB"/>
    <w:rsid w:val="00574DC7"/>
    <w:rsid w:val="005978D0"/>
    <w:rsid w:val="005A34B7"/>
    <w:rsid w:val="005A7E61"/>
    <w:rsid w:val="005C03CF"/>
    <w:rsid w:val="005C0709"/>
    <w:rsid w:val="005C6AF1"/>
    <w:rsid w:val="005C71CC"/>
    <w:rsid w:val="005D184E"/>
    <w:rsid w:val="005E3174"/>
    <w:rsid w:val="005F02DD"/>
    <w:rsid w:val="005F2946"/>
    <w:rsid w:val="00611E77"/>
    <w:rsid w:val="00612D2C"/>
    <w:rsid w:val="0063083A"/>
    <w:rsid w:val="0063192D"/>
    <w:rsid w:val="00632466"/>
    <w:rsid w:val="00635EA6"/>
    <w:rsid w:val="00641733"/>
    <w:rsid w:val="006478FB"/>
    <w:rsid w:val="00652B24"/>
    <w:rsid w:val="006562F4"/>
    <w:rsid w:val="0066727E"/>
    <w:rsid w:val="006718CD"/>
    <w:rsid w:val="0067242B"/>
    <w:rsid w:val="00673AEA"/>
    <w:rsid w:val="00675EF8"/>
    <w:rsid w:val="006842C0"/>
    <w:rsid w:val="00694B5E"/>
    <w:rsid w:val="006A0B28"/>
    <w:rsid w:val="006A3E07"/>
    <w:rsid w:val="006B1905"/>
    <w:rsid w:val="006B36AD"/>
    <w:rsid w:val="006C1F5E"/>
    <w:rsid w:val="006C5687"/>
    <w:rsid w:val="006E1DE7"/>
    <w:rsid w:val="006E4C43"/>
    <w:rsid w:val="006F18C2"/>
    <w:rsid w:val="006F1989"/>
    <w:rsid w:val="006F589C"/>
    <w:rsid w:val="006F72C1"/>
    <w:rsid w:val="007031DD"/>
    <w:rsid w:val="007039AC"/>
    <w:rsid w:val="007156D8"/>
    <w:rsid w:val="007216A1"/>
    <w:rsid w:val="00736B0F"/>
    <w:rsid w:val="007441FE"/>
    <w:rsid w:val="007453B9"/>
    <w:rsid w:val="00752B14"/>
    <w:rsid w:val="00763756"/>
    <w:rsid w:val="00764C20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8133A2"/>
    <w:rsid w:val="0082322B"/>
    <w:rsid w:val="00827CCE"/>
    <w:rsid w:val="00836A39"/>
    <w:rsid w:val="00842408"/>
    <w:rsid w:val="00851226"/>
    <w:rsid w:val="008521CC"/>
    <w:rsid w:val="00862129"/>
    <w:rsid w:val="00864CD1"/>
    <w:rsid w:val="00871F80"/>
    <w:rsid w:val="008A08AD"/>
    <w:rsid w:val="008B0947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00F4"/>
    <w:rsid w:val="00902CDC"/>
    <w:rsid w:val="00902EA9"/>
    <w:rsid w:val="009066DB"/>
    <w:rsid w:val="00917E5A"/>
    <w:rsid w:val="00924AEF"/>
    <w:rsid w:val="00924B59"/>
    <w:rsid w:val="00925669"/>
    <w:rsid w:val="009311CD"/>
    <w:rsid w:val="00932F7E"/>
    <w:rsid w:val="00941FA0"/>
    <w:rsid w:val="00944940"/>
    <w:rsid w:val="00955CC8"/>
    <w:rsid w:val="0096569C"/>
    <w:rsid w:val="009735F2"/>
    <w:rsid w:val="00982004"/>
    <w:rsid w:val="0098214A"/>
    <w:rsid w:val="009932EE"/>
    <w:rsid w:val="009A4532"/>
    <w:rsid w:val="009B3641"/>
    <w:rsid w:val="009B5DD6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2884"/>
    <w:rsid w:val="00A138DE"/>
    <w:rsid w:val="00A144CC"/>
    <w:rsid w:val="00A305E1"/>
    <w:rsid w:val="00A35F12"/>
    <w:rsid w:val="00A407B3"/>
    <w:rsid w:val="00A468EC"/>
    <w:rsid w:val="00A5641C"/>
    <w:rsid w:val="00A56C00"/>
    <w:rsid w:val="00A603DD"/>
    <w:rsid w:val="00A63497"/>
    <w:rsid w:val="00A648F4"/>
    <w:rsid w:val="00A66BFF"/>
    <w:rsid w:val="00A74C3D"/>
    <w:rsid w:val="00A97928"/>
    <w:rsid w:val="00AA6D53"/>
    <w:rsid w:val="00AC0C75"/>
    <w:rsid w:val="00AC5D1A"/>
    <w:rsid w:val="00AD1C88"/>
    <w:rsid w:val="00AE0AE4"/>
    <w:rsid w:val="00B01BFE"/>
    <w:rsid w:val="00B05B57"/>
    <w:rsid w:val="00B14C18"/>
    <w:rsid w:val="00B211C7"/>
    <w:rsid w:val="00B27BAF"/>
    <w:rsid w:val="00B337E2"/>
    <w:rsid w:val="00B37D0E"/>
    <w:rsid w:val="00B37F1E"/>
    <w:rsid w:val="00B40E87"/>
    <w:rsid w:val="00B41553"/>
    <w:rsid w:val="00B41A10"/>
    <w:rsid w:val="00B44B88"/>
    <w:rsid w:val="00B6147D"/>
    <w:rsid w:val="00B61BF5"/>
    <w:rsid w:val="00B62564"/>
    <w:rsid w:val="00B63C0A"/>
    <w:rsid w:val="00B66AFB"/>
    <w:rsid w:val="00B7085D"/>
    <w:rsid w:val="00B90920"/>
    <w:rsid w:val="00BA037F"/>
    <w:rsid w:val="00BA3C77"/>
    <w:rsid w:val="00BA4E70"/>
    <w:rsid w:val="00BB1806"/>
    <w:rsid w:val="00BC0DEF"/>
    <w:rsid w:val="00BC5586"/>
    <w:rsid w:val="00BD0993"/>
    <w:rsid w:val="00BD105E"/>
    <w:rsid w:val="00BD2738"/>
    <w:rsid w:val="00BD47C0"/>
    <w:rsid w:val="00BE4498"/>
    <w:rsid w:val="00BE6EEE"/>
    <w:rsid w:val="00C0186B"/>
    <w:rsid w:val="00C0450F"/>
    <w:rsid w:val="00C0511D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C59"/>
    <w:rsid w:val="00C62EA8"/>
    <w:rsid w:val="00C6334B"/>
    <w:rsid w:val="00C67B59"/>
    <w:rsid w:val="00C76F87"/>
    <w:rsid w:val="00C912A5"/>
    <w:rsid w:val="00C95403"/>
    <w:rsid w:val="00C96B40"/>
    <w:rsid w:val="00CA4AE2"/>
    <w:rsid w:val="00CA5712"/>
    <w:rsid w:val="00CA7F51"/>
    <w:rsid w:val="00CB0A4C"/>
    <w:rsid w:val="00CB3744"/>
    <w:rsid w:val="00CC5C22"/>
    <w:rsid w:val="00CC61A1"/>
    <w:rsid w:val="00CD05BD"/>
    <w:rsid w:val="00CD56A1"/>
    <w:rsid w:val="00CF7D52"/>
    <w:rsid w:val="00D10833"/>
    <w:rsid w:val="00D13CD8"/>
    <w:rsid w:val="00D146B1"/>
    <w:rsid w:val="00D155FF"/>
    <w:rsid w:val="00D23334"/>
    <w:rsid w:val="00D31FF1"/>
    <w:rsid w:val="00D34121"/>
    <w:rsid w:val="00D43AF5"/>
    <w:rsid w:val="00D727DE"/>
    <w:rsid w:val="00D74826"/>
    <w:rsid w:val="00D824C0"/>
    <w:rsid w:val="00D92097"/>
    <w:rsid w:val="00DA5108"/>
    <w:rsid w:val="00DB5143"/>
    <w:rsid w:val="00DB75BE"/>
    <w:rsid w:val="00DC42A1"/>
    <w:rsid w:val="00DC7086"/>
    <w:rsid w:val="00DD6C65"/>
    <w:rsid w:val="00DE41F8"/>
    <w:rsid w:val="00DF5592"/>
    <w:rsid w:val="00E12495"/>
    <w:rsid w:val="00E411F8"/>
    <w:rsid w:val="00E47F9A"/>
    <w:rsid w:val="00E5759A"/>
    <w:rsid w:val="00E60EAD"/>
    <w:rsid w:val="00E61035"/>
    <w:rsid w:val="00E62232"/>
    <w:rsid w:val="00E66B47"/>
    <w:rsid w:val="00E7092E"/>
    <w:rsid w:val="00E72E38"/>
    <w:rsid w:val="00E75021"/>
    <w:rsid w:val="00E8260A"/>
    <w:rsid w:val="00E84EF9"/>
    <w:rsid w:val="00EA1D02"/>
    <w:rsid w:val="00ED03AF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EF562A"/>
    <w:rsid w:val="00F02BC1"/>
    <w:rsid w:val="00F1163F"/>
    <w:rsid w:val="00F129BA"/>
    <w:rsid w:val="00F2583A"/>
    <w:rsid w:val="00F5156D"/>
    <w:rsid w:val="00F628AA"/>
    <w:rsid w:val="00F62905"/>
    <w:rsid w:val="00F62E80"/>
    <w:rsid w:val="00F8170D"/>
    <w:rsid w:val="00F8321D"/>
    <w:rsid w:val="00F94340"/>
    <w:rsid w:val="00F94C46"/>
    <w:rsid w:val="00F97EC1"/>
    <w:rsid w:val="00FA1A6F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ercot.webex.com/er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C3607-38E3-4EAF-B894-25B6EFF7DF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Joint Commenters 01102025</cp:lastModifiedBy>
  <cp:revision>16</cp:revision>
  <dcterms:created xsi:type="dcterms:W3CDTF">2024-03-18T20:50:00Z</dcterms:created>
  <dcterms:modified xsi:type="dcterms:W3CDTF">2025-01-10T22:47:00Z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2023-10-04T16:17:35Z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bcd31f70-a20d-444f-ab9a-87d86fea339b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00b5fe95-8f20-4bf1-a4bc-7cba4c4dcd39_Enabled">
    <vt:lpwstr>true</vt:lpwstr>
  </property>
  <property fmtid="{D5CDD505-2E9C-101B-9397-08002B2CF9AE}" pid="11" name="MSIP_Label_00b5fe95-8f20-4bf1-a4bc-7cba4c4dcd39_SetDate">
    <vt:lpwstr>2024-04-09T17:56:03Z</vt:lpwstr>
  </property>
  <property fmtid="{D5CDD505-2E9C-101B-9397-08002B2CF9AE}" pid="12" name="MSIP_Label_00b5fe95-8f20-4bf1-a4bc-7cba4c4dcd39_Method">
    <vt:lpwstr>Standard</vt:lpwstr>
  </property>
  <property fmtid="{D5CDD505-2E9C-101B-9397-08002B2CF9AE}" pid="13" name="MSIP_Label_00b5fe95-8f20-4bf1-a4bc-7cba4c4dcd39_Name">
    <vt:lpwstr>Internal access</vt:lpwstr>
  </property>
  <property fmtid="{D5CDD505-2E9C-101B-9397-08002B2CF9AE}" pid="14" name="MSIP_Label_00b5fe95-8f20-4bf1-a4bc-7cba4c4dcd39_SiteId">
    <vt:lpwstr>34c5e68e-b374-47fe-91da-0e3d638792fb</vt:lpwstr>
  </property>
  <property fmtid="{D5CDD505-2E9C-101B-9397-08002B2CF9AE}" pid="15" name="MSIP_Label_00b5fe95-8f20-4bf1-a4bc-7cba4c4dcd39_ActionId">
    <vt:lpwstr>281823c3-e9ca-4cfd-97c6-69189c8ec9ae</vt:lpwstr>
  </property>
  <property fmtid="{D5CDD505-2E9C-101B-9397-08002B2CF9AE}" pid="16" name="MSIP_Label_00b5fe95-8f20-4bf1-a4bc-7cba4c4dcd39_ContentBits">
    <vt:lpwstr>0</vt:lpwstr>
  </property>
</Properties>
</file>