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DE64F29" w:rsidR="00067FE2" w:rsidRDefault="006F0338" w:rsidP="00F44236">
            <w:pPr>
              <w:pStyle w:val="Header"/>
            </w:pPr>
            <w:r>
              <w:t>XXX</w:t>
            </w:r>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884E959" w:rsidR="00067FE2" w:rsidRDefault="006F0338" w:rsidP="00F44236">
            <w:pPr>
              <w:pStyle w:val="Header"/>
            </w:pPr>
            <w:r>
              <w:t>RTC – Modification of Ancillary Service Demand Curves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7F30541F" w:rsidR="00067FE2" w:rsidRPr="00E01925" w:rsidRDefault="00E95EC5" w:rsidP="00F44236">
            <w:pPr>
              <w:pStyle w:val="NormalArial"/>
            </w:pPr>
            <w:r>
              <w:t>TBD</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7AF2F9D5" w:rsidR="009D17F0" w:rsidRPr="00FB509B" w:rsidRDefault="0066370F" w:rsidP="00176375">
            <w:pPr>
              <w:pStyle w:val="NormalArial"/>
              <w:spacing w:before="120" w:after="120"/>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7A9196E8" w:rsidR="009D17F0" w:rsidRPr="00FB509B" w:rsidRDefault="00086EE2" w:rsidP="00F44236">
            <w:pPr>
              <w:pStyle w:val="NormalArial"/>
            </w:pPr>
            <w:r w:rsidRPr="00086EE2">
              <w:t>4.4.12</w:t>
            </w:r>
            <w:r>
              <w:t xml:space="preserve">, </w:t>
            </w:r>
            <w:r w:rsidRPr="00086EE2">
              <w:t>Determination of Ancillary Service Demand Curves for the Day-Ahead Market and Real-Time Market</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BBB3094" w:rsidR="00C9766A" w:rsidRPr="00FB509B" w:rsidRDefault="006F0338"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3ED0C4FA" w:rsidR="009D17F0" w:rsidRPr="00FB509B" w:rsidRDefault="006F0338" w:rsidP="00176375">
            <w:pPr>
              <w:pStyle w:val="NormalArial"/>
              <w:spacing w:before="120" w:after="120"/>
            </w:pPr>
            <w:r>
              <w:t>This Nodal Protocol Revision Request (NPRR)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55764243" w:rsidR="00555554" w:rsidRDefault="00000000"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5pt">
                  <v:imagedata r:id="rId11" o:title=""/>
                </v:shape>
              </w:pict>
            </w:r>
            <w:r w:rsidR="00555554" w:rsidRPr="006629C8">
              <w:t xml:space="preserve">  </w:t>
            </w:r>
            <w:hyperlink r:id="rId12"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 xml:space="preserve">Be an industry leader for grid reliability and </w:t>
            </w:r>
            <w:proofErr w:type="gramStart"/>
            <w:r w:rsidR="00555554" w:rsidRPr="00BD53C5">
              <w:rPr>
                <w:rFonts w:cs="Arial"/>
                <w:color w:val="000000"/>
              </w:rPr>
              <w:t>resilience</w:t>
            </w:r>
            <w:proofErr w:type="gramEnd"/>
          </w:p>
          <w:p w14:paraId="4E24F7A7" w14:textId="29429118" w:rsidR="00555554" w:rsidRPr="00BD53C5" w:rsidRDefault="00000000" w:rsidP="00555554">
            <w:pPr>
              <w:pStyle w:val="NormalArial"/>
              <w:tabs>
                <w:tab w:val="left" w:pos="432"/>
              </w:tabs>
              <w:spacing w:before="120"/>
              <w:ind w:left="432" w:hanging="432"/>
              <w:rPr>
                <w:rFonts w:cs="Arial"/>
                <w:color w:val="000000"/>
              </w:rPr>
            </w:pPr>
            <w:r>
              <w:pict w14:anchorId="613324DE">
                <v:shape id="_x0000_i1026" type="#_x0000_t75" style="width:15.45pt;height:15pt">
                  <v:imagedata r:id="rId11" o:title=""/>
                </v:shape>
              </w:pict>
            </w:r>
            <w:r w:rsidR="00555554" w:rsidRPr="00CD242D">
              <w:t xml:space="preserve">  </w:t>
            </w:r>
            <w:hyperlink r:id="rId13"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 xml:space="preserve">electricity prices to </w:t>
            </w:r>
            <w:proofErr w:type="gramStart"/>
            <w:r w:rsidR="00555554" w:rsidRPr="00BD53C5">
              <w:rPr>
                <w:rFonts w:cs="Arial"/>
                <w:color w:val="000000"/>
              </w:rPr>
              <w:t>consumers</w:t>
            </w:r>
            <w:proofErr w:type="gramEnd"/>
          </w:p>
          <w:p w14:paraId="7B3D991B" w14:textId="780C2141" w:rsidR="00555554" w:rsidRPr="00BD53C5" w:rsidRDefault="00000000" w:rsidP="00555554">
            <w:pPr>
              <w:pStyle w:val="NormalArial"/>
              <w:spacing w:before="120"/>
              <w:ind w:left="432" w:hanging="432"/>
              <w:rPr>
                <w:rFonts w:cs="Arial"/>
                <w:color w:val="000000"/>
              </w:rPr>
            </w:pPr>
            <w:r>
              <w:pict w14:anchorId="021A3F14">
                <v:shape id="_x0000_i1027" type="#_x0000_t75" style="width:15.45pt;height:15pt">
                  <v:imagedata r:id="rId11" o:title=""/>
                </v:shape>
              </w:pict>
            </w:r>
            <w:r w:rsidR="00555554" w:rsidRPr="006629C8">
              <w:t xml:space="preserve">  </w:t>
            </w:r>
            <w:hyperlink r:id="rId14"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 xml:space="preserve">importance of our </w:t>
            </w:r>
            <w:proofErr w:type="gramStart"/>
            <w:r w:rsidR="00555554" w:rsidRPr="00BD53C5">
              <w:rPr>
                <w:rFonts w:cs="Arial"/>
                <w:color w:val="000000"/>
              </w:rPr>
              <w:t>mission</w:t>
            </w:r>
            <w:proofErr w:type="gramEnd"/>
          </w:p>
          <w:p w14:paraId="0E922105" w14:textId="3BF7B79A" w:rsidR="00E71C39" w:rsidRDefault="00000000" w:rsidP="00E71C39">
            <w:pPr>
              <w:pStyle w:val="NormalArial"/>
              <w:spacing w:before="120"/>
              <w:rPr>
                <w:iCs/>
                <w:kern w:val="24"/>
              </w:rPr>
            </w:pPr>
            <w:r>
              <w:pict w14:anchorId="200A7673">
                <v:shape id="_x0000_i1028" type="#_x0000_t75" style="width:15.45pt;height:15pt">
                  <v:imagedata r:id="rId15" o:title=""/>
                </v:shape>
              </w:pict>
            </w:r>
            <w:r w:rsidR="00E71C39" w:rsidRPr="006629C8">
              <w:t xml:space="preserve">  </w:t>
            </w:r>
            <w:r w:rsidR="00ED3965" w:rsidRPr="00344591">
              <w:rPr>
                <w:iCs/>
                <w:kern w:val="24"/>
              </w:rPr>
              <w:t>General system and/or process improvement(s)</w:t>
            </w:r>
          </w:p>
          <w:p w14:paraId="17096D73" w14:textId="0599C8C5" w:rsidR="00E71C39" w:rsidRDefault="00000000" w:rsidP="00E71C39">
            <w:pPr>
              <w:pStyle w:val="NormalArial"/>
              <w:spacing w:before="120"/>
              <w:rPr>
                <w:iCs/>
                <w:kern w:val="24"/>
              </w:rPr>
            </w:pPr>
            <w:r>
              <w:pict w14:anchorId="4C6ED319">
                <v:shape id="_x0000_i1029" type="#_x0000_t75" style="width:15.45pt;height:15pt">
                  <v:imagedata r:id="rId11" o:title=""/>
                </v:shape>
              </w:pict>
            </w:r>
            <w:r w:rsidR="00E71C39" w:rsidRPr="006629C8">
              <w:t xml:space="preserve">  </w:t>
            </w:r>
            <w:r w:rsidR="00E71C39">
              <w:rPr>
                <w:iCs/>
                <w:kern w:val="24"/>
              </w:rPr>
              <w:t>Regulatory requirements</w:t>
            </w:r>
          </w:p>
          <w:p w14:paraId="5FB89AD5" w14:textId="733344C6" w:rsidR="00E71C39" w:rsidRPr="00CD242D" w:rsidRDefault="00000000" w:rsidP="00E71C39">
            <w:pPr>
              <w:pStyle w:val="NormalArial"/>
              <w:spacing w:before="120"/>
              <w:rPr>
                <w:rFonts w:cs="Arial"/>
                <w:color w:val="000000"/>
              </w:rPr>
            </w:pPr>
            <w:r>
              <w:pict w14:anchorId="52A53E32">
                <v:shape id="_x0000_i1030" type="#_x0000_t75" style="width:15.45pt;height:15pt">
                  <v:imagedata r:id="rId11"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tcBorders>
              <w:bottom w:val="single" w:sz="4" w:space="0" w:color="auto"/>
            </w:tcBorders>
            <w:vAlign w:val="center"/>
          </w:tcPr>
          <w:p w14:paraId="313E5647" w14:textId="743A6082" w:rsidR="00625E5D" w:rsidRPr="00625E5D" w:rsidRDefault="00786294" w:rsidP="00625E5D">
            <w:pPr>
              <w:pStyle w:val="NormalArial"/>
              <w:spacing w:before="120" w:after="120"/>
              <w:rPr>
                <w:iCs/>
                <w:kern w:val="24"/>
              </w:rPr>
            </w:pPr>
            <w:r>
              <w:t xml:space="preserve">Provide justification of the Reason for Revision selected above; including qualitative and quantitative market impacts (data transparency, benefit calculations, etc.), </w:t>
            </w:r>
            <w:r w:rsidRPr="00932612">
              <w:rPr>
                <w:iCs/>
                <w:kern w:val="24"/>
              </w:rPr>
              <w:t xml:space="preserve">impacts to market segments and other information relating to the impacts or benefits of the </w:t>
            </w:r>
            <w:r>
              <w:rPr>
                <w:iCs/>
                <w:kern w:val="24"/>
              </w:rPr>
              <w:t>Revision Request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32EE0346" w:rsidR="006F0338" w:rsidRPr="000A4E4A" w:rsidRDefault="009A3772" w:rsidP="000A4E4A">
            <w:pPr>
              <w:pStyle w:val="Header"/>
              <w:jc w:val="center"/>
              <w:rPr>
                <w:b w:val="0"/>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426ACC6C" w:rsidR="006F0338" w:rsidRPr="006F0338" w:rsidRDefault="009A3772" w:rsidP="006F0338">
            <w:pPr>
              <w:pStyle w:val="Header"/>
              <w:rPr>
                <w:bCs w:val="0"/>
              </w:rPr>
            </w:pPr>
            <w:r w:rsidRPr="00B93CA0">
              <w:rPr>
                <w:bCs w:val="0"/>
              </w:rPr>
              <w:t>Name</w:t>
            </w:r>
          </w:p>
        </w:tc>
        <w:tc>
          <w:tcPr>
            <w:tcW w:w="7560" w:type="dxa"/>
            <w:vAlign w:val="center"/>
          </w:tcPr>
          <w:p w14:paraId="1FFF1A06" w14:textId="77777777" w:rsidR="006F0338" w:rsidRPr="006F0338" w:rsidRDefault="006F0338" w:rsidP="006F0338"/>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54C409BC" w14:textId="77777777" w:rsidR="009A3772" w:rsidRDefault="009A3772">
            <w:pPr>
              <w:pStyle w:val="NormalArial"/>
            </w:pP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7777777" w:rsidR="009A3772" w:rsidRDefault="009A3772">
            <w:pPr>
              <w:pStyle w:val="NormalArial"/>
            </w:pP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7777777" w:rsidR="009A3772" w:rsidRDefault="009A3772">
            <w:pPr>
              <w:pStyle w:val="NormalArial"/>
            </w:pP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7777777" w:rsidR="009A3772" w:rsidRPr="00D56D61" w:rsidRDefault="009A3772">
            <w:pPr>
              <w:pStyle w:val="NormalArial"/>
            </w:pP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7777777" w:rsidR="009A3772" w:rsidRPr="00D56D61" w:rsidRDefault="009A3772">
            <w:pPr>
              <w:pStyle w:val="NormalArial"/>
            </w:pP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7777777" w:rsidR="009A3772" w:rsidRDefault="009A3772">
            <w:pPr>
              <w:pStyle w:val="NormalArial"/>
            </w:pP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rsidTr="00086EE2">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1B555D77" w14:textId="77777777" w:rsidR="00086EE2" w:rsidRDefault="00086EE2"/>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86EE2" w:rsidRPr="00086EE2" w14:paraId="7B54FAD8" w14:textId="77777777" w:rsidTr="00086EE2">
        <w:trPr>
          <w:trHeight w:val="386"/>
        </w:trPr>
        <w:tc>
          <w:tcPr>
            <w:tcW w:w="9350" w:type="dxa"/>
            <w:shd w:val="pct12" w:color="auto" w:fill="auto"/>
          </w:tcPr>
          <w:p w14:paraId="49F1A467" w14:textId="77777777" w:rsidR="00086EE2" w:rsidRPr="00086EE2" w:rsidRDefault="00086EE2" w:rsidP="00086EE2">
            <w:pPr>
              <w:spacing w:before="120" w:after="240"/>
              <w:rPr>
                <w:b/>
                <w:i/>
                <w:iCs/>
              </w:rPr>
            </w:pPr>
            <w:r w:rsidRPr="00086EE2">
              <w:rPr>
                <w:b/>
                <w:i/>
                <w:iCs/>
              </w:rPr>
              <w:t>[NPRR1008 and NPRR1216:  Insert applicable portions of Section 4.4.12 below upon system implementation of NPRR1216; or upon system implementation of the Real-Time Co-Optimization (RTC) project for NPRR1008:]</w:t>
            </w:r>
          </w:p>
          <w:p w14:paraId="563CE187" w14:textId="77777777" w:rsidR="00086EE2" w:rsidRPr="00086EE2" w:rsidRDefault="00086EE2" w:rsidP="00086EE2">
            <w:pPr>
              <w:keepNext/>
              <w:tabs>
                <w:tab w:val="left" w:pos="1080"/>
              </w:tabs>
              <w:spacing w:before="240" w:after="240"/>
              <w:ind w:left="1080" w:hanging="1080"/>
              <w:outlineLvl w:val="2"/>
              <w:rPr>
                <w:b/>
                <w:bCs/>
                <w:i/>
              </w:rPr>
            </w:pPr>
            <w:bookmarkStart w:id="1" w:name="_Toc135990673"/>
            <w:r w:rsidRPr="00086EE2">
              <w:rPr>
                <w:b/>
                <w:bCs/>
                <w:i/>
              </w:rPr>
              <w:t>4.4.12</w:t>
            </w:r>
            <w:r w:rsidRPr="00086EE2">
              <w:rPr>
                <w:b/>
                <w:bCs/>
                <w:i/>
              </w:rPr>
              <w:tab/>
              <w:t>Determination of Ancillary Service Demand Curves for the Day-Ahead Market and Real-Time Market</w:t>
            </w:r>
            <w:bookmarkEnd w:id="1"/>
          </w:p>
          <w:p w14:paraId="78A4D746" w14:textId="77777777" w:rsidR="00086EE2" w:rsidRPr="00086EE2" w:rsidRDefault="00086EE2" w:rsidP="00086EE2">
            <w:pPr>
              <w:spacing w:after="240"/>
              <w:ind w:left="720" w:hanging="720"/>
              <w:rPr>
                <w:iCs/>
              </w:rPr>
            </w:pPr>
            <w:r w:rsidRPr="00086EE2">
              <w:rPr>
                <w:iCs/>
              </w:rPr>
              <w:t>(1)</w:t>
            </w:r>
            <w:r w:rsidRPr="00086EE2">
              <w:rPr>
                <w:iCs/>
              </w:rPr>
              <w:tab/>
              <w:t>This Section describes the process for determining ASDCs for Regulation Up Service (Reg-Up), Regulation Down Service (Reg-Down), Responsive Reserve (RRS), ERCOT Contingency Reserve Service (ECRS), and Non-Spinning Reserve (Non-Spin) for the Day-Ahead Market (DAM) and Real-Time Market (RTM).  This section does not apply to ASDCs used in the Reliability Unit Commitment (RUC) process.</w:t>
            </w:r>
          </w:p>
          <w:p w14:paraId="66E39376" w14:textId="77777777" w:rsidR="00086EE2" w:rsidRPr="00086EE2" w:rsidDel="007F67CD" w:rsidRDefault="00086EE2" w:rsidP="00086EE2">
            <w:pPr>
              <w:spacing w:after="240"/>
              <w:ind w:left="720" w:hanging="720"/>
              <w:rPr>
                <w:iCs/>
              </w:rPr>
            </w:pPr>
            <w:r w:rsidRPr="00086EE2" w:rsidDel="007F67CD">
              <w:rPr>
                <w:iCs/>
              </w:rPr>
              <w:t>(</w:t>
            </w:r>
            <w:r w:rsidRPr="00086EE2">
              <w:rPr>
                <w:iCs/>
              </w:rPr>
              <w:t>2</w:t>
            </w:r>
            <w:r w:rsidRPr="00086EE2" w:rsidDel="007F67CD">
              <w:rPr>
                <w:iCs/>
              </w:rPr>
              <w:t>)</w:t>
            </w:r>
            <w:r w:rsidRPr="00086EE2" w:rsidDel="007F67CD">
              <w:rPr>
                <w:iCs/>
              </w:rPr>
              <w:tab/>
              <w:t>The DAM shall use the same ASDCs as the RTM, as an initial condition.  Specific to the DAM, the ASDCs will be adjusted, as needed, to account for negative Self-Arranged Ancillary Service Quantities.</w:t>
            </w:r>
          </w:p>
          <w:p w14:paraId="439CF999" w14:textId="77777777" w:rsidR="00086EE2" w:rsidRPr="00086EE2" w:rsidDel="007F67CD" w:rsidRDefault="00086EE2" w:rsidP="00086EE2">
            <w:pPr>
              <w:spacing w:after="240"/>
              <w:ind w:left="720" w:hanging="720"/>
              <w:rPr>
                <w:iCs/>
              </w:rPr>
            </w:pPr>
            <w:r w:rsidRPr="00086EE2" w:rsidDel="007F67CD">
              <w:rPr>
                <w:iCs/>
              </w:rPr>
              <w:t>(</w:t>
            </w:r>
            <w:r w:rsidRPr="00086EE2">
              <w:rPr>
                <w:iCs/>
              </w:rPr>
              <w:t>3</w:t>
            </w:r>
            <w:r w:rsidRPr="00086EE2" w:rsidDel="007F67CD">
              <w:rPr>
                <w:iCs/>
              </w:rPr>
              <w:t>)</w:t>
            </w:r>
            <w:r w:rsidRPr="00086EE2" w:rsidDel="007F67CD">
              <w:rPr>
                <w:iCs/>
              </w:rPr>
              <w:tab/>
              <w:t xml:space="preserve">For Reg-Down, the ASDC shall be a constant value equal to VOLL for the full range of the Ancillary Service Plan for Reg-Down. </w:t>
            </w:r>
          </w:p>
          <w:p w14:paraId="7820335A" w14:textId="77777777" w:rsidR="00086EE2" w:rsidRPr="00086EE2" w:rsidRDefault="00086EE2" w:rsidP="00086EE2">
            <w:pPr>
              <w:spacing w:after="240"/>
              <w:ind w:left="720" w:hanging="720"/>
              <w:rPr>
                <w:iCs/>
              </w:rPr>
            </w:pPr>
            <w:r w:rsidRPr="00086EE2">
              <w:rPr>
                <w:iCs/>
              </w:rPr>
              <w:t>(4)</w:t>
            </w:r>
            <w:r w:rsidRPr="00086EE2">
              <w:rPr>
                <w:iCs/>
              </w:rPr>
              <w:tab/>
              <w:t>To determine the individual ASDCs for Reg-Up, RRS, ECRS, and Non-Spin, an Aggregate ORDC (AORDC) will be created and then disaggregated into individual curves for the different Ancillary Services.</w:t>
            </w:r>
          </w:p>
          <w:p w14:paraId="065EFC8F" w14:textId="77777777" w:rsidR="00086EE2" w:rsidRPr="00086EE2" w:rsidRDefault="00086EE2" w:rsidP="00086EE2">
            <w:pPr>
              <w:spacing w:after="240"/>
              <w:ind w:left="720" w:hanging="720"/>
              <w:rPr>
                <w:iCs/>
              </w:rPr>
            </w:pPr>
            <w:r w:rsidRPr="00086EE2">
              <w:rPr>
                <w:iCs/>
              </w:rPr>
              <w:t>(5)</w:t>
            </w:r>
            <w:r w:rsidRPr="00086EE2">
              <w:rPr>
                <w:iCs/>
              </w:rPr>
              <w:tab/>
              <w:t xml:space="preserve">ERCOT shall develop the AORDC from historical data from the period of June 1, </w:t>
            </w:r>
            <w:proofErr w:type="gramStart"/>
            <w:r w:rsidRPr="00086EE2">
              <w:rPr>
                <w:iCs/>
              </w:rPr>
              <w:t>2014</w:t>
            </w:r>
            <w:proofErr w:type="gramEnd"/>
            <w:r w:rsidRPr="00086EE2">
              <w:rPr>
                <w:iCs/>
              </w:rPr>
              <w:t xml:space="preserve"> through December 31, 2023 as follows:</w:t>
            </w:r>
          </w:p>
          <w:p w14:paraId="050BACFB" w14:textId="77777777" w:rsidR="00086EE2" w:rsidRPr="00086EE2" w:rsidRDefault="00086EE2" w:rsidP="00086EE2">
            <w:pPr>
              <w:ind w:left="1440" w:hanging="720"/>
            </w:pPr>
            <w:r w:rsidRPr="00086EE2">
              <w:lastRenderedPageBreak/>
              <w:t>(a)</w:t>
            </w:r>
            <w:r w:rsidRPr="00086EE2">
              <w:tab/>
              <w:t>For all SCED intervals where the sum of RTOLCAP and RTOFFCAP is less than 10,000 MW, use the RTOLCAP and RTOFFCAP values to calculate the AORDC as follows:</w:t>
            </w:r>
          </w:p>
          <w:p w14:paraId="2BF7C10C" w14:textId="77777777" w:rsidR="00086EE2" w:rsidRPr="00086EE2" w:rsidRDefault="00086EE2" w:rsidP="00086EE2">
            <w:pPr>
              <w:ind w:left="720"/>
              <w:jc w:val="both"/>
            </w:pPr>
          </w:p>
          <w:p w14:paraId="5AB5B51C" w14:textId="77777777" w:rsidR="00086EE2" w:rsidRPr="00086EE2" w:rsidRDefault="00086EE2" w:rsidP="00086EE2">
            <w:pPr>
              <w:spacing w:after="240"/>
            </w:pPr>
            <m:oMathPara>
              <m:oMathParaPr>
                <m:jc m:val="centerGroup"/>
              </m:oMathParaPr>
              <m:oMath>
                <m:r>
                  <m:rPr>
                    <m:sty m:val="bi"/>
                  </m:rPr>
                  <w:rPr>
                    <w:rFonts w:ascii="Cambria Math" w:hAnsi="Cambria Math"/>
                  </w:rPr>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RTOLCAP-2000,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RTOLCAP+RTOFFCAP-2000,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07F1E584" w14:textId="77777777" w:rsidR="00086EE2" w:rsidRPr="00086EE2" w:rsidRDefault="00086EE2" w:rsidP="00086EE2">
            <w:pPr>
              <w:jc w:val="both"/>
            </w:pPr>
            <w:r w:rsidRPr="00086EE2"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086EE2" w:rsidRPr="00086EE2" w:rsidDel="007F67CD" w14:paraId="478BFCE2" w14:textId="77777777">
              <w:trPr>
                <w:cantSplit/>
                <w:tblHeader/>
              </w:trPr>
              <w:tc>
                <w:tcPr>
                  <w:tcW w:w="1818" w:type="dxa"/>
                </w:tcPr>
                <w:p w14:paraId="65FEB378" w14:textId="77777777" w:rsidR="00086EE2" w:rsidRPr="00086EE2" w:rsidDel="007F67CD" w:rsidRDefault="00086EE2" w:rsidP="00086EE2">
                  <w:pPr>
                    <w:spacing w:after="120"/>
                    <w:rPr>
                      <w:b/>
                      <w:iCs/>
                      <w:sz w:val="20"/>
                      <w:szCs w:val="20"/>
                    </w:rPr>
                  </w:pPr>
                  <w:r w:rsidRPr="00086EE2" w:rsidDel="007F67CD">
                    <w:rPr>
                      <w:b/>
                      <w:iCs/>
                      <w:sz w:val="20"/>
                      <w:szCs w:val="20"/>
                    </w:rPr>
                    <w:t>Variable</w:t>
                  </w:r>
                </w:p>
              </w:tc>
              <w:tc>
                <w:tcPr>
                  <w:tcW w:w="900" w:type="dxa"/>
                </w:tcPr>
                <w:p w14:paraId="7737FD79" w14:textId="77777777" w:rsidR="00086EE2" w:rsidRPr="00086EE2" w:rsidDel="007F67CD" w:rsidRDefault="00086EE2" w:rsidP="00086EE2">
                  <w:pPr>
                    <w:spacing w:after="120"/>
                    <w:rPr>
                      <w:b/>
                      <w:iCs/>
                      <w:sz w:val="20"/>
                      <w:szCs w:val="20"/>
                    </w:rPr>
                  </w:pPr>
                  <w:r w:rsidRPr="00086EE2" w:rsidDel="007F67CD">
                    <w:rPr>
                      <w:b/>
                      <w:iCs/>
                      <w:sz w:val="20"/>
                      <w:szCs w:val="20"/>
                    </w:rPr>
                    <w:t>Unit</w:t>
                  </w:r>
                </w:p>
              </w:tc>
              <w:tc>
                <w:tcPr>
                  <w:tcW w:w="6427" w:type="dxa"/>
                </w:tcPr>
                <w:p w14:paraId="3A0406F7" w14:textId="77777777" w:rsidR="00086EE2" w:rsidRPr="00086EE2" w:rsidDel="007F67CD" w:rsidRDefault="00086EE2" w:rsidP="00086EE2">
                  <w:pPr>
                    <w:spacing w:after="120"/>
                    <w:rPr>
                      <w:b/>
                      <w:iCs/>
                      <w:sz w:val="20"/>
                      <w:szCs w:val="20"/>
                    </w:rPr>
                  </w:pPr>
                  <w:r w:rsidRPr="00086EE2" w:rsidDel="007F67CD">
                    <w:rPr>
                      <w:b/>
                      <w:iCs/>
                      <w:sz w:val="20"/>
                      <w:szCs w:val="20"/>
                    </w:rPr>
                    <w:t>Definition</w:t>
                  </w:r>
                </w:p>
              </w:tc>
            </w:tr>
            <w:tr w:rsidR="00086EE2" w:rsidRPr="00086EE2" w:rsidDel="007F67CD" w14:paraId="3A6C9A92" w14:textId="77777777">
              <w:trPr>
                <w:cantSplit/>
              </w:trPr>
              <w:tc>
                <w:tcPr>
                  <w:tcW w:w="1818" w:type="dxa"/>
                </w:tcPr>
                <w:p w14:paraId="60714B0F" w14:textId="77777777" w:rsidR="00086EE2" w:rsidRPr="00086EE2" w:rsidDel="007F67CD" w:rsidRDefault="00086EE2" w:rsidP="00086EE2">
                  <w:pPr>
                    <w:spacing w:after="60"/>
                    <w:rPr>
                      <w:iCs/>
                      <w:sz w:val="20"/>
                      <w:szCs w:val="20"/>
                      <w:lang w:val="pt-BR"/>
                    </w:rPr>
                  </w:pPr>
                  <w:r w:rsidRPr="00086EE2" w:rsidDel="007F67CD">
                    <w:rPr>
                      <w:iCs/>
                      <w:sz w:val="20"/>
                      <w:szCs w:val="20"/>
                      <w:lang w:val="pt-BR"/>
                    </w:rPr>
                    <w:t>RTOLCAP</w:t>
                  </w:r>
                </w:p>
              </w:tc>
              <w:tc>
                <w:tcPr>
                  <w:tcW w:w="900" w:type="dxa"/>
                </w:tcPr>
                <w:p w14:paraId="755959EF" w14:textId="77777777" w:rsidR="00086EE2" w:rsidRPr="00086EE2" w:rsidDel="007F67CD" w:rsidRDefault="00086EE2" w:rsidP="00086EE2">
                  <w:pPr>
                    <w:spacing w:after="60"/>
                    <w:rPr>
                      <w:iCs/>
                      <w:sz w:val="20"/>
                      <w:szCs w:val="20"/>
                    </w:rPr>
                  </w:pPr>
                  <w:r w:rsidRPr="00086EE2" w:rsidDel="007F67CD">
                    <w:rPr>
                      <w:iCs/>
                      <w:sz w:val="20"/>
                      <w:szCs w:val="20"/>
                    </w:rPr>
                    <w:t>MWh</w:t>
                  </w:r>
                </w:p>
              </w:tc>
              <w:tc>
                <w:tcPr>
                  <w:tcW w:w="6427" w:type="dxa"/>
                </w:tcPr>
                <w:p w14:paraId="7FDC1DB5" w14:textId="77777777" w:rsidR="00086EE2" w:rsidRPr="00086EE2" w:rsidDel="007F67CD" w:rsidRDefault="00086EE2" w:rsidP="00086EE2">
                  <w:pPr>
                    <w:spacing w:after="60"/>
                    <w:rPr>
                      <w:iCs/>
                      <w:sz w:val="20"/>
                      <w:szCs w:val="20"/>
                    </w:rPr>
                  </w:pPr>
                  <w:r w:rsidRPr="00086EE2" w:rsidDel="007F67CD">
                    <w:rPr>
                      <w:i/>
                      <w:iCs/>
                      <w:sz w:val="20"/>
                      <w:szCs w:val="20"/>
                    </w:rPr>
                    <w:t xml:space="preserve">Real-Time On-Line Reserve Capacity – </w:t>
                  </w:r>
                  <w:r w:rsidRPr="00086EE2" w:rsidDel="007F67CD">
                    <w:rPr>
                      <w:iCs/>
                      <w:sz w:val="20"/>
                      <w:szCs w:val="20"/>
                    </w:rPr>
                    <w:t xml:space="preserve">The Real-Time reserve capacity of On-Line Resources available for the SCED intervals beginning June 1, </w:t>
                  </w:r>
                  <w:proofErr w:type="gramStart"/>
                  <w:r w:rsidRPr="00086EE2" w:rsidDel="007F67CD">
                    <w:rPr>
                      <w:iCs/>
                      <w:sz w:val="20"/>
                      <w:szCs w:val="20"/>
                    </w:rPr>
                    <w:t>2014</w:t>
                  </w:r>
                  <w:proofErr w:type="gramEnd"/>
                  <w:r w:rsidRPr="00086EE2" w:rsidDel="007F67CD">
                    <w:rPr>
                      <w:iCs/>
                      <w:sz w:val="20"/>
                      <w:szCs w:val="20"/>
                    </w:rPr>
                    <w:t xml:space="preserve"> through December 31, 2023</w:t>
                  </w:r>
                </w:p>
              </w:tc>
            </w:tr>
            <w:tr w:rsidR="00086EE2" w:rsidRPr="00086EE2" w:rsidDel="007F67CD" w14:paraId="26D55AD1" w14:textId="77777777">
              <w:trPr>
                <w:cantSplit/>
              </w:trPr>
              <w:tc>
                <w:tcPr>
                  <w:tcW w:w="1818" w:type="dxa"/>
                </w:tcPr>
                <w:p w14:paraId="7372A994" w14:textId="77777777" w:rsidR="00086EE2" w:rsidRPr="00086EE2" w:rsidDel="007F67CD" w:rsidRDefault="00086EE2" w:rsidP="00086EE2">
                  <w:pPr>
                    <w:spacing w:after="60"/>
                    <w:rPr>
                      <w:iCs/>
                      <w:sz w:val="20"/>
                      <w:szCs w:val="20"/>
                    </w:rPr>
                  </w:pPr>
                  <w:r w:rsidRPr="00086EE2" w:rsidDel="007F67CD">
                    <w:rPr>
                      <w:iCs/>
                      <w:sz w:val="20"/>
                      <w:szCs w:val="20"/>
                    </w:rPr>
                    <w:t>RTOFFCAP</w:t>
                  </w:r>
                </w:p>
              </w:tc>
              <w:tc>
                <w:tcPr>
                  <w:tcW w:w="900" w:type="dxa"/>
                </w:tcPr>
                <w:p w14:paraId="10E08B1B" w14:textId="77777777" w:rsidR="00086EE2" w:rsidRPr="00086EE2" w:rsidDel="007F67CD" w:rsidRDefault="00086EE2" w:rsidP="00086EE2">
                  <w:pPr>
                    <w:spacing w:after="60"/>
                    <w:rPr>
                      <w:iCs/>
                      <w:sz w:val="20"/>
                      <w:szCs w:val="20"/>
                    </w:rPr>
                  </w:pPr>
                  <w:r w:rsidRPr="00086EE2" w:rsidDel="007F67CD">
                    <w:rPr>
                      <w:iCs/>
                      <w:sz w:val="20"/>
                      <w:szCs w:val="20"/>
                    </w:rPr>
                    <w:t>MWh</w:t>
                  </w:r>
                </w:p>
              </w:tc>
              <w:tc>
                <w:tcPr>
                  <w:tcW w:w="6427" w:type="dxa"/>
                </w:tcPr>
                <w:p w14:paraId="1145337F" w14:textId="77777777" w:rsidR="00086EE2" w:rsidRPr="00086EE2" w:rsidDel="007F67CD" w:rsidRDefault="00086EE2" w:rsidP="00086EE2">
                  <w:pPr>
                    <w:spacing w:after="60"/>
                    <w:rPr>
                      <w:i/>
                      <w:iCs/>
                      <w:sz w:val="20"/>
                      <w:szCs w:val="20"/>
                    </w:rPr>
                  </w:pPr>
                  <w:r w:rsidRPr="00086EE2" w:rsidDel="007F67CD">
                    <w:rPr>
                      <w:i/>
                      <w:iCs/>
                      <w:sz w:val="20"/>
                      <w:szCs w:val="20"/>
                    </w:rPr>
                    <w:t xml:space="preserve">Real-Time Off-Line Reserve Capacity – </w:t>
                  </w:r>
                  <w:r w:rsidRPr="00086EE2" w:rsidDel="007F67CD">
                    <w:rPr>
                      <w:iCs/>
                      <w:sz w:val="20"/>
                      <w:szCs w:val="20"/>
                    </w:rPr>
                    <w:t xml:space="preserve">The Real-Time reserve capacity of Off-Line Resources available for the SCED intervals beginning June 1, </w:t>
                  </w:r>
                  <w:proofErr w:type="gramStart"/>
                  <w:r w:rsidRPr="00086EE2" w:rsidDel="007F67CD">
                    <w:rPr>
                      <w:iCs/>
                      <w:sz w:val="20"/>
                      <w:szCs w:val="20"/>
                    </w:rPr>
                    <w:t>2014</w:t>
                  </w:r>
                  <w:proofErr w:type="gramEnd"/>
                  <w:r w:rsidRPr="00086EE2" w:rsidDel="007F67CD">
                    <w:rPr>
                      <w:iCs/>
                      <w:sz w:val="20"/>
                      <w:szCs w:val="20"/>
                    </w:rPr>
                    <w:t xml:space="preserve"> through December 31, 2023.</w:t>
                  </w:r>
                </w:p>
              </w:tc>
            </w:tr>
            <w:tr w:rsidR="00086EE2" w:rsidRPr="00086EE2" w:rsidDel="007F67CD" w14:paraId="594C980F" w14:textId="77777777">
              <w:trPr>
                <w:cantSplit/>
              </w:trPr>
              <w:tc>
                <w:tcPr>
                  <w:tcW w:w="1818" w:type="dxa"/>
                  <w:vAlign w:val="center"/>
                </w:tcPr>
                <w:p w14:paraId="6209C8EF" w14:textId="6C4F6DCF" w:rsidR="00086EE2" w:rsidRPr="00086EE2" w:rsidDel="007F67CD" w:rsidRDefault="00C43C04" w:rsidP="00086EE2">
                  <w:pPr>
                    <w:spacing w:after="60"/>
                    <w:rPr>
                      <w:i/>
                      <w:iCs/>
                      <w:sz w:val="20"/>
                      <w:szCs w:val="20"/>
                    </w:rPr>
                  </w:pPr>
                  <w:r w:rsidRPr="00086EE2">
                    <w:rPr>
                      <w:i/>
                      <w:iCs/>
                      <w:sz w:val="20"/>
                      <w:szCs w:val="20"/>
                    </w:rPr>
                    <w:t>Μ</w:t>
                  </w:r>
                </w:p>
              </w:tc>
              <w:tc>
                <w:tcPr>
                  <w:tcW w:w="900" w:type="dxa"/>
                </w:tcPr>
                <w:p w14:paraId="2C6E5DD4" w14:textId="77777777" w:rsidR="00086EE2" w:rsidRPr="00086EE2" w:rsidDel="007F67CD" w:rsidRDefault="00086EE2" w:rsidP="00086EE2">
                  <w:pPr>
                    <w:spacing w:after="60"/>
                    <w:rPr>
                      <w:iCs/>
                      <w:sz w:val="20"/>
                      <w:szCs w:val="20"/>
                    </w:rPr>
                  </w:pPr>
                  <w:r w:rsidRPr="00086EE2" w:rsidDel="007F67CD">
                    <w:rPr>
                      <w:iCs/>
                      <w:sz w:val="20"/>
                      <w:szCs w:val="20"/>
                    </w:rPr>
                    <w:t>None</w:t>
                  </w:r>
                </w:p>
              </w:tc>
              <w:tc>
                <w:tcPr>
                  <w:tcW w:w="6427" w:type="dxa"/>
                </w:tcPr>
                <w:p w14:paraId="2112622A" w14:textId="77777777" w:rsidR="00086EE2" w:rsidRPr="00086EE2" w:rsidDel="007F67CD" w:rsidRDefault="00086EE2" w:rsidP="00086EE2">
                  <w:pPr>
                    <w:spacing w:after="60"/>
                    <w:rPr>
                      <w:iCs/>
                      <w:sz w:val="20"/>
                      <w:szCs w:val="20"/>
                    </w:rPr>
                  </w:pPr>
                  <w:r w:rsidRPr="00086EE2" w:rsidDel="007F67CD">
                    <w:rPr>
                      <w:iCs/>
                      <w:sz w:val="20"/>
                      <w:szCs w:val="20"/>
                    </w:rPr>
                    <w:t xml:space="preserve">The </w:t>
                  </w:r>
                  <w:r w:rsidRPr="00086EE2">
                    <w:rPr>
                      <w:iCs/>
                      <w:sz w:val="20"/>
                      <w:szCs w:val="20"/>
                    </w:rPr>
                    <w:t xml:space="preserve">mean </w:t>
                  </w:r>
                  <w:r w:rsidRPr="00086EE2" w:rsidDel="007F67CD">
                    <w:rPr>
                      <w:iCs/>
                      <w:sz w:val="20"/>
                      <w:szCs w:val="20"/>
                    </w:rPr>
                    <w:t xml:space="preserve">value of the </w:t>
                  </w:r>
                  <w:r w:rsidRPr="00086EE2">
                    <w:rPr>
                      <w:iCs/>
                      <w:sz w:val="20"/>
                      <w:szCs w:val="20"/>
                    </w:rPr>
                    <w:t>shifted LOLP distribution as published for Fall 2024</w:t>
                  </w:r>
                </w:p>
              </w:tc>
            </w:tr>
            <w:tr w:rsidR="00086EE2" w:rsidRPr="00086EE2" w:rsidDel="007F67CD" w14:paraId="332911DD" w14:textId="77777777">
              <w:trPr>
                <w:cantSplit/>
              </w:trPr>
              <w:tc>
                <w:tcPr>
                  <w:tcW w:w="1818" w:type="dxa"/>
                  <w:vAlign w:val="center"/>
                </w:tcPr>
                <w:p w14:paraId="6A725721" w14:textId="2B26EFE5" w:rsidR="00086EE2" w:rsidRPr="00086EE2" w:rsidDel="007F67CD" w:rsidRDefault="00C43C04" w:rsidP="00086EE2">
                  <w:pPr>
                    <w:spacing w:after="60"/>
                    <w:rPr>
                      <w:i/>
                      <w:iCs/>
                      <w:sz w:val="20"/>
                      <w:szCs w:val="20"/>
                    </w:rPr>
                  </w:pPr>
                  <w:r w:rsidRPr="00086EE2">
                    <w:rPr>
                      <w:i/>
                      <w:iCs/>
                      <w:sz w:val="20"/>
                      <w:szCs w:val="20"/>
                    </w:rPr>
                    <w:t>Σ</w:t>
                  </w:r>
                </w:p>
              </w:tc>
              <w:tc>
                <w:tcPr>
                  <w:tcW w:w="900" w:type="dxa"/>
                </w:tcPr>
                <w:p w14:paraId="3F858B78" w14:textId="77777777" w:rsidR="00086EE2" w:rsidRPr="00086EE2" w:rsidDel="007F67CD" w:rsidRDefault="00086EE2" w:rsidP="00086EE2">
                  <w:pPr>
                    <w:spacing w:after="60"/>
                    <w:rPr>
                      <w:iCs/>
                      <w:sz w:val="20"/>
                      <w:szCs w:val="20"/>
                    </w:rPr>
                  </w:pPr>
                  <w:r w:rsidRPr="00086EE2" w:rsidDel="007F67CD">
                    <w:rPr>
                      <w:iCs/>
                      <w:sz w:val="20"/>
                      <w:szCs w:val="20"/>
                    </w:rPr>
                    <w:t>None</w:t>
                  </w:r>
                </w:p>
              </w:tc>
              <w:tc>
                <w:tcPr>
                  <w:tcW w:w="6427" w:type="dxa"/>
                </w:tcPr>
                <w:p w14:paraId="01444574" w14:textId="77777777" w:rsidR="00086EE2" w:rsidRPr="00086EE2" w:rsidDel="007F67CD" w:rsidRDefault="00086EE2" w:rsidP="00086EE2">
                  <w:pPr>
                    <w:spacing w:after="60"/>
                    <w:rPr>
                      <w:iCs/>
                      <w:sz w:val="20"/>
                      <w:szCs w:val="20"/>
                    </w:rPr>
                  </w:pPr>
                  <w:r w:rsidRPr="00086EE2" w:rsidDel="007F67CD">
                    <w:rPr>
                      <w:iCs/>
                      <w:sz w:val="20"/>
                      <w:szCs w:val="20"/>
                    </w:rPr>
                    <w:t xml:space="preserve">The standard deviation of the </w:t>
                  </w:r>
                  <w:r w:rsidRPr="00086EE2">
                    <w:rPr>
                      <w:iCs/>
                      <w:sz w:val="20"/>
                      <w:szCs w:val="20"/>
                    </w:rPr>
                    <w:t>shifted LOLP distribution as published for Fall 2024</w:t>
                  </w:r>
                </w:p>
              </w:tc>
            </w:tr>
          </w:tbl>
          <w:p w14:paraId="499F10E5" w14:textId="77777777" w:rsidR="00086EE2" w:rsidRPr="00086EE2" w:rsidRDefault="00086EE2" w:rsidP="00086EE2">
            <w:pPr>
              <w:spacing w:before="240" w:after="240"/>
              <w:ind w:left="1440" w:hanging="720"/>
            </w:pPr>
            <w:r w:rsidRPr="00086EE2">
              <w:t>(b)</w:t>
            </w:r>
            <w:r w:rsidRPr="00086EE2">
              <w:tab/>
              <w:t xml:space="preserve">Using the results of step </w:t>
            </w:r>
            <w:r w:rsidRPr="00086EE2">
              <w:rPr>
                <w:rFonts w:cs="Arial"/>
              </w:rPr>
              <w:t xml:space="preserve">(a) </w:t>
            </w:r>
            <w:r w:rsidRPr="00086EE2">
              <w:t>above, use regression methods to fit a curve to the average reserve pricing outcomes for the various MW reserve levels.</w:t>
            </w:r>
          </w:p>
          <w:p w14:paraId="7657FCB7" w14:textId="77777777" w:rsidR="00086EE2" w:rsidRPr="00086EE2" w:rsidRDefault="00086EE2" w:rsidP="00086EE2">
            <w:pPr>
              <w:spacing w:after="240"/>
              <w:ind w:left="1440" w:hanging="720"/>
            </w:pPr>
            <w:r w:rsidRPr="00086EE2">
              <w:t>(c)</w:t>
            </w:r>
            <w:r w:rsidRPr="00086EE2">
              <w:tab/>
              <w:t>Calculate points on the regression curve in 1 MW increments for any observed reserve level &gt;= 2,000 MW and price &gt;$0.01/MWh.  These points form the AORDC.</w:t>
            </w:r>
          </w:p>
          <w:p w14:paraId="49EFFB2D" w14:textId="73301297" w:rsidR="00863FB0" w:rsidRDefault="00086EE2" w:rsidP="00863FB0">
            <w:pPr>
              <w:spacing w:before="240" w:after="240"/>
              <w:ind w:left="720" w:hanging="720"/>
              <w:rPr>
                <w:ins w:id="2" w:author="IMM" w:date="2025-01-02T13:22:00Z"/>
                <w:iCs/>
              </w:rPr>
            </w:pPr>
            <w:r w:rsidRPr="00086EE2">
              <w:rPr>
                <w:iCs/>
              </w:rPr>
              <w:t>(6)</w:t>
            </w:r>
            <w:r w:rsidRPr="00086EE2">
              <w:rPr>
                <w:iCs/>
              </w:rPr>
              <w:tab/>
              <w:t>ERCOT shall disaggregate the AORDC developed pursuant to paragraph (5) above into individual ASDCs for each Ancillary Service product as follows:</w:t>
            </w:r>
          </w:p>
          <w:p w14:paraId="72952B49" w14:textId="2D26ED12" w:rsidR="00F34CD0" w:rsidRDefault="002735E1" w:rsidP="002735E1">
            <w:pPr>
              <w:spacing w:after="240"/>
              <w:ind w:left="1440" w:hanging="720"/>
              <w:rPr>
                <w:ins w:id="3" w:author="IMM" w:date="2024-12-30T09:21:00Z"/>
                <w:iCs/>
              </w:rPr>
            </w:pPr>
            <w:ins w:id="4" w:author="IMM" w:date="2025-01-07T15:14:00Z">
              <w:r>
                <w:rPr>
                  <w:iCs/>
                </w:rPr>
                <w:t>(a)</w:t>
              </w:r>
              <w:r w:rsidRPr="00086EE2">
                <w:rPr>
                  <w:iCs/>
                </w:rPr>
                <w:t xml:space="preserve"> </w:t>
              </w:r>
              <w:r w:rsidRPr="00086EE2">
                <w:rPr>
                  <w:iCs/>
                </w:rPr>
                <w:tab/>
              </w:r>
            </w:ins>
            <w:ins w:id="5" w:author="IMM" w:date="2025-01-02T13:50:00Z">
              <w:r w:rsidR="00DA45F8">
                <w:rPr>
                  <w:iCs/>
                </w:rPr>
                <w:t>Using t</w:t>
              </w:r>
            </w:ins>
            <w:ins w:id="6" w:author="IMM" w:date="2025-01-02T13:44:00Z">
              <w:r w:rsidR="007E77EF">
                <w:rPr>
                  <w:iCs/>
                </w:rPr>
                <w:t>he</w:t>
              </w:r>
            </w:ins>
            <w:ins w:id="7" w:author="IMM" w:date="2025-01-02T13:50:00Z">
              <w:r w:rsidR="009F1569">
                <w:rPr>
                  <w:iCs/>
                </w:rPr>
                <w:t xml:space="preserve"> </w:t>
              </w:r>
            </w:ins>
            <w:ins w:id="8" w:author="IMM" w:date="2025-01-06T12:27:00Z">
              <w:r w:rsidR="004E07A5">
                <w:rPr>
                  <w:iCs/>
                </w:rPr>
                <w:t>re</w:t>
              </w:r>
              <w:r w:rsidR="006444C6">
                <w:rPr>
                  <w:iCs/>
                </w:rPr>
                <w:t>quired</w:t>
              </w:r>
            </w:ins>
            <w:ins w:id="9" w:author="IMM" w:date="2025-01-02T13:50:00Z">
              <w:r w:rsidR="009F1569">
                <w:rPr>
                  <w:iCs/>
                </w:rPr>
                <w:t xml:space="preserve"> percentage </w:t>
              </w:r>
            </w:ins>
            <w:ins w:id="10" w:author="IMM" w:date="2025-01-02T13:51:00Z">
              <w:r w:rsidR="00A04FC5">
                <w:rPr>
                  <w:iCs/>
                </w:rPr>
                <w:t xml:space="preserve">of </w:t>
              </w:r>
            </w:ins>
            <w:ins w:id="11" w:author="IMM" w:date="2025-01-06T12:27:00Z">
              <w:r w:rsidR="006444C6">
                <w:rPr>
                  <w:iCs/>
                </w:rPr>
                <w:t>Reg</w:t>
              </w:r>
            </w:ins>
            <w:ins w:id="12" w:author="IMM" w:date="2025-01-07T15:31:00Z">
              <w:r w:rsidR="004461B9">
                <w:rPr>
                  <w:iCs/>
                </w:rPr>
                <w:t>-</w:t>
              </w:r>
            </w:ins>
            <w:ins w:id="13" w:author="IMM" w:date="2025-01-06T12:27:00Z">
              <w:r w:rsidR="006444C6">
                <w:rPr>
                  <w:iCs/>
                </w:rPr>
                <w:t>Up</w:t>
              </w:r>
            </w:ins>
            <w:ins w:id="14" w:author="IMM" w:date="2025-01-02T13:51:00Z">
              <w:r w:rsidR="008D669E">
                <w:rPr>
                  <w:iCs/>
                </w:rPr>
                <w:t>, the</w:t>
              </w:r>
            </w:ins>
            <w:ins w:id="15" w:author="IMM" w:date="2025-01-02T13:44:00Z">
              <w:r w:rsidR="007E77EF">
                <w:rPr>
                  <w:iCs/>
                </w:rPr>
                <w:t xml:space="preserve"> </w:t>
              </w:r>
            </w:ins>
            <w:ins w:id="16" w:author="IMM" w:date="2025-01-02T13:50:00Z">
              <w:r w:rsidR="009F1569">
                <w:rPr>
                  <w:iCs/>
                </w:rPr>
                <w:t>maximum percentage</w:t>
              </w:r>
            </w:ins>
            <w:ins w:id="17" w:author="IMM" w:date="2025-01-06T12:30:00Z">
              <w:r w:rsidR="00E82041">
                <w:rPr>
                  <w:iCs/>
                </w:rPr>
                <w:t>s</w:t>
              </w:r>
            </w:ins>
            <w:ins w:id="18" w:author="IMM" w:date="2025-01-02T13:50:00Z">
              <w:r w:rsidR="009F1569">
                <w:rPr>
                  <w:iCs/>
                </w:rPr>
                <w:t xml:space="preserve"> </w:t>
              </w:r>
            </w:ins>
            <w:ins w:id="19" w:author="IMM" w:date="2025-01-02T13:51:00Z">
              <w:r w:rsidR="00A04FC5">
                <w:rPr>
                  <w:iCs/>
                </w:rPr>
                <w:t xml:space="preserve">of </w:t>
              </w:r>
            </w:ins>
            <w:ins w:id="20" w:author="IMM" w:date="2025-01-06T12:29:00Z">
              <w:r w:rsidR="001422EB">
                <w:rPr>
                  <w:iCs/>
                </w:rPr>
                <w:t>RRS and ECRS</w:t>
              </w:r>
            </w:ins>
            <w:ins w:id="21" w:author="IMM" w:date="2025-01-02T13:51:00Z">
              <w:r w:rsidR="008D669E">
                <w:rPr>
                  <w:iCs/>
                </w:rPr>
                <w:t>,</w:t>
              </w:r>
            </w:ins>
            <w:ins w:id="22" w:author="IMM" w:date="2025-01-06T12:29:00Z">
              <w:r w:rsidR="00163BE3">
                <w:rPr>
                  <w:iCs/>
                </w:rPr>
                <w:t xml:space="preserve"> and the minimum</w:t>
              </w:r>
            </w:ins>
            <w:ins w:id="23" w:author="IMM" w:date="2025-01-02T13:51:00Z">
              <w:r w:rsidR="008D669E">
                <w:rPr>
                  <w:iCs/>
                </w:rPr>
                <w:t xml:space="preserve"> </w:t>
              </w:r>
            </w:ins>
            <w:ins w:id="24" w:author="IMM" w:date="2025-01-06T12:31:00Z">
              <w:r w:rsidR="00D50C74">
                <w:rPr>
                  <w:iCs/>
                </w:rPr>
                <w:t>quantit</w:t>
              </w:r>
            </w:ins>
            <w:ins w:id="25" w:author="IMM" w:date="2025-01-06T12:44:00Z">
              <w:r w:rsidR="00586917">
                <w:rPr>
                  <w:iCs/>
                </w:rPr>
                <w:t>ies</w:t>
              </w:r>
            </w:ins>
            <w:ins w:id="26" w:author="IMM" w:date="2025-01-06T12:31:00Z">
              <w:r w:rsidR="005A4109">
                <w:rPr>
                  <w:iCs/>
                </w:rPr>
                <w:t xml:space="preserve"> of</w:t>
              </w:r>
            </w:ins>
            <w:ins w:id="27" w:author="IMM" w:date="2025-01-02T13:44:00Z">
              <w:r w:rsidR="007E77EF">
                <w:rPr>
                  <w:iCs/>
                </w:rPr>
                <w:t xml:space="preserve"> </w:t>
              </w:r>
            </w:ins>
            <w:ins w:id="28" w:author="IMM" w:date="2025-01-06T12:29:00Z">
              <w:r w:rsidR="00163BE3">
                <w:rPr>
                  <w:iCs/>
                </w:rPr>
                <w:t>required Non-Spin</w:t>
              </w:r>
            </w:ins>
            <w:ins w:id="29" w:author="IMM" w:date="2025-01-06T12:44:00Z">
              <w:r w:rsidR="00586917">
                <w:rPr>
                  <w:iCs/>
                </w:rPr>
                <w:t xml:space="preserve"> and ECRS</w:t>
              </w:r>
            </w:ins>
            <w:ins w:id="30" w:author="IMM" w:date="2025-01-06T12:29:00Z">
              <w:r w:rsidR="00D265B0">
                <w:rPr>
                  <w:iCs/>
                </w:rPr>
                <w:t xml:space="preserve">, the </w:t>
              </w:r>
            </w:ins>
            <w:ins w:id="31" w:author="IMM" w:date="2025-01-06T12:31:00Z">
              <w:r w:rsidR="006B7783">
                <w:rPr>
                  <w:iCs/>
                </w:rPr>
                <w:t>quantities</w:t>
              </w:r>
            </w:ins>
            <w:ins w:id="32" w:author="IMM" w:date="2025-01-02T13:44:00Z">
              <w:r w:rsidR="007E77EF">
                <w:rPr>
                  <w:iCs/>
                </w:rPr>
                <w:t xml:space="preserve"> of each A</w:t>
              </w:r>
            </w:ins>
            <w:ins w:id="33" w:author="IMM" w:date="2025-01-07T14:57:00Z">
              <w:r w:rsidR="00C43C04">
                <w:rPr>
                  <w:iCs/>
                </w:rPr>
                <w:t xml:space="preserve">ncillary </w:t>
              </w:r>
            </w:ins>
            <w:ins w:id="34" w:author="IMM" w:date="2025-01-02T13:44:00Z">
              <w:r w:rsidR="007E77EF" w:rsidRPr="002735E1">
                <w:t>S</w:t>
              </w:r>
            </w:ins>
            <w:ins w:id="35" w:author="IMM" w:date="2025-01-07T14:57:00Z">
              <w:r w:rsidR="00C43C04" w:rsidRPr="002735E1">
                <w:t>ervice</w:t>
              </w:r>
            </w:ins>
            <w:ins w:id="36" w:author="IMM" w:date="2025-01-02T13:44:00Z">
              <w:r w:rsidR="007E77EF">
                <w:rPr>
                  <w:iCs/>
                </w:rPr>
                <w:t xml:space="preserve"> product</w:t>
              </w:r>
            </w:ins>
            <w:ins w:id="37" w:author="IMM" w:date="2025-01-02T13:51:00Z">
              <w:r w:rsidR="008D669E">
                <w:rPr>
                  <w:iCs/>
                </w:rPr>
                <w:t xml:space="preserve"> </w:t>
              </w:r>
            </w:ins>
            <w:ins w:id="38" w:author="IMM" w:date="2025-01-02T13:46:00Z">
              <w:r w:rsidR="00910EF9">
                <w:rPr>
                  <w:iCs/>
                </w:rPr>
                <w:t>procured</w:t>
              </w:r>
            </w:ins>
            <w:ins w:id="39" w:author="IMM" w:date="2025-01-02T13:45:00Z">
              <w:r w:rsidR="00BD0EF2">
                <w:rPr>
                  <w:iCs/>
                </w:rPr>
                <w:t xml:space="preserve"> until the </w:t>
              </w:r>
            </w:ins>
            <w:ins w:id="40" w:author="IMM" w:date="2025-01-07T14:57:00Z">
              <w:r w:rsidR="00C43C04" w:rsidRPr="00C43C04">
                <w:rPr>
                  <w:iCs/>
                </w:rPr>
                <w:t xml:space="preserve">Minimum Contingency Level </w:t>
              </w:r>
              <w:r w:rsidR="00C43C04">
                <w:rPr>
                  <w:iCs/>
                </w:rPr>
                <w:t>(</w:t>
              </w:r>
            </w:ins>
            <w:ins w:id="41" w:author="IMM" w:date="2025-01-02T13:45:00Z">
              <w:r w:rsidR="00BD0EF2">
                <w:rPr>
                  <w:iCs/>
                </w:rPr>
                <w:t>MCL</w:t>
              </w:r>
            </w:ins>
            <w:ins w:id="42" w:author="IMM" w:date="2025-01-07T14:57:00Z">
              <w:r w:rsidR="00C43C04">
                <w:rPr>
                  <w:iCs/>
                </w:rPr>
                <w:t>)</w:t>
              </w:r>
            </w:ins>
            <w:ins w:id="43" w:author="IMM" w:date="2025-01-02T13:46:00Z">
              <w:r w:rsidR="00910EF9">
                <w:rPr>
                  <w:iCs/>
                </w:rPr>
                <w:t xml:space="preserve"> is satisfied</w:t>
              </w:r>
            </w:ins>
            <w:ins w:id="44" w:author="IMM" w:date="2025-01-02T13:44:00Z">
              <w:r w:rsidR="007E77EF">
                <w:rPr>
                  <w:iCs/>
                </w:rPr>
                <w:t xml:space="preserve"> </w:t>
              </w:r>
            </w:ins>
            <w:ins w:id="45" w:author="IMM" w:date="2025-01-06T12:32:00Z">
              <w:r w:rsidR="00897740">
                <w:rPr>
                  <w:iCs/>
                </w:rPr>
                <w:t>are</w:t>
              </w:r>
            </w:ins>
            <w:ins w:id="46" w:author="IMM" w:date="2025-01-02T13:45:00Z">
              <w:r w:rsidR="00B86B87">
                <w:rPr>
                  <w:iCs/>
                </w:rPr>
                <w:t xml:space="preserve"> calculated as follows:</w:t>
              </w:r>
            </w:ins>
          </w:p>
          <w:p w14:paraId="34680051" w14:textId="69067E84" w:rsidR="00DA2845" w:rsidRDefault="00C43C04" w:rsidP="00DA2845">
            <w:pPr>
              <w:spacing w:before="240" w:after="240"/>
              <w:ind w:left="1050" w:hanging="330"/>
              <w:rPr>
                <w:ins w:id="47" w:author="IMM" w:date="2025-01-07T15:06:00Z"/>
                <w:iCs/>
              </w:rPr>
            </w:pPr>
            <w:ins w:id="48" w:author="IMM" w:date="2025-01-07T14:57:00Z">
              <w:r>
                <w:rPr>
                  <w:iCs/>
                </w:rPr>
                <w:t>If</w:t>
              </w:r>
            </w:ins>
            <w:ins w:id="49" w:author="IMM" w:date="2025-01-07T15:00:00Z">
              <w:r w:rsidR="00DA2845">
                <w:rPr>
                  <w:iCs/>
                </w:rPr>
                <w:t>,</w:t>
              </w:r>
            </w:ins>
            <w:ins w:id="50" w:author="IMM" w:date="2025-01-07T14:59:00Z">
              <w:r w:rsidR="00DA2845">
                <w:rPr>
                  <w:iCs/>
                </w:rPr>
                <w:t xml:space="preserve"> </w:t>
              </w:r>
            </w:ins>
            <w:ins w:id="51" w:author="IMM" w:date="2025-01-07T15:04:00Z">
              <w:r w:rsidR="00DA2845">
                <w:rPr>
                  <w:iCs/>
                </w:rPr>
                <w:t xml:space="preserve"> </w:t>
              </w:r>
            </w:ins>
            <w:ins w:id="52" w:author="IMM" w:date="2025-01-07T15:02:00Z">
              <w:r w:rsidR="00DA2845">
                <w:rPr>
                  <w:iCs/>
                </w:rPr>
                <w:t>RUPCT * RUREQ</w:t>
              </w:r>
            </w:ins>
            <w:ins w:id="53" w:author="IMM" w:date="2025-01-07T15:03:00Z">
              <w:r w:rsidR="00DA2845">
                <w:rPr>
                  <w:iCs/>
                </w:rPr>
                <w:t xml:space="preserve"> + ECRSPCTMAX * ECRSREQ + RRSPCTMAX * R</w:t>
              </w:r>
            </w:ins>
            <w:ins w:id="54" w:author="IMM" w:date="2025-01-07T15:04:00Z">
              <w:r w:rsidR="00DA2845">
                <w:rPr>
                  <w:iCs/>
                </w:rPr>
                <w:t xml:space="preserve">RSREQ </w:t>
              </w:r>
            </w:ins>
            <w:ins w:id="55" w:author="IMM" w:date="2025-01-07T15:03:00Z">
              <w:r w:rsidR="00DA2845">
                <w:rPr>
                  <w:iCs/>
                </w:rPr>
                <w:t xml:space="preserve">+ </w:t>
              </w:r>
            </w:ins>
            <w:ins w:id="56" w:author="IMM" w:date="2025-01-07T15:04:00Z">
              <w:r w:rsidR="00DA2845">
                <w:rPr>
                  <w:iCs/>
                </w:rPr>
                <w:t>NSMWMIN &gt; MCL:</w:t>
              </w:r>
            </w:ins>
          </w:p>
          <w:p w14:paraId="40CED031" w14:textId="1E214607" w:rsidR="0064325E" w:rsidRDefault="00DA2845" w:rsidP="00DA2845">
            <w:pPr>
              <w:spacing w:before="240" w:after="240"/>
              <w:ind w:left="1050" w:hanging="330"/>
              <w:rPr>
                <w:ins w:id="57" w:author="Michael Reinisch" w:date="2025-01-15T15:09:00Z"/>
                <w:iCs/>
              </w:rPr>
            </w:pPr>
            <w:ins w:id="58" w:author="IMM" w:date="2025-01-07T15:06:00Z">
              <w:r w:rsidRPr="00086EE2">
                <w:rPr>
                  <w:iCs/>
                </w:rPr>
                <w:tab/>
              </w:r>
            </w:ins>
            <w:ins w:id="59" w:author="Michael Reinisch" w:date="2025-01-15T15:09:00Z">
              <w:r w:rsidR="0064325E">
                <w:rPr>
                  <w:iCs/>
                </w:rPr>
                <w:t>RUMW = RUPCT * RUREQ</w:t>
              </w:r>
            </w:ins>
          </w:p>
          <w:p w14:paraId="26D1063D" w14:textId="2A1E3B18" w:rsidR="00DA2845" w:rsidRDefault="0064325E" w:rsidP="00DA2845">
            <w:pPr>
              <w:spacing w:before="240" w:after="240"/>
              <w:ind w:left="1050" w:hanging="330"/>
              <w:rPr>
                <w:ins w:id="60" w:author="IMM" w:date="2025-01-07T15:06:00Z"/>
                <w:iCs/>
              </w:rPr>
            </w:pPr>
            <w:ins w:id="61" w:author="Michael Reinisch" w:date="2025-01-15T15:09:00Z">
              <w:r>
                <w:rPr>
                  <w:iCs/>
                </w:rPr>
                <w:tab/>
              </w:r>
            </w:ins>
            <w:ins w:id="62" w:author="IMM" w:date="2025-01-07T15:06:00Z">
              <w:r w:rsidR="00DA2845">
                <w:rPr>
                  <w:iCs/>
                </w:rPr>
                <w:t>ECRSMW = ECRSPCTMAX * ECRSREQ</w:t>
              </w:r>
            </w:ins>
          </w:p>
          <w:p w14:paraId="786AC94C" w14:textId="14A0AF4F" w:rsidR="00DA2845" w:rsidRDefault="00DA2845" w:rsidP="00DA2845">
            <w:pPr>
              <w:spacing w:before="240" w:after="240"/>
              <w:ind w:left="1050" w:hanging="330"/>
              <w:rPr>
                <w:ins w:id="63" w:author="IMM" w:date="2025-01-07T15:07:00Z"/>
                <w:iCs/>
              </w:rPr>
            </w:pPr>
            <w:ins w:id="64" w:author="IMM" w:date="2025-01-07T15:06:00Z">
              <w:r w:rsidRPr="00086EE2">
                <w:rPr>
                  <w:iCs/>
                </w:rPr>
                <w:tab/>
              </w:r>
              <w:r>
                <w:rPr>
                  <w:iCs/>
                </w:rPr>
                <w:t xml:space="preserve">RRSMW = </w:t>
              </w:r>
            </w:ins>
            <w:ins w:id="65" w:author="IMM" w:date="2025-01-07T15:07:00Z">
              <w:r>
                <w:rPr>
                  <w:iCs/>
                </w:rPr>
                <w:t>RRSPCTMAX * RRSREQ</w:t>
              </w:r>
            </w:ins>
          </w:p>
          <w:p w14:paraId="28838EC6" w14:textId="6AFF8AE1" w:rsidR="00DA2845" w:rsidRPr="00DA2845" w:rsidRDefault="00DA2845" w:rsidP="00DA2845">
            <w:pPr>
              <w:spacing w:before="240" w:after="240"/>
              <w:ind w:left="1050" w:hanging="330"/>
              <w:rPr>
                <w:iCs/>
              </w:rPr>
            </w:pPr>
            <w:ins w:id="66" w:author="IMM" w:date="2025-01-07T15:07:00Z">
              <w:r w:rsidRPr="00086EE2">
                <w:rPr>
                  <w:iCs/>
                </w:rPr>
                <w:tab/>
              </w:r>
              <w:r>
                <w:rPr>
                  <w:iCs/>
                </w:rPr>
                <w:t xml:space="preserve">NSMW = MCL – RUMW </w:t>
              </w:r>
            </w:ins>
            <w:ins w:id="67" w:author="IMM" w:date="2025-01-07T15:08:00Z">
              <w:r>
                <w:rPr>
                  <w:iCs/>
                </w:rPr>
                <w:t>–</w:t>
              </w:r>
            </w:ins>
            <w:ins w:id="68" w:author="IMM" w:date="2025-01-07T15:07:00Z">
              <w:r>
                <w:rPr>
                  <w:iCs/>
                </w:rPr>
                <w:t xml:space="preserve"> RRS</w:t>
              </w:r>
            </w:ins>
            <w:ins w:id="69" w:author="IMM" w:date="2025-01-07T15:08:00Z">
              <w:r>
                <w:rPr>
                  <w:iCs/>
                </w:rPr>
                <w:t>MW – ECRSMW</w:t>
              </w:r>
            </w:ins>
          </w:p>
          <w:p w14:paraId="64E3D4CD" w14:textId="5C2A5D26" w:rsidR="002735E1" w:rsidRDefault="00C43C04" w:rsidP="00C43C04">
            <w:pPr>
              <w:spacing w:before="240" w:after="240"/>
              <w:ind w:left="720"/>
              <w:rPr>
                <w:ins w:id="70" w:author="IMM" w:date="2025-01-07T15:09:00Z"/>
                <w:iCs/>
              </w:rPr>
            </w:pPr>
            <w:ins w:id="71" w:author="IMM" w:date="2025-01-07T14:58:00Z">
              <w:r>
                <w:rPr>
                  <w:iCs/>
                </w:rPr>
                <w:lastRenderedPageBreak/>
                <w:t>Else</w:t>
              </w:r>
            </w:ins>
            <w:ins w:id="72" w:author="IMM" w:date="2025-01-07T15:16:00Z">
              <w:r w:rsidR="002735E1">
                <w:rPr>
                  <w:iCs/>
                </w:rPr>
                <w:t>, if</w:t>
              </w:r>
            </w:ins>
            <w:ins w:id="73" w:author="IMM" w:date="2025-01-07T15:09:00Z">
              <w:r w:rsidR="002735E1">
                <w:rPr>
                  <w:iCs/>
                </w:rPr>
                <w:t xml:space="preserve"> RUPCT * RUREQ + </w:t>
              </w:r>
            </w:ins>
            <w:ins w:id="74" w:author="IMM" w:date="2025-01-07T15:10:00Z">
              <w:r w:rsidR="002735E1">
                <w:rPr>
                  <w:iCs/>
                </w:rPr>
                <w:t>RR</w:t>
              </w:r>
            </w:ins>
            <w:ins w:id="75" w:author="IMM" w:date="2025-01-07T15:09:00Z">
              <w:r w:rsidR="002735E1">
                <w:rPr>
                  <w:iCs/>
                </w:rPr>
                <w:t xml:space="preserve">SPCTMAX * </w:t>
              </w:r>
            </w:ins>
            <w:ins w:id="76" w:author="IMM" w:date="2025-01-07T15:10:00Z">
              <w:r w:rsidR="002735E1">
                <w:rPr>
                  <w:iCs/>
                </w:rPr>
                <w:t>RR</w:t>
              </w:r>
            </w:ins>
            <w:ins w:id="77" w:author="IMM" w:date="2025-01-07T15:09:00Z">
              <w:r w:rsidR="002735E1">
                <w:rPr>
                  <w:iCs/>
                </w:rPr>
                <w:t xml:space="preserve">SREQ + </w:t>
              </w:r>
            </w:ins>
            <w:ins w:id="78" w:author="IMM" w:date="2025-01-07T15:10:00Z">
              <w:r w:rsidR="002735E1">
                <w:rPr>
                  <w:iCs/>
                </w:rPr>
                <w:t>ECRSMWMIN</w:t>
              </w:r>
            </w:ins>
            <w:ins w:id="79" w:author="IMM" w:date="2025-01-07T15:09:00Z">
              <w:r w:rsidR="002735E1">
                <w:rPr>
                  <w:iCs/>
                </w:rPr>
                <w:t xml:space="preserve"> + NSMWMIN &gt; MCL:</w:t>
              </w:r>
            </w:ins>
          </w:p>
          <w:p w14:paraId="72FB0198" w14:textId="5FAA67C5" w:rsidR="0064325E" w:rsidRDefault="0064325E" w:rsidP="0064325E">
            <w:pPr>
              <w:spacing w:before="240" w:after="240"/>
              <w:ind w:left="1050" w:hanging="330"/>
              <w:rPr>
                <w:ins w:id="80" w:author="Michael Reinisch" w:date="2025-01-15T15:10:00Z"/>
                <w:iCs/>
              </w:rPr>
            </w:pPr>
            <w:ins w:id="81" w:author="Michael Reinisch" w:date="2025-01-15T15:10:00Z">
              <w:r w:rsidRPr="00086EE2">
                <w:rPr>
                  <w:iCs/>
                </w:rPr>
                <w:tab/>
              </w:r>
              <w:r>
                <w:rPr>
                  <w:iCs/>
                </w:rPr>
                <w:t>RUMW = RUPCT * RUREQ</w:t>
              </w:r>
            </w:ins>
          </w:p>
          <w:p w14:paraId="74BF7AB3" w14:textId="033A69D7" w:rsidR="002735E1" w:rsidRDefault="002735E1" w:rsidP="002735E1">
            <w:pPr>
              <w:spacing w:before="240" w:after="240"/>
              <w:ind w:left="1050" w:hanging="330"/>
              <w:rPr>
                <w:ins w:id="82" w:author="IMM" w:date="2025-01-07T15:11:00Z"/>
                <w:iCs/>
              </w:rPr>
            </w:pPr>
            <w:ins w:id="83" w:author="IMM" w:date="2025-01-07T15:11:00Z">
              <w:r w:rsidRPr="00086EE2">
                <w:rPr>
                  <w:iCs/>
                </w:rPr>
                <w:tab/>
              </w:r>
              <w:r>
                <w:rPr>
                  <w:iCs/>
                </w:rPr>
                <w:t>ECRSMW = ECRSMWMIN</w:t>
              </w:r>
            </w:ins>
          </w:p>
          <w:p w14:paraId="70D31DBC" w14:textId="7C9C18CC" w:rsidR="002735E1" w:rsidRDefault="002735E1" w:rsidP="002735E1">
            <w:pPr>
              <w:spacing w:before="240" w:after="240"/>
              <w:ind w:left="1050" w:hanging="330"/>
              <w:rPr>
                <w:ins w:id="84" w:author="IMM" w:date="2025-01-07T15:11:00Z"/>
                <w:iCs/>
              </w:rPr>
            </w:pPr>
            <w:ins w:id="85" w:author="IMM" w:date="2025-01-07T15:11:00Z">
              <w:r w:rsidRPr="00086EE2">
                <w:rPr>
                  <w:iCs/>
                </w:rPr>
                <w:tab/>
              </w:r>
              <w:r>
                <w:rPr>
                  <w:iCs/>
                </w:rPr>
                <w:t xml:space="preserve">RRSMW = RRSPCTMAX * RRSREQ – (RRSPCTMAX </w:t>
              </w:r>
            </w:ins>
            <w:ins w:id="86" w:author="IMM" w:date="2025-01-07T15:12:00Z">
              <w:r>
                <w:rPr>
                  <w:iCs/>
                </w:rPr>
                <w:t>*</w:t>
              </w:r>
            </w:ins>
            <w:ins w:id="87" w:author="IMM" w:date="2025-01-07T15:11:00Z">
              <w:r>
                <w:rPr>
                  <w:iCs/>
                </w:rPr>
                <w:t xml:space="preserve"> RRSREQ + RUPCT</w:t>
              </w:r>
            </w:ins>
            <w:ins w:id="88" w:author="IMM" w:date="2025-01-07T15:12:00Z">
              <w:r>
                <w:rPr>
                  <w:iCs/>
                </w:rPr>
                <w:t xml:space="preserve"> * RUREQ – (MCL – ECRSMWMIN – NSMWMIN)</w:t>
              </w:r>
            </w:ins>
          </w:p>
          <w:p w14:paraId="6E28A71C" w14:textId="02CE5B0B" w:rsidR="002735E1" w:rsidRPr="00DA2845" w:rsidRDefault="002735E1" w:rsidP="002735E1">
            <w:pPr>
              <w:spacing w:before="240" w:after="240"/>
              <w:ind w:left="1050" w:hanging="330"/>
              <w:rPr>
                <w:ins w:id="89" w:author="IMM" w:date="2025-01-07T15:11:00Z"/>
                <w:iCs/>
              </w:rPr>
            </w:pPr>
            <w:ins w:id="90" w:author="IMM" w:date="2025-01-07T15:11:00Z">
              <w:r w:rsidRPr="00086EE2">
                <w:rPr>
                  <w:iCs/>
                </w:rPr>
                <w:tab/>
              </w:r>
              <w:r>
                <w:rPr>
                  <w:iCs/>
                </w:rPr>
                <w:t xml:space="preserve">NSMW = </w:t>
              </w:r>
            </w:ins>
            <w:ins w:id="91" w:author="IMM" w:date="2025-01-07T15:12:00Z">
              <w:r>
                <w:rPr>
                  <w:iCs/>
                </w:rPr>
                <w:t>NSMWMIN</w:t>
              </w:r>
            </w:ins>
          </w:p>
          <w:p w14:paraId="7F54A76A" w14:textId="62103EAC" w:rsidR="002735E1" w:rsidRDefault="00C43C04" w:rsidP="00C43C04">
            <w:pPr>
              <w:spacing w:before="240" w:after="240"/>
              <w:ind w:left="720"/>
              <w:rPr>
                <w:ins w:id="92" w:author="IMM" w:date="2025-01-07T15:17:00Z"/>
                <w:iCs/>
              </w:rPr>
            </w:pPr>
            <w:ins w:id="93" w:author="IMM" w:date="2025-01-07T14:58:00Z">
              <w:r>
                <w:rPr>
                  <w:iCs/>
                </w:rPr>
                <w:t>Otherwise,</w:t>
              </w:r>
            </w:ins>
            <w:ins w:id="94" w:author="IMM" w:date="2025-01-07T15:16:00Z">
              <w:r w:rsidR="002735E1">
                <w:rPr>
                  <w:iCs/>
                </w:rPr>
                <w:t xml:space="preserve"> if</w:t>
              </w:r>
            </w:ins>
            <w:ins w:id="95" w:author="IMM" w:date="2025-01-07T15:15:00Z">
              <w:r w:rsidR="002735E1">
                <w:rPr>
                  <w:iCs/>
                </w:rPr>
                <w:t xml:space="preserve"> RUPCT * RUREQ + RRSP</w:t>
              </w:r>
            </w:ins>
            <w:ins w:id="96" w:author="IMM" w:date="2025-01-07T15:16:00Z">
              <w:r w:rsidR="002735E1">
                <w:rPr>
                  <w:iCs/>
                </w:rPr>
                <w:t>CTMAX * RRSREQ + ECRSPCTMAX * ECRSREQ + NSMWMIN &gt; MCL:</w:t>
              </w:r>
            </w:ins>
          </w:p>
          <w:p w14:paraId="198A96A9" w14:textId="77777777" w:rsidR="0064325E" w:rsidRDefault="0064325E" w:rsidP="0064325E">
            <w:pPr>
              <w:spacing w:before="240" w:after="240"/>
              <w:ind w:left="1050" w:hanging="330"/>
              <w:rPr>
                <w:ins w:id="97" w:author="Michael Reinisch" w:date="2025-01-15T15:10:00Z"/>
                <w:iCs/>
              </w:rPr>
            </w:pPr>
            <w:ins w:id="98" w:author="Michael Reinisch" w:date="2025-01-15T15:10:00Z">
              <w:r w:rsidRPr="00086EE2">
                <w:rPr>
                  <w:iCs/>
                </w:rPr>
                <w:tab/>
              </w:r>
              <w:r>
                <w:rPr>
                  <w:iCs/>
                </w:rPr>
                <w:t>RUMW = RUPCT * RUREQ</w:t>
              </w:r>
            </w:ins>
          </w:p>
          <w:p w14:paraId="3756C5D1" w14:textId="44C24E11" w:rsidR="002735E1" w:rsidRDefault="002735E1" w:rsidP="002735E1">
            <w:pPr>
              <w:spacing w:before="240" w:after="240"/>
              <w:ind w:left="1050" w:hanging="330"/>
              <w:rPr>
                <w:ins w:id="99" w:author="IMM" w:date="2025-01-07T15:19:00Z"/>
                <w:iCs/>
              </w:rPr>
            </w:pPr>
            <w:ins w:id="100" w:author="IMM" w:date="2025-01-07T15:17:00Z">
              <w:r w:rsidRPr="00086EE2">
                <w:rPr>
                  <w:iCs/>
                </w:rPr>
                <w:tab/>
              </w:r>
              <w:r>
                <w:rPr>
                  <w:iCs/>
                </w:rPr>
                <w:t>RRSMW = RRSPCTMAX * RRSREQ</w:t>
              </w:r>
            </w:ins>
            <w:ins w:id="101" w:author="IMM" w:date="2025-01-07T15:18:00Z">
              <w:r>
                <w:rPr>
                  <w:iCs/>
                </w:rPr>
                <w:t xml:space="preserve"> – 0.5(RUPCT*RUREQ + RRSPCTMAX * RRSREQ + ECRSPCTMAX * ECRSREQ – (</w:t>
              </w:r>
            </w:ins>
            <w:ins w:id="102" w:author="IMM" w:date="2025-01-07T15:19:00Z">
              <w:r>
                <w:rPr>
                  <w:iCs/>
                </w:rPr>
                <w:t>MCL – NSMWMIN))</w:t>
              </w:r>
            </w:ins>
            <w:ins w:id="103" w:author="IMM" w:date="2025-01-07T15:18:00Z">
              <w:r>
                <w:rPr>
                  <w:iCs/>
                </w:rPr>
                <w:t xml:space="preserve"> </w:t>
              </w:r>
            </w:ins>
          </w:p>
          <w:p w14:paraId="2A544497" w14:textId="711CDC53" w:rsidR="002735E1" w:rsidRDefault="002735E1" w:rsidP="002735E1">
            <w:pPr>
              <w:spacing w:before="240" w:after="240"/>
              <w:ind w:left="1050" w:hanging="330"/>
              <w:rPr>
                <w:ins w:id="104" w:author="IMM" w:date="2025-01-07T15:19:00Z"/>
                <w:iCs/>
              </w:rPr>
            </w:pPr>
            <w:ins w:id="105" w:author="IMM" w:date="2025-01-07T15:19:00Z">
              <w:r w:rsidRPr="00086EE2">
                <w:rPr>
                  <w:iCs/>
                </w:rPr>
                <w:tab/>
              </w:r>
              <w:r>
                <w:rPr>
                  <w:iCs/>
                </w:rPr>
                <w:t xml:space="preserve">ECRSMW = ECRSPCTMAX * ECRSREQ – 0.5(RUPCT*RUREQ + RRSPCTMAX * RRSREQ + ECRSPCTMAX * ECRSREQ – (MCL – NSMWMIN)) </w:t>
              </w:r>
            </w:ins>
          </w:p>
          <w:p w14:paraId="5F9A0BD0" w14:textId="77777777" w:rsidR="00EE72E1" w:rsidRPr="00DA2845" w:rsidRDefault="00EE72E1" w:rsidP="00EE72E1">
            <w:pPr>
              <w:spacing w:before="240" w:after="240"/>
              <w:ind w:left="1050" w:hanging="330"/>
              <w:rPr>
                <w:ins w:id="106" w:author="IMM" w:date="2025-01-07T15:20:00Z"/>
                <w:iCs/>
              </w:rPr>
            </w:pPr>
            <w:ins w:id="107" w:author="IMM" w:date="2025-01-07T15:20:00Z">
              <w:r w:rsidRPr="00086EE2">
                <w:rPr>
                  <w:iCs/>
                </w:rPr>
                <w:tab/>
              </w:r>
              <w:r>
                <w:rPr>
                  <w:iCs/>
                </w:rPr>
                <w:t>NSMW = NSMWMIN</w:t>
              </w:r>
            </w:ins>
          </w:p>
          <w:p w14:paraId="7CDE2F6A" w14:textId="3DF9A7CD" w:rsidR="001239FF" w:rsidRPr="001239FF" w:rsidRDefault="001239FF" w:rsidP="006A3C10">
            <w:pPr>
              <w:jc w:val="both"/>
              <w:rPr>
                <w:ins w:id="108" w:author="IMM" w:date="2024-12-27T11:05:00Z"/>
              </w:rPr>
            </w:pPr>
            <w:ins w:id="109" w:author="IMM" w:date="2024-12-27T11:25:00Z">
              <w:r w:rsidRPr="00086EE2" w:rsidDel="007F67CD">
                <w:t>The above variables are defined as follows:</w:t>
              </w:r>
            </w:ins>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896"/>
              <w:gridCol w:w="6362"/>
            </w:tblGrid>
            <w:tr w:rsidR="000E1D05" w:rsidRPr="00086EE2" w:rsidDel="007F67CD" w14:paraId="00810889" w14:textId="77777777" w:rsidTr="0050126B">
              <w:trPr>
                <w:cantSplit/>
                <w:tblHeader/>
                <w:ins w:id="110" w:author="IMM" w:date="2025-01-07T15:26:00Z"/>
              </w:trPr>
              <w:tc>
                <w:tcPr>
                  <w:tcW w:w="1887" w:type="dxa"/>
                </w:tcPr>
                <w:p w14:paraId="14DCE81B" w14:textId="77777777" w:rsidR="000E1D05" w:rsidRPr="00086EE2" w:rsidDel="007F67CD" w:rsidRDefault="000E1D05" w:rsidP="000E1D05">
                  <w:pPr>
                    <w:spacing w:after="120"/>
                    <w:rPr>
                      <w:ins w:id="111" w:author="IMM" w:date="2025-01-07T15:26:00Z"/>
                      <w:b/>
                      <w:iCs/>
                      <w:sz w:val="20"/>
                      <w:szCs w:val="20"/>
                    </w:rPr>
                  </w:pPr>
                  <w:ins w:id="112" w:author="IMM" w:date="2025-01-07T15:26:00Z">
                    <w:r w:rsidRPr="00086EE2" w:rsidDel="007F67CD">
                      <w:rPr>
                        <w:b/>
                        <w:iCs/>
                        <w:sz w:val="20"/>
                        <w:szCs w:val="20"/>
                      </w:rPr>
                      <w:t>Variable</w:t>
                    </w:r>
                  </w:ins>
                </w:p>
              </w:tc>
              <w:tc>
                <w:tcPr>
                  <w:tcW w:w="896" w:type="dxa"/>
                </w:tcPr>
                <w:p w14:paraId="79C1045C" w14:textId="77777777" w:rsidR="000E1D05" w:rsidRPr="00086EE2" w:rsidDel="007F67CD" w:rsidRDefault="000E1D05" w:rsidP="000E1D05">
                  <w:pPr>
                    <w:spacing w:after="120"/>
                    <w:rPr>
                      <w:ins w:id="113" w:author="IMM" w:date="2025-01-07T15:26:00Z"/>
                      <w:b/>
                      <w:iCs/>
                      <w:sz w:val="20"/>
                      <w:szCs w:val="20"/>
                    </w:rPr>
                  </w:pPr>
                  <w:ins w:id="114" w:author="IMM" w:date="2025-01-07T15:26:00Z">
                    <w:r w:rsidRPr="00086EE2" w:rsidDel="007F67CD">
                      <w:rPr>
                        <w:b/>
                        <w:iCs/>
                        <w:sz w:val="20"/>
                        <w:szCs w:val="20"/>
                      </w:rPr>
                      <w:t>Unit</w:t>
                    </w:r>
                  </w:ins>
                </w:p>
              </w:tc>
              <w:tc>
                <w:tcPr>
                  <w:tcW w:w="6362" w:type="dxa"/>
                </w:tcPr>
                <w:p w14:paraId="7CD1323B" w14:textId="77777777" w:rsidR="000E1D05" w:rsidRPr="00086EE2" w:rsidDel="007F67CD" w:rsidRDefault="000E1D05" w:rsidP="000E1D05">
                  <w:pPr>
                    <w:spacing w:after="120"/>
                    <w:rPr>
                      <w:ins w:id="115" w:author="IMM" w:date="2025-01-07T15:26:00Z"/>
                      <w:b/>
                      <w:iCs/>
                      <w:sz w:val="20"/>
                      <w:szCs w:val="20"/>
                    </w:rPr>
                  </w:pPr>
                  <w:ins w:id="116" w:author="IMM" w:date="2025-01-07T15:26:00Z">
                    <w:r w:rsidRPr="00086EE2" w:rsidDel="007F67CD">
                      <w:rPr>
                        <w:b/>
                        <w:iCs/>
                        <w:sz w:val="20"/>
                        <w:szCs w:val="20"/>
                      </w:rPr>
                      <w:t>Definition</w:t>
                    </w:r>
                  </w:ins>
                </w:p>
              </w:tc>
            </w:tr>
            <w:tr w:rsidR="000E1D05" w:rsidRPr="00086EE2" w:rsidDel="007F67CD" w14:paraId="26039C03" w14:textId="77777777" w:rsidTr="0050126B">
              <w:trPr>
                <w:cantSplit/>
                <w:ins w:id="117" w:author="IMM" w:date="2025-01-07T15:26:00Z"/>
              </w:trPr>
              <w:tc>
                <w:tcPr>
                  <w:tcW w:w="1887" w:type="dxa"/>
                </w:tcPr>
                <w:p w14:paraId="71311010" w14:textId="77777777" w:rsidR="000E1D05" w:rsidRPr="005B3742" w:rsidRDefault="000E1D05" w:rsidP="000E1D05">
                  <w:pPr>
                    <w:spacing w:after="60"/>
                    <w:rPr>
                      <w:ins w:id="118" w:author="IMM" w:date="2025-01-07T15:26:00Z"/>
                      <w:iCs/>
                      <w:sz w:val="20"/>
                      <w:szCs w:val="20"/>
                    </w:rPr>
                  </w:pPr>
                  <w:ins w:id="119" w:author="IMM" w:date="2025-01-07T15:26:00Z">
                    <w:r w:rsidRPr="005B3742">
                      <w:rPr>
                        <w:iCs/>
                        <w:sz w:val="20"/>
                        <w:szCs w:val="20"/>
                      </w:rPr>
                      <w:t>MCL</w:t>
                    </w:r>
                  </w:ins>
                </w:p>
              </w:tc>
              <w:tc>
                <w:tcPr>
                  <w:tcW w:w="896" w:type="dxa"/>
                </w:tcPr>
                <w:p w14:paraId="02421AAC" w14:textId="77777777" w:rsidR="000E1D05" w:rsidRPr="005B3742" w:rsidRDefault="000E1D05" w:rsidP="000E1D05">
                  <w:pPr>
                    <w:spacing w:after="60"/>
                    <w:rPr>
                      <w:ins w:id="120" w:author="IMM" w:date="2025-01-07T15:26:00Z"/>
                      <w:iCs/>
                      <w:sz w:val="20"/>
                      <w:szCs w:val="20"/>
                    </w:rPr>
                  </w:pPr>
                  <w:ins w:id="121" w:author="IMM" w:date="2025-01-07T15:26:00Z">
                    <w:r w:rsidRPr="005B3742">
                      <w:rPr>
                        <w:iCs/>
                        <w:sz w:val="20"/>
                        <w:szCs w:val="20"/>
                      </w:rPr>
                      <w:t>MW</w:t>
                    </w:r>
                  </w:ins>
                </w:p>
              </w:tc>
              <w:tc>
                <w:tcPr>
                  <w:tcW w:w="6362" w:type="dxa"/>
                </w:tcPr>
                <w:p w14:paraId="3D05E3DE" w14:textId="77777777" w:rsidR="000E1D05" w:rsidRPr="005B3742" w:rsidRDefault="000E1D05" w:rsidP="000E1D05">
                  <w:pPr>
                    <w:spacing w:after="60"/>
                    <w:rPr>
                      <w:ins w:id="122" w:author="IMM" w:date="2025-01-07T15:26:00Z"/>
                      <w:iCs/>
                      <w:sz w:val="20"/>
                      <w:szCs w:val="20"/>
                    </w:rPr>
                  </w:pPr>
                  <w:ins w:id="123" w:author="IMM" w:date="2025-01-07T15:26:00Z">
                    <w:r w:rsidRPr="005B3742">
                      <w:rPr>
                        <w:i/>
                        <w:sz w:val="20"/>
                        <w:szCs w:val="20"/>
                      </w:rPr>
                      <w:t>Minimum Contingency Level</w:t>
                    </w:r>
                    <w:r w:rsidRPr="005B3742">
                      <w:rPr>
                        <w:iCs/>
                        <w:sz w:val="20"/>
                        <w:szCs w:val="20"/>
                      </w:rPr>
                      <w:t xml:space="preserve"> – the minimum </w:t>
                    </w:r>
                    <w:proofErr w:type="gramStart"/>
                    <w:r w:rsidRPr="005B3742">
                      <w:rPr>
                        <w:iCs/>
                        <w:sz w:val="20"/>
                        <w:szCs w:val="20"/>
                      </w:rPr>
                      <w:t>amount</w:t>
                    </w:r>
                    <w:proofErr w:type="gramEnd"/>
                    <w:r w:rsidRPr="005B3742">
                      <w:rPr>
                        <w:iCs/>
                        <w:sz w:val="20"/>
                        <w:szCs w:val="20"/>
                      </w:rPr>
                      <w:t xml:space="preserve"> of reserves that ERCOT considers necessary to avoid a system-wide failure.</w:t>
                    </w:r>
                  </w:ins>
                </w:p>
              </w:tc>
            </w:tr>
            <w:tr w:rsidR="000E1D05" w:rsidRPr="00086EE2" w:rsidDel="007F67CD" w14:paraId="75B6E3F8" w14:textId="77777777" w:rsidTr="0050126B">
              <w:trPr>
                <w:cantSplit/>
                <w:ins w:id="124" w:author="IMM" w:date="2025-01-07T15:26:00Z"/>
              </w:trPr>
              <w:tc>
                <w:tcPr>
                  <w:tcW w:w="1887" w:type="dxa"/>
                </w:tcPr>
                <w:p w14:paraId="7384D9D5" w14:textId="77777777" w:rsidR="000E1D05" w:rsidRPr="005B3742" w:rsidRDefault="000E1D05" w:rsidP="000E1D05">
                  <w:pPr>
                    <w:spacing w:after="60"/>
                    <w:rPr>
                      <w:ins w:id="125" w:author="IMM" w:date="2025-01-07T15:26:00Z"/>
                      <w:sz w:val="20"/>
                      <w:szCs w:val="20"/>
                    </w:rPr>
                  </w:pPr>
                  <w:ins w:id="126" w:author="IMM" w:date="2025-01-07T15:26:00Z">
                    <w:r w:rsidRPr="005B3742">
                      <w:rPr>
                        <w:sz w:val="20"/>
                        <w:szCs w:val="20"/>
                      </w:rPr>
                      <w:t>RUREQ</w:t>
                    </w:r>
                  </w:ins>
                </w:p>
              </w:tc>
              <w:tc>
                <w:tcPr>
                  <w:tcW w:w="896" w:type="dxa"/>
                </w:tcPr>
                <w:p w14:paraId="4AA5A9CD" w14:textId="77777777" w:rsidR="000E1D05" w:rsidRPr="005B3742" w:rsidRDefault="000E1D05" w:rsidP="000E1D05">
                  <w:pPr>
                    <w:spacing w:after="60"/>
                    <w:rPr>
                      <w:ins w:id="127" w:author="IMM" w:date="2025-01-07T15:26:00Z"/>
                      <w:iCs/>
                      <w:sz w:val="20"/>
                      <w:szCs w:val="20"/>
                    </w:rPr>
                  </w:pPr>
                  <w:ins w:id="128" w:author="IMM" w:date="2025-01-07T15:26:00Z">
                    <w:r w:rsidRPr="005B3742">
                      <w:rPr>
                        <w:iCs/>
                        <w:sz w:val="20"/>
                        <w:szCs w:val="20"/>
                      </w:rPr>
                      <w:t>MW</w:t>
                    </w:r>
                  </w:ins>
                </w:p>
              </w:tc>
              <w:tc>
                <w:tcPr>
                  <w:tcW w:w="6362" w:type="dxa"/>
                </w:tcPr>
                <w:p w14:paraId="50700D31" w14:textId="5DB06337" w:rsidR="000E1D05" w:rsidRPr="005B3742" w:rsidRDefault="000E1D05" w:rsidP="000E1D05">
                  <w:pPr>
                    <w:spacing w:after="60"/>
                    <w:rPr>
                      <w:ins w:id="129" w:author="IMM" w:date="2025-01-07T15:26:00Z"/>
                      <w:iCs/>
                      <w:sz w:val="20"/>
                      <w:szCs w:val="20"/>
                    </w:rPr>
                  </w:pPr>
                  <w:ins w:id="130" w:author="IMM" w:date="2025-01-07T15:26:00Z">
                    <w:r w:rsidRPr="005B3742">
                      <w:rPr>
                        <w:iCs/>
                        <w:sz w:val="20"/>
                        <w:szCs w:val="20"/>
                      </w:rPr>
                      <w:t>Amount of Reg</w:t>
                    </w:r>
                  </w:ins>
                  <w:ins w:id="131" w:author="IMM" w:date="2025-01-07T15:31:00Z">
                    <w:r w:rsidR="004461B9">
                      <w:rPr>
                        <w:iCs/>
                        <w:sz w:val="20"/>
                        <w:szCs w:val="20"/>
                      </w:rPr>
                      <w:t>-</w:t>
                    </w:r>
                  </w:ins>
                  <w:ins w:id="132" w:author="IMM" w:date="2025-01-07T15:26:00Z">
                    <w:r w:rsidRPr="005B3742">
                      <w:rPr>
                        <w:iCs/>
                        <w:sz w:val="20"/>
                        <w:szCs w:val="20"/>
                      </w:rPr>
                      <w:t xml:space="preserve">Up capacity required to meet system reliability needs. </w:t>
                    </w:r>
                  </w:ins>
                </w:p>
              </w:tc>
            </w:tr>
            <w:tr w:rsidR="000E1D05" w:rsidRPr="00086EE2" w:rsidDel="007F67CD" w14:paraId="79ED64A3" w14:textId="77777777" w:rsidTr="0050126B">
              <w:trPr>
                <w:cantSplit/>
                <w:ins w:id="133" w:author="IMM" w:date="2025-01-07T15:26:00Z"/>
              </w:trPr>
              <w:tc>
                <w:tcPr>
                  <w:tcW w:w="1887" w:type="dxa"/>
                  <w:vAlign w:val="center"/>
                </w:tcPr>
                <w:p w14:paraId="045492C4" w14:textId="77777777" w:rsidR="000E1D05" w:rsidRPr="005B3742" w:rsidRDefault="000E1D05" w:rsidP="000E1D05">
                  <w:pPr>
                    <w:spacing w:after="60"/>
                    <w:rPr>
                      <w:ins w:id="134" w:author="IMM" w:date="2025-01-07T15:26:00Z"/>
                      <w:sz w:val="20"/>
                      <w:szCs w:val="20"/>
                    </w:rPr>
                  </w:pPr>
                  <w:ins w:id="135" w:author="IMM" w:date="2025-01-07T15:26:00Z">
                    <w:r w:rsidRPr="005B3742">
                      <w:rPr>
                        <w:sz w:val="20"/>
                        <w:szCs w:val="20"/>
                      </w:rPr>
                      <w:t>RRSREQ</w:t>
                    </w:r>
                  </w:ins>
                </w:p>
              </w:tc>
              <w:tc>
                <w:tcPr>
                  <w:tcW w:w="896" w:type="dxa"/>
                </w:tcPr>
                <w:p w14:paraId="3B8F0B72" w14:textId="77777777" w:rsidR="000E1D05" w:rsidRPr="005B3742" w:rsidRDefault="000E1D05" w:rsidP="000E1D05">
                  <w:pPr>
                    <w:spacing w:after="60"/>
                    <w:rPr>
                      <w:ins w:id="136" w:author="IMM" w:date="2025-01-07T15:26:00Z"/>
                      <w:iCs/>
                      <w:sz w:val="20"/>
                      <w:szCs w:val="20"/>
                    </w:rPr>
                  </w:pPr>
                  <w:ins w:id="137" w:author="IMM" w:date="2025-01-07T15:26:00Z">
                    <w:r w:rsidRPr="005B3742">
                      <w:rPr>
                        <w:iCs/>
                        <w:sz w:val="20"/>
                        <w:szCs w:val="20"/>
                      </w:rPr>
                      <w:t>MW</w:t>
                    </w:r>
                  </w:ins>
                </w:p>
              </w:tc>
              <w:tc>
                <w:tcPr>
                  <w:tcW w:w="6362" w:type="dxa"/>
                </w:tcPr>
                <w:p w14:paraId="79B6EEA0" w14:textId="77777777" w:rsidR="000E1D05" w:rsidRPr="005B3742" w:rsidRDefault="000E1D05" w:rsidP="000E1D05">
                  <w:pPr>
                    <w:spacing w:after="60"/>
                    <w:rPr>
                      <w:ins w:id="138" w:author="IMM" w:date="2025-01-07T15:26:00Z"/>
                      <w:iCs/>
                      <w:sz w:val="20"/>
                      <w:szCs w:val="20"/>
                    </w:rPr>
                  </w:pPr>
                  <w:ins w:id="139" w:author="IMM" w:date="2025-01-07T15:26:00Z">
                    <w:r w:rsidRPr="005B3742">
                      <w:rPr>
                        <w:iCs/>
                        <w:sz w:val="20"/>
                        <w:szCs w:val="20"/>
                      </w:rPr>
                      <w:t>Amount of RRS capacity required to meet system reliability needs.</w:t>
                    </w:r>
                  </w:ins>
                </w:p>
              </w:tc>
            </w:tr>
            <w:tr w:rsidR="000E1D05" w:rsidRPr="00086EE2" w:rsidDel="007F67CD" w14:paraId="2F6E4BCF" w14:textId="77777777" w:rsidTr="0050126B">
              <w:trPr>
                <w:cantSplit/>
                <w:ins w:id="140" w:author="IMM" w:date="2025-01-07T15:26:00Z"/>
              </w:trPr>
              <w:tc>
                <w:tcPr>
                  <w:tcW w:w="1887" w:type="dxa"/>
                  <w:vAlign w:val="center"/>
                </w:tcPr>
                <w:p w14:paraId="233AAC70" w14:textId="77777777" w:rsidR="000E1D05" w:rsidRPr="005B3742" w:rsidRDefault="000E1D05" w:rsidP="000E1D05">
                  <w:pPr>
                    <w:spacing w:after="60"/>
                    <w:rPr>
                      <w:ins w:id="141" w:author="IMM" w:date="2025-01-07T15:26:00Z"/>
                      <w:sz w:val="20"/>
                      <w:szCs w:val="20"/>
                    </w:rPr>
                  </w:pPr>
                  <w:ins w:id="142" w:author="IMM" w:date="2025-01-07T15:26:00Z">
                    <w:r w:rsidRPr="005B3742">
                      <w:rPr>
                        <w:sz w:val="20"/>
                        <w:szCs w:val="20"/>
                      </w:rPr>
                      <w:t>ECRSREQ</w:t>
                    </w:r>
                  </w:ins>
                </w:p>
              </w:tc>
              <w:tc>
                <w:tcPr>
                  <w:tcW w:w="896" w:type="dxa"/>
                </w:tcPr>
                <w:p w14:paraId="1CF61BD5" w14:textId="77777777" w:rsidR="000E1D05" w:rsidRPr="005B3742" w:rsidRDefault="000E1D05" w:rsidP="000E1D05">
                  <w:pPr>
                    <w:spacing w:after="60"/>
                    <w:rPr>
                      <w:ins w:id="143" w:author="IMM" w:date="2025-01-07T15:26:00Z"/>
                      <w:iCs/>
                      <w:sz w:val="20"/>
                      <w:szCs w:val="20"/>
                    </w:rPr>
                  </w:pPr>
                  <w:ins w:id="144" w:author="IMM" w:date="2025-01-07T15:26:00Z">
                    <w:r w:rsidRPr="005B3742">
                      <w:rPr>
                        <w:iCs/>
                        <w:sz w:val="20"/>
                        <w:szCs w:val="20"/>
                      </w:rPr>
                      <w:t>MW</w:t>
                    </w:r>
                  </w:ins>
                </w:p>
              </w:tc>
              <w:tc>
                <w:tcPr>
                  <w:tcW w:w="6362" w:type="dxa"/>
                </w:tcPr>
                <w:p w14:paraId="2896775F" w14:textId="77777777" w:rsidR="000E1D05" w:rsidRPr="005B3742" w:rsidRDefault="000E1D05" w:rsidP="000E1D05">
                  <w:pPr>
                    <w:spacing w:after="60"/>
                    <w:rPr>
                      <w:ins w:id="145" w:author="IMM" w:date="2025-01-07T15:26:00Z"/>
                      <w:iCs/>
                      <w:sz w:val="20"/>
                      <w:szCs w:val="20"/>
                    </w:rPr>
                  </w:pPr>
                  <w:ins w:id="146" w:author="IMM" w:date="2025-01-07T15:26:00Z">
                    <w:r w:rsidRPr="005B3742">
                      <w:rPr>
                        <w:iCs/>
                        <w:sz w:val="20"/>
                        <w:szCs w:val="20"/>
                      </w:rPr>
                      <w:t>Amount of ECRS capacity required to meet system reliability needs.</w:t>
                    </w:r>
                  </w:ins>
                </w:p>
              </w:tc>
            </w:tr>
            <w:tr w:rsidR="000E1D05" w:rsidRPr="00086EE2" w:rsidDel="007F67CD" w14:paraId="19E1ADDF" w14:textId="77777777" w:rsidTr="0050126B">
              <w:trPr>
                <w:cantSplit/>
                <w:ins w:id="147" w:author="IMM" w:date="2025-01-07T15:26:00Z"/>
              </w:trPr>
              <w:tc>
                <w:tcPr>
                  <w:tcW w:w="1887" w:type="dxa"/>
                </w:tcPr>
                <w:p w14:paraId="355F04F0" w14:textId="77777777" w:rsidR="000E1D05" w:rsidRPr="005B3742" w:rsidRDefault="000E1D05" w:rsidP="000E1D05">
                  <w:pPr>
                    <w:spacing w:after="60"/>
                    <w:rPr>
                      <w:ins w:id="148" w:author="IMM" w:date="2025-01-07T15:26:00Z"/>
                      <w:sz w:val="20"/>
                      <w:szCs w:val="20"/>
                    </w:rPr>
                  </w:pPr>
                  <w:ins w:id="149" w:author="IMM" w:date="2025-01-07T15:26:00Z">
                    <w:r w:rsidRPr="005B3742">
                      <w:rPr>
                        <w:sz w:val="20"/>
                        <w:szCs w:val="20"/>
                      </w:rPr>
                      <w:t>RUPCT</w:t>
                    </w:r>
                  </w:ins>
                </w:p>
              </w:tc>
              <w:tc>
                <w:tcPr>
                  <w:tcW w:w="896" w:type="dxa"/>
                </w:tcPr>
                <w:p w14:paraId="194D42A2" w14:textId="77777777" w:rsidR="000E1D05" w:rsidRPr="005B3742" w:rsidRDefault="000E1D05" w:rsidP="000E1D05">
                  <w:pPr>
                    <w:spacing w:after="60"/>
                    <w:rPr>
                      <w:ins w:id="150" w:author="IMM" w:date="2025-01-07T15:26:00Z"/>
                      <w:iCs/>
                      <w:sz w:val="20"/>
                      <w:szCs w:val="20"/>
                    </w:rPr>
                  </w:pPr>
                  <w:ins w:id="151" w:author="IMM" w:date="2025-01-07T15:26:00Z">
                    <w:r w:rsidRPr="005B3742">
                      <w:rPr>
                        <w:iCs/>
                        <w:sz w:val="20"/>
                        <w:szCs w:val="20"/>
                      </w:rPr>
                      <w:t>%</w:t>
                    </w:r>
                  </w:ins>
                </w:p>
              </w:tc>
              <w:tc>
                <w:tcPr>
                  <w:tcW w:w="6362" w:type="dxa"/>
                </w:tcPr>
                <w:p w14:paraId="4401F35A" w14:textId="1A98C70E" w:rsidR="000E1D05" w:rsidRPr="005B3742" w:rsidRDefault="000E1D05" w:rsidP="000E1D05">
                  <w:pPr>
                    <w:spacing w:after="60"/>
                    <w:rPr>
                      <w:ins w:id="152" w:author="IMM" w:date="2025-01-07T15:26:00Z"/>
                      <w:iCs/>
                      <w:sz w:val="20"/>
                      <w:szCs w:val="20"/>
                    </w:rPr>
                  </w:pPr>
                  <w:ins w:id="153" w:author="IMM" w:date="2025-01-07T15:26:00Z">
                    <w:r w:rsidRPr="005B3742">
                      <w:rPr>
                        <w:iCs/>
                        <w:sz w:val="20"/>
                        <w:szCs w:val="20"/>
                      </w:rPr>
                      <w:t>Percentage of total A</w:t>
                    </w:r>
                  </w:ins>
                  <w:ins w:id="154" w:author="IMM" w:date="2025-01-07T15:31:00Z">
                    <w:r w:rsidR="004461B9">
                      <w:rPr>
                        <w:iCs/>
                        <w:sz w:val="20"/>
                        <w:szCs w:val="20"/>
                      </w:rPr>
                      <w:t xml:space="preserve">ncillary </w:t>
                    </w:r>
                  </w:ins>
                  <w:ins w:id="155" w:author="IMM" w:date="2025-01-07T15:26:00Z">
                    <w:r w:rsidRPr="005B3742">
                      <w:rPr>
                        <w:iCs/>
                        <w:sz w:val="20"/>
                        <w:szCs w:val="20"/>
                      </w:rPr>
                      <w:t>S</w:t>
                    </w:r>
                  </w:ins>
                  <w:ins w:id="156" w:author="IMM" w:date="2025-01-07T15:31:00Z">
                    <w:r w:rsidR="004461B9">
                      <w:rPr>
                        <w:iCs/>
                        <w:sz w:val="20"/>
                        <w:szCs w:val="20"/>
                      </w:rPr>
                      <w:t>ervice</w:t>
                    </w:r>
                  </w:ins>
                  <w:ins w:id="157" w:author="IMM" w:date="2025-01-07T15:26:00Z">
                    <w:r w:rsidRPr="005B3742">
                      <w:rPr>
                        <w:iCs/>
                        <w:sz w:val="20"/>
                        <w:szCs w:val="20"/>
                      </w:rPr>
                      <w:t xml:space="preserve"> reserves allocated to Reg</w:t>
                    </w:r>
                  </w:ins>
                  <w:ins w:id="158" w:author="IMM" w:date="2025-01-07T15:31:00Z">
                    <w:r w:rsidR="004461B9">
                      <w:rPr>
                        <w:iCs/>
                        <w:sz w:val="20"/>
                        <w:szCs w:val="20"/>
                      </w:rPr>
                      <w:t>-</w:t>
                    </w:r>
                  </w:ins>
                  <w:ins w:id="159" w:author="IMM" w:date="2025-01-07T15:26:00Z">
                    <w:r w:rsidRPr="005B3742">
                      <w:rPr>
                        <w:iCs/>
                        <w:sz w:val="20"/>
                        <w:szCs w:val="20"/>
                      </w:rPr>
                      <w:t>Up.</w:t>
                    </w:r>
                  </w:ins>
                </w:p>
              </w:tc>
            </w:tr>
            <w:tr w:rsidR="000E1D05" w:rsidRPr="00086EE2" w:rsidDel="007F67CD" w14:paraId="7A7F87FC" w14:textId="77777777" w:rsidTr="0050126B">
              <w:trPr>
                <w:cantSplit/>
                <w:ins w:id="160" w:author="IMM" w:date="2025-01-07T15:26:00Z"/>
              </w:trPr>
              <w:tc>
                <w:tcPr>
                  <w:tcW w:w="1887" w:type="dxa"/>
                  <w:vAlign w:val="center"/>
                </w:tcPr>
                <w:p w14:paraId="01D80641" w14:textId="77777777" w:rsidR="000E1D05" w:rsidRPr="005B3742" w:rsidRDefault="000E1D05" w:rsidP="000E1D05">
                  <w:pPr>
                    <w:spacing w:after="60"/>
                    <w:rPr>
                      <w:ins w:id="161" w:author="IMM" w:date="2025-01-07T15:26:00Z"/>
                      <w:sz w:val="20"/>
                      <w:szCs w:val="20"/>
                    </w:rPr>
                  </w:pPr>
                  <w:ins w:id="162" w:author="IMM" w:date="2025-01-07T15:26:00Z">
                    <w:r w:rsidRPr="005B3742">
                      <w:rPr>
                        <w:sz w:val="20"/>
                        <w:szCs w:val="20"/>
                      </w:rPr>
                      <w:t>RRSPCTMAX</w:t>
                    </w:r>
                  </w:ins>
                </w:p>
              </w:tc>
              <w:tc>
                <w:tcPr>
                  <w:tcW w:w="896" w:type="dxa"/>
                </w:tcPr>
                <w:p w14:paraId="57748E9B" w14:textId="77777777" w:rsidR="000E1D05" w:rsidRPr="005B3742" w:rsidRDefault="000E1D05" w:rsidP="000E1D05">
                  <w:pPr>
                    <w:spacing w:after="60"/>
                    <w:rPr>
                      <w:ins w:id="163" w:author="IMM" w:date="2025-01-07T15:26:00Z"/>
                      <w:iCs/>
                      <w:sz w:val="20"/>
                      <w:szCs w:val="20"/>
                    </w:rPr>
                  </w:pPr>
                  <w:ins w:id="164" w:author="IMM" w:date="2025-01-07T15:26:00Z">
                    <w:r w:rsidRPr="005B3742">
                      <w:rPr>
                        <w:iCs/>
                        <w:sz w:val="20"/>
                        <w:szCs w:val="20"/>
                      </w:rPr>
                      <w:t>%</w:t>
                    </w:r>
                  </w:ins>
                </w:p>
              </w:tc>
              <w:tc>
                <w:tcPr>
                  <w:tcW w:w="6362" w:type="dxa"/>
                </w:tcPr>
                <w:p w14:paraId="2D8FA37C" w14:textId="77777777" w:rsidR="000E1D05" w:rsidRPr="005B3742" w:rsidRDefault="000E1D05" w:rsidP="000E1D05">
                  <w:pPr>
                    <w:spacing w:after="60"/>
                    <w:rPr>
                      <w:ins w:id="165" w:author="IMM" w:date="2025-01-07T15:26:00Z"/>
                      <w:iCs/>
                      <w:sz w:val="20"/>
                      <w:szCs w:val="20"/>
                    </w:rPr>
                  </w:pPr>
                  <w:ins w:id="166" w:author="IMM" w:date="2025-01-07T15:26:00Z">
                    <w:r w:rsidRPr="005B3742">
                      <w:rPr>
                        <w:iCs/>
                        <w:sz w:val="20"/>
                        <w:szCs w:val="20"/>
                      </w:rPr>
                      <w:t>Maximum RRS percentage at RRS max price.</w:t>
                    </w:r>
                  </w:ins>
                </w:p>
              </w:tc>
            </w:tr>
            <w:tr w:rsidR="000E1D05" w:rsidRPr="00086EE2" w:rsidDel="007F67CD" w14:paraId="0DBFCFB0" w14:textId="77777777" w:rsidTr="0050126B">
              <w:trPr>
                <w:cantSplit/>
                <w:ins w:id="167" w:author="IMM" w:date="2025-01-07T15:26:00Z"/>
              </w:trPr>
              <w:tc>
                <w:tcPr>
                  <w:tcW w:w="1887" w:type="dxa"/>
                  <w:vAlign w:val="center"/>
                </w:tcPr>
                <w:p w14:paraId="0990DABE" w14:textId="77777777" w:rsidR="000E1D05" w:rsidRPr="005B3742" w:rsidRDefault="000E1D05" w:rsidP="000E1D05">
                  <w:pPr>
                    <w:spacing w:after="60"/>
                    <w:rPr>
                      <w:ins w:id="168" w:author="IMM" w:date="2025-01-07T15:26:00Z"/>
                      <w:sz w:val="20"/>
                      <w:szCs w:val="20"/>
                    </w:rPr>
                  </w:pPr>
                  <w:ins w:id="169" w:author="IMM" w:date="2025-01-07T15:26:00Z">
                    <w:r w:rsidRPr="005B3742">
                      <w:rPr>
                        <w:sz w:val="20"/>
                        <w:szCs w:val="20"/>
                      </w:rPr>
                      <w:t>ECRSPCTMAX</w:t>
                    </w:r>
                  </w:ins>
                </w:p>
              </w:tc>
              <w:tc>
                <w:tcPr>
                  <w:tcW w:w="896" w:type="dxa"/>
                </w:tcPr>
                <w:p w14:paraId="152458CF" w14:textId="77777777" w:rsidR="000E1D05" w:rsidRPr="005B3742" w:rsidRDefault="000E1D05" w:rsidP="000E1D05">
                  <w:pPr>
                    <w:spacing w:after="60"/>
                    <w:rPr>
                      <w:ins w:id="170" w:author="IMM" w:date="2025-01-07T15:26:00Z"/>
                      <w:iCs/>
                      <w:sz w:val="20"/>
                      <w:szCs w:val="20"/>
                    </w:rPr>
                  </w:pPr>
                  <w:ins w:id="171" w:author="IMM" w:date="2025-01-07T15:26:00Z">
                    <w:r w:rsidRPr="005B3742">
                      <w:rPr>
                        <w:iCs/>
                        <w:sz w:val="20"/>
                        <w:szCs w:val="20"/>
                      </w:rPr>
                      <w:t>%</w:t>
                    </w:r>
                  </w:ins>
                </w:p>
              </w:tc>
              <w:tc>
                <w:tcPr>
                  <w:tcW w:w="6362" w:type="dxa"/>
                </w:tcPr>
                <w:p w14:paraId="2E6FB001" w14:textId="77777777" w:rsidR="000E1D05" w:rsidRPr="005B3742" w:rsidRDefault="000E1D05" w:rsidP="000E1D05">
                  <w:pPr>
                    <w:spacing w:after="60"/>
                    <w:rPr>
                      <w:ins w:id="172" w:author="IMM" w:date="2025-01-07T15:26:00Z"/>
                      <w:iCs/>
                      <w:sz w:val="20"/>
                      <w:szCs w:val="20"/>
                    </w:rPr>
                  </w:pPr>
                  <w:ins w:id="173" w:author="IMM" w:date="2025-01-07T15:26:00Z">
                    <w:r w:rsidRPr="005B3742">
                      <w:rPr>
                        <w:iCs/>
                        <w:sz w:val="20"/>
                        <w:szCs w:val="20"/>
                      </w:rPr>
                      <w:t>Maximum ECRS capacity percentage at ECRS max price.</w:t>
                    </w:r>
                  </w:ins>
                </w:p>
              </w:tc>
            </w:tr>
            <w:tr w:rsidR="000E1D05" w:rsidRPr="00086EE2" w:rsidDel="007F67CD" w14:paraId="577F3701" w14:textId="77777777" w:rsidTr="0050126B">
              <w:trPr>
                <w:cantSplit/>
                <w:ins w:id="174" w:author="IMM" w:date="2025-01-07T15:26:00Z"/>
              </w:trPr>
              <w:tc>
                <w:tcPr>
                  <w:tcW w:w="1887" w:type="dxa"/>
                  <w:vAlign w:val="center"/>
                </w:tcPr>
                <w:p w14:paraId="128F44B1" w14:textId="77777777" w:rsidR="000E1D05" w:rsidRPr="005B3742" w:rsidRDefault="000E1D05" w:rsidP="000E1D05">
                  <w:pPr>
                    <w:spacing w:after="60"/>
                    <w:rPr>
                      <w:ins w:id="175" w:author="IMM" w:date="2025-01-07T15:26:00Z"/>
                      <w:sz w:val="20"/>
                      <w:szCs w:val="20"/>
                    </w:rPr>
                  </w:pPr>
                  <w:ins w:id="176" w:author="IMM" w:date="2025-01-07T15:26:00Z">
                    <w:r w:rsidRPr="005B3742">
                      <w:rPr>
                        <w:sz w:val="20"/>
                        <w:szCs w:val="20"/>
                      </w:rPr>
                      <w:t>NSMWMIN</w:t>
                    </w:r>
                  </w:ins>
                </w:p>
              </w:tc>
              <w:tc>
                <w:tcPr>
                  <w:tcW w:w="896" w:type="dxa"/>
                </w:tcPr>
                <w:p w14:paraId="1D4B0528" w14:textId="77777777" w:rsidR="000E1D05" w:rsidRPr="005B3742" w:rsidRDefault="000E1D05" w:rsidP="000E1D05">
                  <w:pPr>
                    <w:spacing w:after="60"/>
                    <w:rPr>
                      <w:ins w:id="177" w:author="IMM" w:date="2025-01-07T15:26:00Z"/>
                      <w:iCs/>
                      <w:sz w:val="20"/>
                      <w:szCs w:val="20"/>
                    </w:rPr>
                  </w:pPr>
                  <w:ins w:id="178" w:author="IMM" w:date="2025-01-07T15:26:00Z">
                    <w:r w:rsidRPr="005B3742">
                      <w:rPr>
                        <w:iCs/>
                        <w:sz w:val="20"/>
                        <w:szCs w:val="20"/>
                      </w:rPr>
                      <w:t>MW</w:t>
                    </w:r>
                  </w:ins>
                </w:p>
              </w:tc>
              <w:tc>
                <w:tcPr>
                  <w:tcW w:w="6362" w:type="dxa"/>
                </w:tcPr>
                <w:p w14:paraId="6211949D" w14:textId="77777777" w:rsidR="000E1D05" w:rsidRPr="005B3742" w:rsidRDefault="000E1D05" w:rsidP="000E1D05">
                  <w:pPr>
                    <w:spacing w:after="60"/>
                    <w:rPr>
                      <w:ins w:id="179" w:author="IMM" w:date="2025-01-07T15:26:00Z"/>
                      <w:iCs/>
                      <w:sz w:val="20"/>
                      <w:szCs w:val="20"/>
                    </w:rPr>
                  </w:pPr>
                  <w:ins w:id="180" w:author="IMM" w:date="2025-01-07T15:26:00Z">
                    <w:r w:rsidRPr="005B3742">
                      <w:rPr>
                        <w:iCs/>
                        <w:sz w:val="20"/>
                        <w:szCs w:val="20"/>
                      </w:rPr>
                      <w:t>Minimum Non-Spin capacity at max price within the linear portion of the AORDC, regardless of requirement amount.</w:t>
                    </w:r>
                  </w:ins>
                </w:p>
              </w:tc>
            </w:tr>
            <w:tr w:rsidR="000E1D05" w:rsidRPr="00086EE2" w:rsidDel="007F67CD" w14:paraId="070320E0" w14:textId="77777777" w:rsidTr="0050126B">
              <w:trPr>
                <w:cantSplit/>
                <w:ins w:id="181" w:author="IMM" w:date="2025-01-07T15:26:00Z"/>
              </w:trPr>
              <w:tc>
                <w:tcPr>
                  <w:tcW w:w="1887" w:type="dxa"/>
                </w:tcPr>
                <w:p w14:paraId="466E17C0" w14:textId="77777777" w:rsidR="000E1D05" w:rsidRPr="005B3742" w:rsidRDefault="000E1D05" w:rsidP="000E1D05">
                  <w:pPr>
                    <w:spacing w:after="60"/>
                    <w:rPr>
                      <w:ins w:id="182" w:author="IMM" w:date="2025-01-07T15:26:00Z"/>
                      <w:iCs/>
                      <w:sz w:val="20"/>
                      <w:szCs w:val="20"/>
                    </w:rPr>
                  </w:pPr>
                  <w:ins w:id="183" w:author="IMM" w:date="2025-01-07T15:26:00Z">
                    <w:r w:rsidRPr="005B3742">
                      <w:rPr>
                        <w:iCs/>
                        <w:sz w:val="20"/>
                        <w:szCs w:val="20"/>
                      </w:rPr>
                      <w:t>RUMW</w:t>
                    </w:r>
                  </w:ins>
                </w:p>
              </w:tc>
              <w:tc>
                <w:tcPr>
                  <w:tcW w:w="896" w:type="dxa"/>
                </w:tcPr>
                <w:p w14:paraId="0891FA4B" w14:textId="77777777" w:rsidR="000E1D05" w:rsidRPr="005B3742" w:rsidRDefault="000E1D05" w:rsidP="000E1D05">
                  <w:pPr>
                    <w:spacing w:after="60"/>
                    <w:rPr>
                      <w:ins w:id="184" w:author="IMM" w:date="2025-01-07T15:26:00Z"/>
                      <w:iCs/>
                      <w:sz w:val="20"/>
                      <w:szCs w:val="20"/>
                    </w:rPr>
                  </w:pPr>
                  <w:ins w:id="185" w:author="IMM" w:date="2025-01-07T15:26:00Z">
                    <w:r w:rsidRPr="005B3742">
                      <w:rPr>
                        <w:iCs/>
                        <w:sz w:val="20"/>
                        <w:szCs w:val="20"/>
                      </w:rPr>
                      <w:t>MW</w:t>
                    </w:r>
                  </w:ins>
                </w:p>
              </w:tc>
              <w:tc>
                <w:tcPr>
                  <w:tcW w:w="6362" w:type="dxa"/>
                </w:tcPr>
                <w:p w14:paraId="633BC50B" w14:textId="07E36466" w:rsidR="000E1D05" w:rsidRPr="005B3742" w:rsidRDefault="000E1D05" w:rsidP="000E1D05">
                  <w:pPr>
                    <w:spacing w:after="60"/>
                    <w:rPr>
                      <w:ins w:id="186" w:author="IMM" w:date="2025-01-07T15:26:00Z"/>
                      <w:iCs/>
                      <w:sz w:val="20"/>
                      <w:szCs w:val="20"/>
                    </w:rPr>
                  </w:pPr>
                  <w:ins w:id="187" w:author="IMM" w:date="2025-01-07T15:26:00Z">
                    <w:r w:rsidRPr="005B3742">
                      <w:rPr>
                        <w:iCs/>
                        <w:sz w:val="20"/>
                        <w:szCs w:val="20"/>
                      </w:rPr>
                      <w:t>Actual capacity allocated to Reg</w:t>
                    </w:r>
                  </w:ins>
                  <w:ins w:id="188" w:author="IMM" w:date="2025-01-07T15:31:00Z">
                    <w:r w:rsidR="004461B9">
                      <w:rPr>
                        <w:iCs/>
                        <w:sz w:val="20"/>
                        <w:szCs w:val="20"/>
                      </w:rPr>
                      <w:t>-</w:t>
                    </w:r>
                  </w:ins>
                  <w:ins w:id="189" w:author="IMM" w:date="2025-01-07T15:26:00Z">
                    <w:r w:rsidRPr="005B3742">
                      <w:rPr>
                        <w:iCs/>
                        <w:sz w:val="20"/>
                        <w:szCs w:val="20"/>
                      </w:rPr>
                      <w:t>Up within the linear portion of the AORDC.</w:t>
                    </w:r>
                  </w:ins>
                </w:p>
              </w:tc>
            </w:tr>
            <w:tr w:rsidR="000E1D05" w:rsidRPr="00086EE2" w:rsidDel="007F67CD" w14:paraId="35CF3060" w14:textId="77777777" w:rsidTr="0050126B">
              <w:trPr>
                <w:cantSplit/>
                <w:ins w:id="190" w:author="IMM" w:date="2025-01-07T15:26:00Z"/>
              </w:trPr>
              <w:tc>
                <w:tcPr>
                  <w:tcW w:w="1887" w:type="dxa"/>
                  <w:vAlign w:val="center"/>
                </w:tcPr>
                <w:p w14:paraId="1E10D7BE" w14:textId="77777777" w:rsidR="000E1D05" w:rsidRPr="005B3742" w:rsidRDefault="000E1D05" w:rsidP="000E1D05">
                  <w:pPr>
                    <w:spacing w:after="60"/>
                    <w:rPr>
                      <w:ins w:id="191" w:author="IMM" w:date="2025-01-07T15:26:00Z"/>
                      <w:iCs/>
                      <w:sz w:val="20"/>
                      <w:szCs w:val="20"/>
                    </w:rPr>
                  </w:pPr>
                  <w:ins w:id="192" w:author="IMM" w:date="2025-01-07T15:26:00Z">
                    <w:r w:rsidRPr="005B3742">
                      <w:rPr>
                        <w:iCs/>
                        <w:sz w:val="20"/>
                        <w:szCs w:val="20"/>
                      </w:rPr>
                      <w:t>RRSMW</w:t>
                    </w:r>
                  </w:ins>
                </w:p>
              </w:tc>
              <w:tc>
                <w:tcPr>
                  <w:tcW w:w="896" w:type="dxa"/>
                </w:tcPr>
                <w:p w14:paraId="07314781" w14:textId="77777777" w:rsidR="000E1D05" w:rsidRPr="005B3742" w:rsidRDefault="000E1D05" w:rsidP="000E1D05">
                  <w:pPr>
                    <w:spacing w:after="60"/>
                    <w:rPr>
                      <w:ins w:id="193" w:author="IMM" w:date="2025-01-07T15:26:00Z"/>
                      <w:iCs/>
                      <w:sz w:val="20"/>
                      <w:szCs w:val="20"/>
                    </w:rPr>
                  </w:pPr>
                  <w:ins w:id="194" w:author="IMM" w:date="2025-01-07T15:26:00Z">
                    <w:r w:rsidRPr="005B3742">
                      <w:rPr>
                        <w:iCs/>
                        <w:sz w:val="20"/>
                        <w:szCs w:val="20"/>
                      </w:rPr>
                      <w:t>MW</w:t>
                    </w:r>
                  </w:ins>
                </w:p>
              </w:tc>
              <w:tc>
                <w:tcPr>
                  <w:tcW w:w="6362" w:type="dxa"/>
                </w:tcPr>
                <w:p w14:paraId="0890CB2D" w14:textId="77777777" w:rsidR="000E1D05" w:rsidRPr="005B3742" w:rsidRDefault="000E1D05" w:rsidP="000E1D05">
                  <w:pPr>
                    <w:spacing w:after="60"/>
                    <w:rPr>
                      <w:ins w:id="195" w:author="IMM" w:date="2025-01-07T15:26:00Z"/>
                      <w:iCs/>
                      <w:sz w:val="20"/>
                      <w:szCs w:val="20"/>
                    </w:rPr>
                  </w:pPr>
                  <w:ins w:id="196" w:author="IMM" w:date="2025-01-07T15:26:00Z">
                    <w:r w:rsidRPr="005B3742">
                      <w:rPr>
                        <w:iCs/>
                        <w:sz w:val="20"/>
                        <w:szCs w:val="20"/>
                      </w:rPr>
                      <w:t>Actual capacity allocated to RRS within the linear portion of the AORDC.</w:t>
                    </w:r>
                  </w:ins>
                </w:p>
              </w:tc>
            </w:tr>
            <w:tr w:rsidR="000E1D05" w:rsidRPr="00086EE2" w:rsidDel="007F67CD" w14:paraId="0F3B03C0" w14:textId="77777777" w:rsidTr="0050126B">
              <w:trPr>
                <w:cantSplit/>
                <w:ins w:id="197" w:author="IMM" w:date="2025-01-07T15:26:00Z"/>
              </w:trPr>
              <w:tc>
                <w:tcPr>
                  <w:tcW w:w="1887" w:type="dxa"/>
                  <w:vAlign w:val="center"/>
                </w:tcPr>
                <w:p w14:paraId="687FA119" w14:textId="77777777" w:rsidR="000E1D05" w:rsidRPr="005B3742" w:rsidRDefault="000E1D05" w:rsidP="000E1D05">
                  <w:pPr>
                    <w:spacing w:after="60"/>
                    <w:rPr>
                      <w:ins w:id="198" w:author="IMM" w:date="2025-01-07T15:26:00Z"/>
                      <w:sz w:val="20"/>
                      <w:szCs w:val="20"/>
                    </w:rPr>
                  </w:pPr>
                  <w:ins w:id="199" w:author="IMM" w:date="2025-01-07T15:26:00Z">
                    <w:r w:rsidRPr="005B3742">
                      <w:rPr>
                        <w:sz w:val="20"/>
                        <w:szCs w:val="20"/>
                      </w:rPr>
                      <w:t>ECRSMW</w:t>
                    </w:r>
                  </w:ins>
                </w:p>
              </w:tc>
              <w:tc>
                <w:tcPr>
                  <w:tcW w:w="896" w:type="dxa"/>
                </w:tcPr>
                <w:p w14:paraId="03542E34" w14:textId="77777777" w:rsidR="000E1D05" w:rsidRPr="005B3742" w:rsidRDefault="000E1D05" w:rsidP="000E1D05">
                  <w:pPr>
                    <w:spacing w:after="60"/>
                    <w:rPr>
                      <w:ins w:id="200" w:author="IMM" w:date="2025-01-07T15:26:00Z"/>
                      <w:iCs/>
                      <w:sz w:val="20"/>
                      <w:szCs w:val="20"/>
                    </w:rPr>
                  </w:pPr>
                  <w:ins w:id="201" w:author="IMM" w:date="2025-01-07T15:26:00Z">
                    <w:r w:rsidRPr="005B3742">
                      <w:rPr>
                        <w:iCs/>
                        <w:sz w:val="20"/>
                        <w:szCs w:val="20"/>
                      </w:rPr>
                      <w:t>MW</w:t>
                    </w:r>
                  </w:ins>
                </w:p>
              </w:tc>
              <w:tc>
                <w:tcPr>
                  <w:tcW w:w="6362" w:type="dxa"/>
                </w:tcPr>
                <w:p w14:paraId="4F7D2681" w14:textId="77777777" w:rsidR="000E1D05" w:rsidRPr="005B3742" w:rsidRDefault="000E1D05" w:rsidP="000E1D05">
                  <w:pPr>
                    <w:spacing w:after="60"/>
                    <w:rPr>
                      <w:ins w:id="202" w:author="IMM" w:date="2025-01-07T15:26:00Z"/>
                      <w:iCs/>
                      <w:sz w:val="20"/>
                      <w:szCs w:val="20"/>
                    </w:rPr>
                  </w:pPr>
                  <w:ins w:id="203" w:author="IMM" w:date="2025-01-07T15:26:00Z">
                    <w:r w:rsidRPr="005B3742">
                      <w:rPr>
                        <w:iCs/>
                        <w:sz w:val="20"/>
                        <w:szCs w:val="20"/>
                      </w:rPr>
                      <w:t>Actual capacity allocated to ECRS within the linear portion of the AORDC.</w:t>
                    </w:r>
                  </w:ins>
                </w:p>
              </w:tc>
            </w:tr>
            <w:tr w:rsidR="000E1D05" w:rsidRPr="00086EE2" w:rsidDel="007F67CD" w14:paraId="7F3C4C95" w14:textId="77777777" w:rsidTr="0050126B">
              <w:trPr>
                <w:cantSplit/>
                <w:ins w:id="204" w:author="IMM" w:date="2025-01-07T15:26:00Z"/>
              </w:trPr>
              <w:tc>
                <w:tcPr>
                  <w:tcW w:w="1887" w:type="dxa"/>
                  <w:vAlign w:val="center"/>
                </w:tcPr>
                <w:p w14:paraId="660BA1E8" w14:textId="77777777" w:rsidR="000E1D05" w:rsidRPr="005B3742" w:rsidDel="007F67CD" w:rsidRDefault="000E1D05" w:rsidP="000E1D05">
                  <w:pPr>
                    <w:spacing w:after="60"/>
                    <w:rPr>
                      <w:ins w:id="205" w:author="IMM" w:date="2025-01-07T15:26:00Z"/>
                      <w:sz w:val="20"/>
                      <w:szCs w:val="20"/>
                    </w:rPr>
                  </w:pPr>
                  <w:ins w:id="206" w:author="IMM" w:date="2025-01-07T15:26:00Z">
                    <w:r w:rsidRPr="005B3742">
                      <w:rPr>
                        <w:sz w:val="20"/>
                        <w:szCs w:val="20"/>
                      </w:rPr>
                      <w:t>ECRSMINMW</w:t>
                    </w:r>
                  </w:ins>
                </w:p>
              </w:tc>
              <w:tc>
                <w:tcPr>
                  <w:tcW w:w="896" w:type="dxa"/>
                </w:tcPr>
                <w:p w14:paraId="674F3438" w14:textId="77777777" w:rsidR="000E1D05" w:rsidRPr="005B3742" w:rsidDel="007F67CD" w:rsidRDefault="000E1D05" w:rsidP="000E1D05">
                  <w:pPr>
                    <w:spacing w:after="60"/>
                    <w:rPr>
                      <w:ins w:id="207" w:author="IMM" w:date="2025-01-07T15:26:00Z"/>
                      <w:iCs/>
                      <w:sz w:val="20"/>
                      <w:szCs w:val="20"/>
                    </w:rPr>
                  </w:pPr>
                  <w:ins w:id="208" w:author="IMM" w:date="2025-01-07T15:26:00Z">
                    <w:r w:rsidRPr="005B3742">
                      <w:rPr>
                        <w:iCs/>
                        <w:sz w:val="20"/>
                        <w:szCs w:val="20"/>
                      </w:rPr>
                      <w:t>MW</w:t>
                    </w:r>
                  </w:ins>
                </w:p>
              </w:tc>
              <w:tc>
                <w:tcPr>
                  <w:tcW w:w="6362" w:type="dxa"/>
                </w:tcPr>
                <w:p w14:paraId="64933A9C" w14:textId="77777777" w:rsidR="000E1D05" w:rsidRPr="005B3742" w:rsidDel="007F67CD" w:rsidRDefault="000E1D05" w:rsidP="000E1D05">
                  <w:pPr>
                    <w:spacing w:after="60"/>
                    <w:rPr>
                      <w:ins w:id="209" w:author="IMM" w:date="2025-01-07T15:26:00Z"/>
                      <w:iCs/>
                      <w:sz w:val="20"/>
                      <w:szCs w:val="20"/>
                    </w:rPr>
                  </w:pPr>
                  <w:ins w:id="210" w:author="IMM" w:date="2025-01-07T15:26:00Z">
                    <w:r w:rsidRPr="005B3742">
                      <w:rPr>
                        <w:iCs/>
                        <w:sz w:val="20"/>
                        <w:szCs w:val="20"/>
                      </w:rPr>
                      <w:t>Minimum ECRS capacity at max price within the linear portion of the AORDC, regardless of requirement amount.</w:t>
                    </w:r>
                  </w:ins>
                </w:p>
              </w:tc>
            </w:tr>
            <w:tr w:rsidR="000E1D05" w:rsidRPr="00086EE2" w:rsidDel="007F67CD" w14:paraId="521EBBE8" w14:textId="77777777" w:rsidTr="0050126B">
              <w:trPr>
                <w:cantSplit/>
                <w:ins w:id="211" w:author="IMM" w:date="2025-01-07T15:26:00Z"/>
              </w:trPr>
              <w:tc>
                <w:tcPr>
                  <w:tcW w:w="1887" w:type="dxa"/>
                  <w:vAlign w:val="center"/>
                </w:tcPr>
                <w:p w14:paraId="4752EF22" w14:textId="77777777" w:rsidR="000E1D05" w:rsidRPr="005B3742" w:rsidRDefault="000E1D05" w:rsidP="000E1D05">
                  <w:pPr>
                    <w:spacing w:after="60"/>
                    <w:rPr>
                      <w:ins w:id="212" w:author="IMM" w:date="2025-01-07T15:26:00Z"/>
                      <w:sz w:val="20"/>
                      <w:szCs w:val="20"/>
                    </w:rPr>
                  </w:pPr>
                  <w:ins w:id="213" w:author="IMM" w:date="2025-01-07T15:26:00Z">
                    <w:r w:rsidRPr="005B3742">
                      <w:rPr>
                        <w:sz w:val="20"/>
                        <w:szCs w:val="20"/>
                      </w:rPr>
                      <w:t>NSMW</w:t>
                    </w:r>
                  </w:ins>
                </w:p>
              </w:tc>
              <w:tc>
                <w:tcPr>
                  <w:tcW w:w="896" w:type="dxa"/>
                </w:tcPr>
                <w:p w14:paraId="53ACC0B2" w14:textId="77777777" w:rsidR="000E1D05" w:rsidRPr="005B3742" w:rsidRDefault="000E1D05" w:rsidP="000E1D05">
                  <w:pPr>
                    <w:spacing w:after="60"/>
                    <w:rPr>
                      <w:ins w:id="214" w:author="IMM" w:date="2025-01-07T15:26:00Z"/>
                      <w:iCs/>
                      <w:sz w:val="20"/>
                      <w:szCs w:val="20"/>
                    </w:rPr>
                  </w:pPr>
                  <w:ins w:id="215" w:author="IMM" w:date="2025-01-07T15:26:00Z">
                    <w:r w:rsidRPr="005B3742">
                      <w:rPr>
                        <w:iCs/>
                        <w:sz w:val="20"/>
                        <w:szCs w:val="20"/>
                      </w:rPr>
                      <w:t>MW</w:t>
                    </w:r>
                  </w:ins>
                </w:p>
              </w:tc>
              <w:tc>
                <w:tcPr>
                  <w:tcW w:w="6362" w:type="dxa"/>
                </w:tcPr>
                <w:p w14:paraId="2569423C" w14:textId="77777777" w:rsidR="000E1D05" w:rsidRPr="005B3742" w:rsidRDefault="000E1D05" w:rsidP="000E1D05">
                  <w:pPr>
                    <w:spacing w:after="60"/>
                    <w:rPr>
                      <w:ins w:id="216" w:author="IMM" w:date="2025-01-07T15:26:00Z"/>
                      <w:iCs/>
                      <w:sz w:val="20"/>
                      <w:szCs w:val="20"/>
                    </w:rPr>
                  </w:pPr>
                  <w:ins w:id="217" w:author="IMM" w:date="2025-01-07T15:26:00Z">
                    <w:r w:rsidRPr="005B3742">
                      <w:rPr>
                        <w:iCs/>
                        <w:sz w:val="20"/>
                        <w:szCs w:val="20"/>
                      </w:rPr>
                      <w:t>Actual capacity allocated to Non-Spin within the linear portion of the AORDC.</w:t>
                    </w:r>
                  </w:ins>
                </w:p>
              </w:tc>
            </w:tr>
          </w:tbl>
          <w:p w14:paraId="1CDED353" w14:textId="57E2FE1B" w:rsidR="001D1CD8" w:rsidRDefault="001D1CD8" w:rsidP="001D1CD8">
            <w:pPr>
              <w:spacing w:before="240" w:after="240"/>
              <w:rPr>
                <w:ins w:id="218" w:author="Michael Reinisch" w:date="2025-01-15T14:58:00Z"/>
                <w:iCs/>
              </w:rPr>
            </w:pPr>
            <w:ins w:id="219" w:author="Michael Reinisch" w:date="2025-01-15T14:59:00Z">
              <w:r>
                <w:rPr>
                  <w:iCs/>
                </w:rPr>
                <w:lastRenderedPageBreak/>
                <w:t xml:space="preserve">Fixed </w:t>
              </w:r>
            </w:ins>
            <w:ins w:id="220" w:author="Michael Reinisch" w:date="2025-01-15T15:12:00Z">
              <w:r w:rsidR="0064325E">
                <w:rPr>
                  <w:iCs/>
                </w:rPr>
                <w:t>parameters</w:t>
              </w:r>
            </w:ins>
            <w:ins w:id="221" w:author="Michael Reinisch" w:date="2025-01-15T14:59:00Z">
              <w:r>
                <w:rPr>
                  <w:iCs/>
                </w:rPr>
                <w:t xml:space="preserve"> </w:t>
              </w:r>
            </w:ins>
            <w:ins w:id="222" w:author="Michael Reinisch" w:date="2025-01-15T15:00:00Z">
              <w:r>
                <w:rPr>
                  <w:iCs/>
                </w:rPr>
                <w:t xml:space="preserve">are defined as follows: </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1D1CD8" w:rsidRPr="00A8084A" w14:paraId="6897A661" w14:textId="77777777" w:rsidTr="00F52052">
              <w:trPr>
                <w:trHeight w:val="350"/>
                <w:tblHeader/>
                <w:ins w:id="223" w:author="Michael Reinisch" w:date="2025-01-15T14:58:00Z"/>
              </w:trPr>
              <w:tc>
                <w:tcPr>
                  <w:tcW w:w="1571" w:type="dxa"/>
                </w:tcPr>
                <w:p w14:paraId="61AAD782" w14:textId="77777777" w:rsidR="001D1CD8" w:rsidRPr="00A8084A" w:rsidRDefault="001D1CD8" w:rsidP="001D1CD8">
                  <w:pPr>
                    <w:pStyle w:val="TableHead"/>
                    <w:rPr>
                      <w:ins w:id="224" w:author="Michael Reinisch" w:date="2025-01-15T14:58:00Z"/>
                    </w:rPr>
                  </w:pPr>
                  <w:ins w:id="225" w:author="Michael Reinisch" w:date="2025-01-15T14:58:00Z">
                    <w:r w:rsidRPr="00E10651">
                      <w:t>Parameter</w:t>
                    </w:r>
                  </w:ins>
                </w:p>
              </w:tc>
              <w:tc>
                <w:tcPr>
                  <w:tcW w:w="1691" w:type="dxa"/>
                </w:tcPr>
                <w:p w14:paraId="721A7D07" w14:textId="77777777" w:rsidR="001D1CD8" w:rsidRPr="00A8084A" w:rsidRDefault="001D1CD8" w:rsidP="001D1CD8">
                  <w:pPr>
                    <w:pStyle w:val="TableHead"/>
                    <w:rPr>
                      <w:ins w:id="226" w:author="Michael Reinisch" w:date="2025-01-15T14:58:00Z"/>
                    </w:rPr>
                  </w:pPr>
                  <w:ins w:id="227" w:author="Michael Reinisch" w:date="2025-01-15T14:58:00Z">
                    <w:r w:rsidRPr="00A8084A">
                      <w:t>Unit</w:t>
                    </w:r>
                  </w:ins>
                </w:p>
              </w:tc>
              <w:tc>
                <w:tcPr>
                  <w:tcW w:w="5854" w:type="dxa"/>
                </w:tcPr>
                <w:p w14:paraId="7D3B5779" w14:textId="77777777" w:rsidR="001D1CD8" w:rsidRPr="00A8084A" w:rsidRDefault="001D1CD8" w:rsidP="001D1CD8">
                  <w:pPr>
                    <w:pStyle w:val="TableHead"/>
                    <w:rPr>
                      <w:ins w:id="228" w:author="Michael Reinisch" w:date="2025-01-15T14:58:00Z"/>
                    </w:rPr>
                  </w:pPr>
                  <w:ins w:id="229" w:author="Michael Reinisch" w:date="2025-01-15T14:58:00Z">
                    <w:r w:rsidRPr="00A8084A">
                      <w:t>Current Value</w:t>
                    </w:r>
                  </w:ins>
                </w:p>
              </w:tc>
            </w:tr>
            <w:tr w:rsidR="0064325E" w:rsidRPr="0063350A" w14:paraId="29724CDB" w14:textId="77777777" w:rsidTr="00F52052">
              <w:trPr>
                <w:trHeight w:val="351"/>
                <w:tblHeader/>
                <w:ins w:id="230" w:author="Michael Reinisch" w:date="2025-01-15T15:11:00Z"/>
              </w:trPr>
              <w:tc>
                <w:tcPr>
                  <w:tcW w:w="1571" w:type="dxa"/>
                </w:tcPr>
                <w:p w14:paraId="1C00BC9D" w14:textId="20EB4F5B" w:rsidR="0064325E" w:rsidRPr="0064325E" w:rsidRDefault="0064325E" w:rsidP="001D1CD8">
                  <w:pPr>
                    <w:pStyle w:val="TableHead"/>
                    <w:rPr>
                      <w:ins w:id="231" w:author="Michael Reinisch" w:date="2025-01-15T15:11:00Z"/>
                      <w:b w:val="0"/>
                      <w:bCs/>
                    </w:rPr>
                  </w:pPr>
                  <w:ins w:id="232" w:author="Michael Reinisch" w:date="2025-01-15T15:11:00Z">
                    <w:r>
                      <w:rPr>
                        <w:b w:val="0"/>
                        <w:bCs/>
                      </w:rPr>
                      <w:t>RUPCT</w:t>
                    </w:r>
                  </w:ins>
                </w:p>
              </w:tc>
              <w:tc>
                <w:tcPr>
                  <w:tcW w:w="1691" w:type="dxa"/>
                </w:tcPr>
                <w:p w14:paraId="6350A335" w14:textId="68E40663" w:rsidR="0064325E" w:rsidRDefault="0064325E" w:rsidP="001D1CD8">
                  <w:pPr>
                    <w:pStyle w:val="TableHead"/>
                    <w:rPr>
                      <w:ins w:id="233" w:author="Michael Reinisch" w:date="2025-01-15T15:11:00Z"/>
                      <w:b w:val="0"/>
                      <w:bCs/>
                    </w:rPr>
                  </w:pPr>
                  <w:ins w:id="234" w:author="Michael Reinisch" w:date="2025-01-15T15:11:00Z">
                    <w:r>
                      <w:rPr>
                        <w:b w:val="0"/>
                        <w:bCs/>
                      </w:rPr>
                      <w:t>%</w:t>
                    </w:r>
                  </w:ins>
                </w:p>
              </w:tc>
              <w:tc>
                <w:tcPr>
                  <w:tcW w:w="5854" w:type="dxa"/>
                </w:tcPr>
                <w:p w14:paraId="27920FBB" w14:textId="5FA79E18" w:rsidR="0064325E" w:rsidRDefault="0064325E" w:rsidP="001D1CD8">
                  <w:pPr>
                    <w:pStyle w:val="TableHead"/>
                    <w:rPr>
                      <w:ins w:id="235" w:author="Michael Reinisch" w:date="2025-01-15T15:11:00Z"/>
                      <w:b w:val="0"/>
                      <w:bCs/>
                    </w:rPr>
                  </w:pPr>
                  <w:ins w:id="236" w:author="Michael Reinisch" w:date="2025-01-15T15:11:00Z">
                    <w:r>
                      <w:rPr>
                        <w:b w:val="0"/>
                        <w:bCs/>
                      </w:rPr>
                      <w:t>90</w:t>
                    </w:r>
                  </w:ins>
                </w:p>
              </w:tc>
            </w:tr>
            <w:tr w:rsidR="001D1CD8" w:rsidRPr="0063350A" w14:paraId="473DCC46" w14:textId="77777777" w:rsidTr="00F52052">
              <w:trPr>
                <w:trHeight w:val="351"/>
                <w:tblHeader/>
                <w:ins w:id="237" w:author="Michael Reinisch" w:date="2025-01-15T14:58:00Z"/>
              </w:trPr>
              <w:tc>
                <w:tcPr>
                  <w:tcW w:w="1571" w:type="dxa"/>
                </w:tcPr>
                <w:p w14:paraId="1CD6C6F5" w14:textId="7EAC367D" w:rsidR="001D1CD8" w:rsidRPr="001D1CD8" w:rsidRDefault="001D1CD8" w:rsidP="001D1CD8">
                  <w:pPr>
                    <w:pStyle w:val="TableHead"/>
                    <w:rPr>
                      <w:ins w:id="238" w:author="Michael Reinisch" w:date="2025-01-15T14:58:00Z"/>
                      <w:b w:val="0"/>
                      <w:bCs/>
                    </w:rPr>
                  </w:pPr>
                  <w:ins w:id="239" w:author="Michael Reinisch" w:date="2025-01-15T15:04:00Z">
                    <w:r w:rsidRPr="001D1CD8">
                      <w:rPr>
                        <w:b w:val="0"/>
                        <w:bCs/>
                        <w:rPrChange w:id="240" w:author="Michael Reinisch" w:date="2025-01-15T15:04:00Z">
                          <w:rPr/>
                        </w:rPrChange>
                      </w:rPr>
                      <w:t>RRSPCTMAX</w:t>
                    </w:r>
                  </w:ins>
                </w:p>
              </w:tc>
              <w:tc>
                <w:tcPr>
                  <w:tcW w:w="1691" w:type="dxa"/>
                </w:tcPr>
                <w:p w14:paraId="769B782C" w14:textId="2D0DBD07" w:rsidR="001D1CD8" w:rsidRPr="0063350A" w:rsidRDefault="001D1CD8" w:rsidP="001D1CD8">
                  <w:pPr>
                    <w:pStyle w:val="TableHead"/>
                    <w:rPr>
                      <w:ins w:id="241" w:author="Michael Reinisch" w:date="2025-01-15T14:58:00Z"/>
                      <w:b w:val="0"/>
                      <w:bCs/>
                    </w:rPr>
                  </w:pPr>
                  <w:ins w:id="242" w:author="Michael Reinisch" w:date="2025-01-15T15:05:00Z">
                    <w:r>
                      <w:rPr>
                        <w:b w:val="0"/>
                        <w:bCs/>
                      </w:rPr>
                      <w:t>%</w:t>
                    </w:r>
                  </w:ins>
                </w:p>
              </w:tc>
              <w:tc>
                <w:tcPr>
                  <w:tcW w:w="5854" w:type="dxa"/>
                </w:tcPr>
                <w:p w14:paraId="455E21A7" w14:textId="2FA33AA6" w:rsidR="001D1CD8" w:rsidRPr="0063350A" w:rsidRDefault="001D1CD8" w:rsidP="001D1CD8">
                  <w:pPr>
                    <w:pStyle w:val="TableHead"/>
                    <w:rPr>
                      <w:ins w:id="243" w:author="Michael Reinisch" w:date="2025-01-15T14:58:00Z"/>
                      <w:b w:val="0"/>
                      <w:bCs/>
                    </w:rPr>
                  </w:pPr>
                  <w:ins w:id="244" w:author="Michael Reinisch" w:date="2025-01-15T15:05:00Z">
                    <w:r>
                      <w:rPr>
                        <w:b w:val="0"/>
                        <w:bCs/>
                      </w:rPr>
                      <w:t>90</w:t>
                    </w:r>
                  </w:ins>
                </w:p>
              </w:tc>
            </w:tr>
            <w:tr w:rsidR="001D1CD8" w:rsidRPr="0063350A" w14:paraId="5AB3F4F6" w14:textId="77777777" w:rsidTr="00F52052">
              <w:trPr>
                <w:trHeight w:val="351"/>
                <w:tblHeader/>
                <w:ins w:id="245" w:author="Michael Reinisch" w:date="2025-01-15T14:58:00Z"/>
              </w:trPr>
              <w:tc>
                <w:tcPr>
                  <w:tcW w:w="1571" w:type="dxa"/>
                </w:tcPr>
                <w:p w14:paraId="28D273A5" w14:textId="4BB3E63E" w:rsidR="001D1CD8" w:rsidRDefault="001D1CD8" w:rsidP="001D1CD8">
                  <w:pPr>
                    <w:pStyle w:val="TableHead"/>
                    <w:rPr>
                      <w:ins w:id="246" w:author="Michael Reinisch" w:date="2025-01-15T14:58:00Z"/>
                      <w:b w:val="0"/>
                      <w:bCs/>
                    </w:rPr>
                  </w:pPr>
                  <w:ins w:id="247" w:author="Michael Reinisch" w:date="2025-01-15T15:05:00Z">
                    <w:r>
                      <w:rPr>
                        <w:b w:val="0"/>
                        <w:bCs/>
                      </w:rPr>
                      <w:t>ECRSPCTMAX</w:t>
                    </w:r>
                  </w:ins>
                </w:p>
              </w:tc>
              <w:tc>
                <w:tcPr>
                  <w:tcW w:w="1691" w:type="dxa"/>
                </w:tcPr>
                <w:p w14:paraId="2CAB4F18" w14:textId="3E2BC9EC" w:rsidR="001D1CD8" w:rsidRPr="0063350A" w:rsidRDefault="001D1CD8" w:rsidP="001D1CD8">
                  <w:pPr>
                    <w:pStyle w:val="TableHead"/>
                    <w:rPr>
                      <w:ins w:id="248" w:author="Michael Reinisch" w:date="2025-01-15T14:58:00Z"/>
                      <w:b w:val="0"/>
                      <w:bCs/>
                    </w:rPr>
                  </w:pPr>
                  <w:ins w:id="249" w:author="Michael Reinisch" w:date="2025-01-15T15:05:00Z">
                    <w:r>
                      <w:rPr>
                        <w:b w:val="0"/>
                        <w:bCs/>
                      </w:rPr>
                      <w:t>%</w:t>
                    </w:r>
                  </w:ins>
                </w:p>
              </w:tc>
              <w:tc>
                <w:tcPr>
                  <w:tcW w:w="5854" w:type="dxa"/>
                </w:tcPr>
                <w:p w14:paraId="43061081" w14:textId="3476E73B" w:rsidR="001D1CD8" w:rsidRPr="0063350A" w:rsidRDefault="001D1CD8" w:rsidP="001D1CD8">
                  <w:pPr>
                    <w:pStyle w:val="TableHead"/>
                    <w:rPr>
                      <w:ins w:id="250" w:author="Michael Reinisch" w:date="2025-01-15T14:58:00Z"/>
                      <w:b w:val="0"/>
                      <w:bCs/>
                    </w:rPr>
                  </w:pPr>
                  <w:ins w:id="251" w:author="Michael Reinisch" w:date="2025-01-15T15:05:00Z">
                    <w:r>
                      <w:rPr>
                        <w:b w:val="0"/>
                        <w:bCs/>
                      </w:rPr>
                      <w:t>30</w:t>
                    </w:r>
                  </w:ins>
                </w:p>
              </w:tc>
            </w:tr>
            <w:tr w:rsidR="001D1CD8" w:rsidRPr="0063350A" w14:paraId="288205CE" w14:textId="77777777" w:rsidTr="00F52052">
              <w:trPr>
                <w:trHeight w:val="351"/>
                <w:tblHeader/>
                <w:ins w:id="252" w:author="Michael Reinisch" w:date="2025-01-15T15:04:00Z"/>
              </w:trPr>
              <w:tc>
                <w:tcPr>
                  <w:tcW w:w="1571" w:type="dxa"/>
                </w:tcPr>
                <w:p w14:paraId="12E6CB18" w14:textId="7D36CD98" w:rsidR="001D1CD8" w:rsidRDefault="001D1CD8" w:rsidP="001D1CD8">
                  <w:pPr>
                    <w:pStyle w:val="TableHead"/>
                    <w:rPr>
                      <w:ins w:id="253" w:author="Michael Reinisch" w:date="2025-01-15T15:04:00Z"/>
                      <w:b w:val="0"/>
                      <w:bCs/>
                    </w:rPr>
                  </w:pPr>
                  <w:ins w:id="254" w:author="Michael Reinisch" w:date="2025-01-15T15:05:00Z">
                    <w:r>
                      <w:rPr>
                        <w:b w:val="0"/>
                        <w:bCs/>
                      </w:rPr>
                      <w:t>ECRSMINMW</w:t>
                    </w:r>
                  </w:ins>
                </w:p>
              </w:tc>
              <w:tc>
                <w:tcPr>
                  <w:tcW w:w="1691" w:type="dxa"/>
                </w:tcPr>
                <w:p w14:paraId="3B0A06A0" w14:textId="3777E004" w:rsidR="001D1CD8" w:rsidRPr="0063350A" w:rsidRDefault="001D1CD8" w:rsidP="001D1CD8">
                  <w:pPr>
                    <w:pStyle w:val="TableHead"/>
                    <w:rPr>
                      <w:ins w:id="255" w:author="Michael Reinisch" w:date="2025-01-15T15:04:00Z"/>
                      <w:b w:val="0"/>
                      <w:bCs/>
                    </w:rPr>
                  </w:pPr>
                  <w:ins w:id="256" w:author="Michael Reinisch" w:date="2025-01-15T15:05:00Z">
                    <w:r>
                      <w:rPr>
                        <w:b w:val="0"/>
                        <w:bCs/>
                      </w:rPr>
                      <w:t>MW</w:t>
                    </w:r>
                  </w:ins>
                </w:p>
              </w:tc>
              <w:tc>
                <w:tcPr>
                  <w:tcW w:w="5854" w:type="dxa"/>
                </w:tcPr>
                <w:p w14:paraId="0AACF6BA" w14:textId="1D2E05B0" w:rsidR="001D1CD8" w:rsidRDefault="001D1CD8" w:rsidP="001D1CD8">
                  <w:pPr>
                    <w:pStyle w:val="TableHead"/>
                    <w:rPr>
                      <w:ins w:id="257" w:author="Michael Reinisch" w:date="2025-01-15T15:04:00Z"/>
                      <w:b w:val="0"/>
                      <w:bCs/>
                    </w:rPr>
                  </w:pPr>
                  <w:ins w:id="258" w:author="Michael Reinisch" w:date="2025-01-15T15:06:00Z">
                    <w:r>
                      <w:rPr>
                        <w:b w:val="0"/>
                        <w:bCs/>
                      </w:rPr>
                      <w:t>40</w:t>
                    </w:r>
                  </w:ins>
                </w:p>
              </w:tc>
            </w:tr>
            <w:tr w:rsidR="001D1CD8" w:rsidRPr="0063350A" w14:paraId="6DEEF6C7" w14:textId="77777777" w:rsidTr="00F52052">
              <w:trPr>
                <w:trHeight w:val="351"/>
                <w:tblHeader/>
                <w:ins w:id="259" w:author="Michael Reinisch" w:date="2025-01-15T15:04:00Z"/>
              </w:trPr>
              <w:tc>
                <w:tcPr>
                  <w:tcW w:w="1571" w:type="dxa"/>
                </w:tcPr>
                <w:p w14:paraId="1F256736" w14:textId="6F9CBE0D" w:rsidR="001D1CD8" w:rsidRDefault="001D1CD8" w:rsidP="001D1CD8">
                  <w:pPr>
                    <w:pStyle w:val="TableHead"/>
                    <w:rPr>
                      <w:ins w:id="260" w:author="Michael Reinisch" w:date="2025-01-15T15:04:00Z"/>
                      <w:b w:val="0"/>
                      <w:bCs/>
                    </w:rPr>
                  </w:pPr>
                  <w:ins w:id="261" w:author="Michael Reinisch" w:date="2025-01-15T15:06:00Z">
                    <w:r>
                      <w:rPr>
                        <w:b w:val="0"/>
                        <w:bCs/>
                      </w:rPr>
                      <w:t>NSMWMIN</w:t>
                    </w:r>
                  </w:ins>
                </w:p>
              </w:tc>
              <w:tc>
                <w:tcPr>
                  <w:tcW w:w="1691" w:type="dxa"/>
                </w:tcPr>
                <w:p w14:paraId="78F53F02" w14:textId="4A439FD8" w:rsidR="001D1CD8" w:rsidRPr="0063350A" w:rsidRDefault="001D1CD8" w:rsidP="001D1CD8">
                  <w:pPr>
                    <w:pStyle w:val="TableHead"/>
                    <w:rPr>
                      <w:ins w:id="262" w:author="Michael Reinisch" w:date="2025-01-15T15:04:00Z"/>
                      <w:b w:val="0"/>
                      <w:bCs/>
                    </w:rPr>
                  </w:pPr>
                  <w:ins w:id="263" w:author="Michael Reinisch" w:date="2025-01-15T15:06:00Z">
                    <w:r>
                      <w:rPr>
                        <w:b w:val="0"/>
                        <w:bCs/>
                      </w:rPr>
                      <w:t>MW</w:t>
                    </w:r>
                  </w:ins>
                </w:p>
              </w:tc>
              <w:tc>
                <w:tcPr>
                  <w:tcW w:w="5854" w:type="dxa"/>
                </w:tcPr>
                <w:p w14:paraId="737F18FF" w14:textId="5FAC40B6" w:rsidR="001D1CD8" w:rsidRDefault="001D1CD8" w:rsidP="001D1CD8">
                  <w:pPr>
                    <w:pStyle w:val="TableHead"/>
                    <w:rPr>
                      <w:ins w:id="264" w:author="Michael Reinisch" w:date="2025-01-15T15:04:00Z"/>
                      <w:b w:val="0"/>
                      <w:bCs/>
                    </w:rPr>
                  </w:pPr>
                  <w:ins w:id="265" w:author="Michael Reinisch" w:date="2025-01-15T15:06:00Z">
                    <w:r>
                      <w:rPr>
                        <w:b w:val="0"/>
                        <w:bCs/>
                      </w:rPr>
                      <w:t>10</w:t>
                    </w:r>
                  </w:ins>
                </w:p>
              </w:tc>
            </w:tr>
          </w:tbl>
          <w:p w14:paraId="5E44CB3F" w14:textId="55C393AF" w:rsidR="00EF4B87" w:rsidRDefault="00EF4B87" w:rsidP="00EF4B87">
            <w:pPr>
              <w:spacing w:before="240" w:after="240"/>
              <w:rPr>
                <w:ins w:id="266" w:author="Michael Reinisch" w:date="2025-01-15T15:25:00Z"/>
                <w:iCs/>
              </w:rPr>
            </w:pPr>
            <w:ins w:id="267" w:author="Michael Reinisch" w:date="2025-01-15T15:24:00Z">
              <w:r>
                <w:rPr>
                  <w:iCs/>
                </w:rPr>
                <w:t>Further,</w:t>
              </w:r>
            </w:ins>
            <w:ins w:id="268" w:author="Michael Reinisch" w:date="2025-01-15T15:25:00Z">
              <w:r>
                <w:rPr>
                  <w:iCs/>
                </w:rPr>
                <w:t xml:space="preserve"> the</w:t>
              </w:r>
            </w:ins>
            <w:ins w:id="269" w:author="Michael Reinisch" w:date="2025-01-15T15:28:00Z">
              <w:r w:rsidR="00D8467D">
                <w:rPr>
                  <w:iCs/>
                </w:rPr>
                <w:t xml:space="preserve"> </w:t>
              </w:r>
              <w:r w:rsidR="00D8467D">
                <w:rPr>
                  <w:iCs/>
                </w:rPr>
                <w:t xml:space="preserve">quantities of each Ancillary </w:t>
              </w:r>
              <w:r w:rsidR="00D8467D" w:rsidRPr="002735E1">
                <w:t>Service</w:t>
              </w:r>
              <w:r w:rsidR="00D8467D">
                <w:rPr>
                  <w:iCs/>
                </w:rPr>
                <w:t xml:space="preserve"> product procured until the MCL is satisfied are</w:t>
              </w:r>
              <w:r w:rsidR="00D8467D">
                <w:rPr>
                  <w:iCs/>
                </w:rPr>
                <w:t xml:space="preserve"> priced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EF4B87" w:rsidRPr="00A8084A" w14:paraId="3476D310" w14:textId="77777777" w:rsidTr="00F52052">
              <w:trPr>
                <w:trHeight w:val="350"/>
                <w:tblHeader/>
                <w:ins w:id="270" w:author="Michael Reinisch" w:date="2025-01-15T15:25:00Z"/>
              </w:trPr>
              <w:tc>
                <w:tcPr>
                  <w:tcW w:w="1571" w:type="dxa"/>
                </w:tcPr>
                <w:p w14:paraId="64CD9AD0" w14:textId="77777777" w:rsidR="00EF4B87" w:rsidRPr="00A8084A" w:rsidRDefault="00EF4B87" w:rsidP="00EF4B87">
                  <w:pPr>
                    <w:pStyle w:val="TableHead"/>
                    <w:rPr>
                      <w:ins w:id="271" w:author="Michael Reinisch" w:date="2025-01-15T15:25:00Z"/>
                    </w:rPr>
                  </w:pPr>
                  <w:ins w:id="272" w:author="Michael Reinisch" w:date="2025-01-15T15:25:00Z">
                    <w:r w:rsidRPr="00E10651">
                      <w:t>Parameter</w:t>
                    </w:r>
                  </w:ins>
                </w:p>
              </w:tc>
              <w:tc>
                <w:tcPr>
                  <w:tcW w:w="1691" w:type="dxa"/>
                </w:tcPr>
                <w:p w14:paraId="3EB90018" w14:textId="77777777" w:rsidR="00EF4B87" w:rsidRPr="00A8084A" w:rsidRDefault="00EF4B87" w:rsidP="00EF4B87">
                  <w:pPr>
                    <w:pStyle w:val="TableHead"/>
                    <w:rPr>
                      <w:ins w:id="273" w:author="Michael Reinisch" w:date="2025-01-15T15:25:00Z"/>
                    </w:rPr>
                  </w:pPr>
                  <w:ins w:id="274" w:author="Michael Reinisch" w:date="2025-01-15T15:25:00Z">
                    <w:r w:rsidRPr="00A8084A">
                      <w:t>Unit</w:t>
                    </w:r>
                  </w:ins>
                </w:p>
              </w:tc>
              <w:tc>
                <w:tcPr>
                  <w:tcW w:w="5854" w:type="dxa"/>
                </w:tcPr>
                <w:p w14:paraId="5A456D16" w14:textId="77777777" w:rsidR="00EF4B87" w:rsidRPr="00A8084A" w:rsidRDefault="00EF4B87" w:rsidP="00EF4B87">
                  <w:pPr>
                    <w:pStyle w:val="TableHead"/>
                    <w:rPr>
                      <w:ins w:id="275" w:author="Michael Reinisch" w:date="2025-01-15T15:25:00Z"/>
                    </w:rPr>
                  </w:pPr>
                  <w:ins w:id="276" w:author="Michael Reinisch" w:date="2025-01-15T15:25:00Z">
                    <w:r w:rsidRPr="00A8084A">
                      <w:t>Current Value</w:t>
                    </w:r>
                  </w:ins>
                </w:p>
              </w:tc>
            </w:tr>
            <w:tr w:rsidR="00EF4B87" w14:paraId="76D0F338" w14:textId="77777777" w:rsidTr="00F52052">
              <w:trPr>
                <w:trHeight w:val="351"/>
                <w:tblHeader/>
                <w:ins w:id="277" w:author="Michael Reinisch" w:date="2025-01-15T15:25:00Z"/>
              </w:trPr>
              <w:tc>
                <w:tcPr>
                  <w:tcW w:w="1571" w:type="dxa"/>
                </w:tcPr>
                <w:p w14:paraId="4D8BE022" w14:textId="70D1D991" w:rsidR="00EF4B87" w:rsidRPr="0064325E" w:rsidRDefault="00CB07BF" w:rsidP="00EF4B87">
                  <w:pPr>
                    <w:pStyle w:val="TableHead"/>
                    <w:rPr>
                      <w:ins w:id="278" w:author="Michael Reinisch" w:date="2025-01-15T15:25:00Z"/>
                      <w:b w:val="0"/>
                      <w:bCs/>
                    </w:rPr>
                  </w:pPr>
                  <w:ins w:id="279" w:author="Michael Reinisch" w:date="2025-01-15T15:52:00Z">
                    <w:r>
                      <w:rPr>
                        <w:b w:val="0"/>
                        <w:bCs/>
                      </w:rPr>
                      <w:t>Reg-Up Max Demand Price</w:t>
                    </w:r>
                  </w:ins>
                </w:p>
              </w:tc>
              <w:tc>
                <w:tcPr>
                  <w:tcW w:w="1691" w:type="dxa"/>
                </w:tcPr>
                <w:p w14:paraId="0A225198" w14:textId="7B564FC1" w:rsidR="00EF4B87" w:rsidRDefault="00CB07BF" w:rsidP="00EF4B87">
                  <w:pPr>
                    <w:pStyle w:val="TableHead"/>
                    <w:rPr>
                      <w:ins w:id="280" w:author="Michael Reinisch" w:date="2025-01-15T15:25:00Z"/>
                      <w:b w:val="0"/>
                      <w:bCs/>
                    </w:rPr>
                  </w:pPr>
                  <w:ins w:id="281" w:author="Michael Reinisch" w:date="2025-01-15T15:49:00Z">
                    <w:r>
                      <w:rPr>
                        <w:b w:val="0"/>
                        <w:bCs/>
                      </w:rPr>
                      <w:t>$/MWh</w:t>
                    </w:r>
                  </w:ins>
                </w:p>
              </w:tc>
              <w:tc>
                <w:tcPr>
                  <w:tcW w:w="5854" w:type="dxa"/>
                </w:tcPr>
                <w:p w14:paraId="61A0F481" w14:textId="0D0643E6" w:rsidR="00EF4B87" w:rsidRDefault="00CB07BF" w:rsidP="00EF4B87">
                  <w:pPr>
                    <w:pStyle w:val="TableHead"/>
                    <w:rPr>
                      <w:ins w:id="282" w:author="Michael Reinisch" w:date="2025-01-15T15:25:00Z"/>
                      <w:b w:val="0"/>
                      <w:bCs/>
                    </w:rPr>
                  </w:pPr>
                  <w:ins w:id="283" w:author="Michael Reinisch" w:date="2025-01-15T15:49:00Z">
                    <w:r>
                      <w:rPr>
                        <w:b w:val="0"/>
                        <w:bCs/>
                      </w:rPr>
                      <w:t>9,052</w:t>
                    </w:r>
                  </w:ins>
                </w:p>
              </w:tc>
            </w:tr>
            <w:tr w:rsidR="00EF4B87" w:rsidRPr="0063350A" w14:paraId="72C3DDF1" w14:textId="77777777" w:rsidTr="00F52052">
              <w:trPr>
                <w:trHeight w:val="351"/>
                <w:tblHeader/>
                <w:ins w:id="284" w:author="Michael Reinisch" w:date="2025-01-15T15:25:00Z"/>
              </w:trPr>
              <w:tc>
                <w:tcPr>
                  <w:tcW w:w="1571" w:type="dxa"/>
                </w:tcPr>
                <w:p w14:paraId="490F9CEF" w14:textId="408EFB5D" w:rsidR="00EF4B87" w:rsidRPr="001D1CD8" w:rsidRDefault="00CB07BF" w:rsidP="00EF4B87">
                  <w:pPr>
                    <w:pStyle w:val="TableHead"/>
                    <w:rPr>
                      <w:ins w:id="285" w:author="Michael Reinisch" w:date="2025-01-15T15:25:00Z"/>
                      <w:b w:val="0"/>
                      <w:bCs/>
                    </w:rPr>
                  </w:pPr>
                  <w:ins w:id="286" w:author="Michael Reinisch" w:date="2025-01-15T15:53:00Z">
                    <w:r>
                      <w:rPr>
                        <w:b w:val="0"/>
                        <w:bCs/>
                      </w:rPr>
                      <w:t>RRS</w:t>
                    </w:r>
                  </w:ins>
                  <w:ins w:id="287" w:author="Michael Reinisch" w:date="2025-01-15T15:52:00Z">
                    <w:r>
                      <w:rPr>
                        <w:b w:val="0"/>
                        <w:bCs/>
                      </w:rPr>
                      <w:t xml:space="preserve"> Max Demand Price</w:t>
                    </w:r>
                  </w:ins>
                </w:p>
              </w:tc>
              <w:tc>
                <w:tcPr>
                  <w:tcW w:w="1691" w:type="dxa"/>
                </w:tcPr>
                <w:p w14:paraId="770464BF" w14:textId="029A766D" w:rsidR="00EF4B87" w:rsidRPr="0063350A" w:rsidRDefault="00CB07BF" w:rsidP="00EF4B87">
                  <w:pPr>
                    <w:pStyle w:val="TableHead"/>
                    <w:rPr>
                      <w:ins w:id="288" w:author="Michael Reinisch" w:date="2025-01-15T15:25:00Z"/>
                      <w:b w:val="0"/>
                      <w:bCs/>
                    </w:rPr>
                  </w:pPr>
                  <w:ins w:id="289" w:author="Michael Reinisch" w:date="2025-01-15T15:49:00Z">
                    <w:r>
                      <w:rPr>
                        <w:b w:val="0"/>
                        <w:bCs/>
                      </w:rPr>
                      <w:t>$/MWh</w:t>
                    </w:r>
                  </w:ins>
                </w:p>
              </w:tc>
              <w:tc>
                <w:tcPr>
                  <w:tcW w:w="5854" w:type="dxa"/>
                </w:tcPr>
                <w:p w14:paraId="7E99F11D" w14:textId="463C24AF" w:rsidR="00EF4B87" w:rsidRPr="0063350A" w:rsidRDefault="00CB07BF" w:rsidP="00EF4B87">
                  <w:pPr>
                    <w:pStyle w:val="TableHead"/>
                    <w:rPr>
                      <w:ins w:id="290" w:author="Michael Reinisch" w:date="2025-01-15T15:25:00Z"/>
                      <w:b w:val="0"/>
                      <w:bCs/>
                    </w:rPr>
                  </w:pPr>
                  <w:ins w:id="291" w:author="Michael Reinisch" w:date="2025-01-15T15:49:00Z">
                    <w:r>
                      <w:rPr>
                        <w:b w:val="0"/>
                        <w:bCs/>
                      </w:rPr>
                      <w:t>7,051</w:t>
                    </w:r>
                  </w:ins>
                </w:p>
              </w:tc>
            </w:tr>
            <w:tr w:rsidR="00EF4B87" w:rsidRPr="0063350A" w14:paraId="320D24B8" w14:textId="77777777" w:rsidTr="00F52052">
              <w:trPr>
                <w:trHeight w:val="351"/>
                <w:tblHeader/>
                <w:ins w:id="292" w:author="Michael Reinisch" w:date="2025-01-15T15:25:00Z"/>
              </w:trPr>
              <w:tc>
                <w:tcPr>
                  <w:tcW w:w="1571" w:type="dxa"/>
                </w:tcPr>
                <w:p w14:paraId="5F2662DB" w14:textId="687D44A7" w:rsidR="00EF4B87" w:rsidRDefault="00CB07BF" w:rsidP="00EF4B87">
                  <w:pPr>
                    <w:pStyle w:val="TableHead"/>
                    <w:rPr>
                      <w:ins w:id="293" w:author="Michael Reinisch" w:date="2025-01-15T15:25:00Z"/>
                      <w:b w:val="0"/>
                      <w:bCs/>
                    </w:rPr>
                  </w:pPr>
                  <w:ins w:id="294" w:author="Michael Reinisch" w:date="2025-01-15T15:53:00Z">
                    <w:r>
                      <w:rPr>
                        <w:b w:val="0"/>
                        <w:bCs/>
                      </w:rPr>
                      <w:t>ECRS</w:t>
                    </w:r>
                    <w:r>
                      <w:rPr>
                        <w:b w:val="0"/>
                        <w:bCs/>
                      </w:rPr>
                      <w:t xml:space="preserve"> Max Demand Price</w:t>
                    </w:r>
                  </w:ins>
                </w:p>
              </w:tc>
              <w:tc>
                <w:tcPr>
                  <w:tcW w:w="1691" w:type="dxa"/>
                </w:tcPr>
                <w:p w14:paraId="5EAB5295" w14:textId="0540F602" w:rsidR="00EF4B87" w:rsidRPr="0063350A" w:rsidRDefault="00CB07BF" w:rsidP="00EF4B87">
                  <w:pPr>
                    <w:pStyle w:val="TableHead"/>
                    <w:rPr>
                      <w:ins w:id="295" w:author="Michael Reinisch" w:date="2025-01-15T15:25:00Z"/>
                      <w:b w:val="0"/>
                      <w:bCs/>
                    </w:rPr>
                  </w:pPr>
                  <w:ins w:id="296" w:author="Michael Reinisch" w:date="2025-01-15T15:49:00Z">
                    <w:r>
                      <w:rPr>
                        <w:b w:val="0"/>
                        <w:bCs/>
                      </w:rPr>
                      <w:t>$/MWh</w:t>
                    </w:r>
                  </w:ins>
                </w:p>
              </w:tc>
              <w:tc>
                <w:tcPr>
                  <w:tcW w:w="5854" w:type="dxa"/>
                </w:tcPr>
                <w:p w14:paraId="6D8C14F6" w14:textId="360B8CCA" w:rsidR="00EF4B87" w:rsidRPr="0063350A" w:rsidRDefault="00CB07BF" w:rsidP="00EF4B87">
                  <w:pPr>
                    <w:pStyle w:val="TableHead"/>
                    <w:rPr>
                      <w:ins w:id="297" w:author="Michael Reinisch" w:date="2025-01-15T15:25:00Z"/>
                      <w:b w:val="0"/>
                      <w:bCs/>
                    </w:rPr>
                  </w:pPr>
                  <w:ins w:id="298" w:author="Michael Reinisch" w:date="2025-01-15T15:49:00Z">
                    <w:r>
                      <w:rPr>
                        <w:b w:val="0"/>
                        <w:bCs/>
                      </w:rPr>
                      <w:t>5,050</w:t>
                    </w:r>
                  </w:ins>
                </w:p>
              </w:tc>
            </w:tr>
            <w:tr w:rsidR="00EF4B87" w14:paraId="20AF71C1" w14:textId="77777777" w:rsidTr="00F52052">
              <w:trPr>
                <w:trHeight w:val="351"/>
                <w:tblHeader/>
                <w:ins w:id="299" w:author="Michael Reinisch" w:date="2025-01-15T15:25:00Z"/>
              </w:trPr>
              <w:tc>
                <w:tcPr>
                  <w:tcW w:w="1571" w:type="dxa"/>
                </w:tcPr>
                <w:p w14:paraId="22CF129C" w14:textId="6D2EA1B1" w:rsidR="00EF4B87" w:rsidRDefault="00CB07BF" w:rsidP="00EF4B87">
                  <w:pPr>
                    <w:pStyle w:val="TableHead"/>
                    <w:rPr>
                      <w:ins w:id="300" w:author="Michael Reinisch" w:date="2025-01-15T15:25:00Z"/>
                      <w:b w:val="0"/>
                      <w:bCs/>
                    </w:rPr>
                  </w:pPr>
                  <w:ins w:id="301" w:author="Michael Reinisch" w:date="2025-01-15T15:53:00Z">
                    <w:r>
                      <w:rPr>
                        <w:b w:val="0"/>
                        <w:bCs/>
                      </w:rPr>
                      <w:t>Non-Spin</w:t>
                    </w:r>
                    <w:r>
                      <w:rPr>
                        <w:b w:val="0"/>
                        <w:bCs/>
                      </w:rPr>
                      <w:t xml:space="preserve"> Max Demand Price</w:t>
                    </w:r>
                  </w:ins>
                </w:p>
              </w:tc>
              <w:tc>
                <w:tcPr>
                  <w:tcW w:w="1691" w:type="dxa"/>
                </w:tcPr>
                <w:p w14:paraId="7D09B8E5" w14:textId="415B67EF" w:rsidR="00EF4B87" w:rsidRPr="0063350A" w:rsidRDefault="00CB07BF" w:rsidP="00EF4B87">
                  <w:pPr>
                    <w:pStyle w:val="TableHead"/>
                    <w:rPr>
                      <w:ins w:id="302" w:author="Michael Reinisch" w:date="2025-01-15T15:25:00Z"/>
                      <w:b w:val="0"/>
                      <w:bCs/>
                    </w:rPr>
                  </w:pPr>
                  <w:ins w:id="303" w:author="Michael Reinisch" w:date="2025-01-15T15:49:00Z">
                    <w:r>
                      <w:rPr>
                        <w:b w:val="0"/>
                        <w:bCs/>
                      </w:rPr>
                      <w:t>$/MWh</w:t>
                    </w:r>
                  </w:ins>
                </w:p>
              </w:tc>
              <w:tc>
                <w:tcPr>
                  <w:tcW w:w="5854" w:type="dxa"/>
                </w:tcPr>
                <w:p w14:paraId="79071B4E" w14:textId="1D4D7168" w:rsidR="00EF4B87" w:rsidRDefault="00CB07BF" w:rsidP="00EF4B87">
                  <w:pPr>
                    <w:pStyle w:val="TableHead"/>
                    <w:rPr>
                      <w:ins w:id="304" w:author="Michael Reinisch" w:date="2025-01-15T15:25:00Z"/>
                      <w:b w:val="0"/>
                      <w:bCs/>
                    </w:rPr>
                  </w:pPr>
                  <w:ins w:id="305" w:author="Michael Reinisch" w:date="2025-01-15T15:49:00Z">
                    <w:r>
                      <w:rPr>
                        <w:b w:val="0"/>
                        <w:bCs/>
                      </w:rPr>
                      <w:t>5</w:t>
                    </w:r>
                  </w:ins>
                  <w:ins w:id="306" w:author="Michael Reinisch" w:date="2025-01-15T15:50:00Z">
                    <w:r>
                      <w:rPr>
                        <w:b w:val="0"/>
                        <w:bCs/>
                      </w:rPr>
                      <w:t>,</w:t>
                    </w:r>
                  </w:ins>
                  <w:ins w:id="307" w:author="Michael Reinisch" w:date="2025-01-15T15:49:00Z">
                    <w:r>
                      <w:rPr>
                        <w:b w:val="0"/>
                        <w:bCs/>
                      </w:rPr>
                      <w:t>000</w:t>
                    </w:r>
                  </w:ins>
                </w:p>
              </w:tc>
            </w:tr>
          </w:tbl>
          <w:p w14:paraId="16F786EE" w14:textId="312E74D5" w:rsidR="00863FB0" w:rsidRPr="001D1CD8" w:rsidRDefault="000E1D05" w:rsidP="001D1CD8">
            <w:pPr>
              <w:spacing w:before="240" w:after="240"/>
              <w:ind w:left="1440" w:hanging="720"/>
              <w:rPr>
                <w:ins w:id="308" w:author="IMM" w:date="2025-01-02T14:06:00Z"/>
              </w:rPr>
            </w:pPr>
            <w:ins w:id="309" w:author="IMM" w:date="2025-01-07T15:26:00Z">
              <w:r>
                <w:rPr>
                  <w:iCs/>
                </w:rPr>
                <w:t>(b)</w:t>
              </w:r>
            </w:ins>
            <w:ins w:id="310" w:author="IMM" w:date="2025-01-07T15:27:00Z">
              <w:r>
                <w:t xml:space="preserve"> </w:t>
              </w:r>
              <w:r>
                <w:tab/>
              </w:r>
            </w:ins>
            <w:ins w:id="311" w:author="IMM" w:date="2025-01-02T14:33:00Z">
              <w:r w:rsidR="00273D2D">
                <w:rPr>
                  <w:iCs/>
                </w:rPr>
                <w:t>Beyond</w:t>
              </w:r>
            </w:ins>
            <w:ins w:id="312" w:author="IMM" w:date="2025-01-02T13:46:00Z">
              <w:r w:rsidR="00910EF9">
                <w:rPr>
                  <w:iCs/>
                </w:rPr>
                <w:t xml:space="preserve"> </w:t>
              </w:r>
            </w:ins>
            <w:ins w:id="313" w:author="IMM" w:date="2025-01-02T13:47:00Z">
              <w:r w:rsidR="00910EF9">
                <w:rPr>
                  <w:iCs/>
                </w:rPr>
                <w:t xml:space="preserve">the MCL, the </w:t>
              </w:r>
              <w:r w:rsidR="001619AC">
                <w:rPr>
                  <w:iCs/>
                </w:rPr>
                <w:t xml:space="preserve">nonlinear </w:t>
              </w:r>
              <w:r w:rsidR="00B9045C">
                <w:rPr>
                  <w:iCs/>
                </w:rPr>
                <w:t xml:space="preserve">segments of the </w:t>
              </w:r>
            </w:ins>
            <w:ins w:id="314" w:author="IMM" w:date="2025-01-02T13:48:00Z">
              <w:r w:rsidR="007D5FC7">
                <w:rPr>
                  <w:iCs/>
                </w:rPr>
                <w:t xml:space="preserve">AORDC </w:t>
              </w:r>
            </w:ins>
            <w:ins w:id="315" w:author="IMM" w:date="2025-01-02T13:53:00Z">
              <w:r w:rsidR="006D127E">
                <w:rPr>
                  <w:iCs/>
                </w:rPr>
                <w:t>are disaggregated</w:t>
              </w:r>
            </w:ins>
            <w:ins w:id="316" w:author="IMM" w:date="2025-01-02T14:06:00Z">
              <w:r w:rsidR="007A36AE">
                <w:rPr>
                  <w:iCs/>
                </w:rPr>
                <w:t xml:space="preserve"> as follows:</w:t>
              </w:r>
            </w:ins>
          </w:p>
          <w:p w14:paraId="3CD28593" w14:textId="2DCB9EEC" w:rsidR="00C43C04" w:rsidRPr="00511DAD" w:rsidRDefault="00C43C04" w:rsidP="000E1D05">
            <w:pPr>
              <w:spacing w:after="240"/>
              <w:ind w:left="2130" w:hanging="720"/>
              <w:rPr>
                <w:ins w:id="317" w:author="IMM" w:date="2025-01-07T14:53:00Z"/>
              </w:rPr>
            </w:pPr>
            <w:ins w:id="318" w:author="IMM" w:date="2025-01-07T14:53:00Z">
              <w:r>
                <w:t>(</w:t>
              </w:r>
            </w:ins>
            <w:ins w:id="319" w:author="IMM" w:date="2025-01-07T15:28:00Z">
              <w:r w:rsidR="000E1D05">
                <w:t>i</w:t>
              </w:r>
            </w:ins>
            <w:ins w:id="320" w:author="IMM" w:date="2025-01-07T14:53:00Z">
              <w:r>
                <w:t>)</w:t>
              </w:r>
              <w:r>
                <w:tab/>
              </w:r>
              <w:r w:rsidRPr="00511DAD">
                <w:t xml:space="preserve">First, extract evenly spaced </w:t>
              </w:r>
            </w:ins>
            <w:ins w:id="321" w:author="IMM" w:date="2025-01-07T15:28:00Z">
              <w:r w:rsidR="000E1D05">
                <w:t>1</w:t>
              </w:r>
            </w:ins>
            <w:ins w:id="322" w:author="IMM" w:date="2025-01-07T14:53:00Z">
              <w:r w:rsidRPr="00511DAD">
                <w:t xml:space="preserve"> MW ORDC segments extending from the MCL to the min</w:t>
              </w:r>
              <w:r>
                <w:t>imum</w:t>
              </w:r>
              <w:r w:rsidRPr="00511DAD">
                <w:t xml:space="preserve"> Reg</w:t>
              </w:r>
            </w:ins>
            <w:ins w:id="323" w:author="IMM" w:date="2025-01-07T15:31:00Z">
              <w:r w:rsidR="004461B9">
                <w:t>-</w:t>
              </w:r>
            </w:ins>
            <w:ins w:id="324" w:author="IMM" w:date="2025-01-07T14:53:00Z">
              <w:r w:rsidRPr="00511DAD">
                <w:t xml:space="preserve">Up price. </w:t>
              </w:r>
              <w:r>
                <w:t xml:space="preserve"> </w:t>
              </w:r>
              <w:r w:rsidRPr="00511DAD">
                <w:t xml:space="preserve">These segments form the </w:t>
              </w:r>
              <w:r>
                <w:t>nonlinear</w:t>
              </w:r>
              <w:r w:rsidRPr="00511DAD">
                <w:t xml:space="preserve"> portion of the Reg</w:t>
              </w:r>
            </w:ins>
            <w:ins w:id="325" w:author="IMM" w:date="2025-01-07T15:31:00Z">
              <w:r w:rsidR="004461B9">
                <w:t>-</w:t>
              </w:r>
            </w:ins>
            <w:ins w:id="326" w:author="IMM" w:date="2025-01-07T14:53:00Z">
              <w:r w:rsidRPr="00511DAD">
                <w:t xml:space="preserve">Up </w:t>
              </w:r>
              <w:r>
                <w:t>ASDC;</w:t>
              </w:r>
            </w:ins>
          </w:p>
          <w:p w14:paraId="735B2FB1" w14:textId="58D61305" w:rsidR="00C43C04" w:rsidRPr="00511DAD" w:rsidRDefault="00C43C04" w:rsidP="000E1D05">
            <w:pPr>
              <w:spacing w:after="240"/>
              <w:ind w:left="2130" w:hanging="720"/>
              <w:rPr>
                <w:ins w:id="327" w:author="IMM" w:date="2025-01-07T14:53:00Z"/>
              </w:rPr>
            </w:pPr>
            <w:ins w:id="328" w:author="IMM" w:date="2025-01-07T14:53:00Z">
              <w:r>
                <w:t>(</w:t>
              </w:r>
            </w:ins>
            <w:ins w:id="329" w:author="IMM" w:date="2025-01-07T15:28:00Z">
              <w:r w:rsidR="000E1D05">
                <w:t>ii</w:t>
              </w:r>
            </w:ins>
            <w:ins w:id="330" w:author="IMM" w:date="2025-01-07T14:53:00Z">
              <w:r>
                <w:t>)</w:t>
              </w:r>
              <w:r>
                <w:tab/>
                <w:t>Second, e</w:t>
              </w:r>
              <w:r w:rsidRPr="00511DAD">
                <w:t xml:space="preserve">xtract evenly spaced </w:t>
              </w:r>
            </w:ins>
            <w:ins w:id="331" w:author="IMM" w:date="2025-01-07T15:28:00Z">
              <w:r w:rsidR="000E1D05">
                <w:t>1</w:t>
              </w:r>
            </w:ins>
            <w:ins w:id="332" w:author="IMM" w:date="2025-01-07T14:53:00Z">
              <w:r w:rsidRPr="00511DAD">
                <w:t xml:space="preserve"> MW ORDC segments extending from </w:t>
              </w:r>
              <w:r>
                <w:t>MCL</w:t>
              </w:r>
              <w:r w:rsidRPr="00511DAD">
                <w:t xml:space="preserve"> to the min</w:t>
              </w:r>
              <w:r>
                <w:t xml:space="preserve">imum </w:t>
              </w:r>
              <w:r w:rsidRPr="00511DAD">
                <w:t xml:space="preserve">RRS price. </w:t>
              </w:r>
              <w:r>
                <w:t xml:space="preserve"> </w:t>
              </w:r>
              <w:r w:rsidRPr="00511DAD">
                <w:t xml:space="preserve">These segments form the </w:t>
              </w:r>
              <w:r>
                <w:t>nonlinear portion of the RRS ASDC;</w:t>
              </w:r>
            </w:ins>
          </w:p>
          <w:p w14:paraId="0C418A99" w14:textId="735E095B" w:rsidR="00C43C04" w:rsidRDefault="00C43C04" w:rsidP="000E1D05">
            <w:pPr>
              <w:spacing w:after="240"/>
              <w:ind w:left="2130" w:hanging="720"/>
              <w:rPr>
                <w:ins w:id="333" w:author="IMM" w:date="2025-01-07T14:53:00Z"/>
              </w:rPr>
            </w:pPr>
            <w:ins w:id="334" w:author="IMM" w:date="2025-01-07T14:53:00Z">
              <w:r>
                <w:t>(</w:t>
              </w:r>
            </w:ins>
            <w:ins w:id="335" w:author="IMM" w:date="2025-01-07T15:28:00Z">
              <w:r w:rsidR="000E1D05">
                <w:t>iii</w:t>
              </w:r>
            </w:ins>
            <w:ins w:id="336" w:author="IMM" w:date="2025-01-07T14:53:00Z">
              <w:r>
                <w:t>)</w:t>
              </w:r>
              <w:r>
                <w:tab/>
                <w:t>Third, a</w:t>
              </w:r>
              <w:r w:rsidRPr="00511DAD">
                <w:t xml:space="preserve">ssign the remaining </w:t>
              </w:r>
            </w:ins>
            <w:ins w:id="337" w:author="IMM" w:date="2025-01-07T15:28:00Z">
              <w:r w:rsidR="000E1D05">
                <w:t>1</w:t>
              </w:r>
            </w:ins>
            <w:ins w:id="338" w:author="IMM" w:date="2025-01-07T14:53:00Z">
              <w:r w:rsidRPr="00511DAD">
                <w:t xml:space="preserve"> MW segments of the ORDC to ECRS and Non-Spin alternately, until the requirements for both products have been met</w:t>
              </w:r>
              <w:r>
                <w:t>; and</w:t>
              </w:r>
            </w:ins>
          </w:p>
          <w:p w14:paraId="496EB545" w14:textId="4BBFD9AE" w:rsidR="00C43C04" w:rsidRDefault="00C43C04" w:rsidP="000E1D05">
            <w:pPr>
              <w:spacing w:after="240"/>
              <w:ind w:left="2130" w:hanging="720"/>
              <w:rPr>
                <w:ins w:id="339" w:author="IMM" w:date="2025-01-07T14:53:00Z"/>
              </w:rPr>
            </w:pPr>
            <w:ins w:id="340" w:author="IMM" w:date="2025-01-07T14:53:00Z">
              <w:r>
                <w:lastRenderedPageBreak/>
                <w:t>(</w:t>
              </w:r>
            </w:ins>
            <w:ins w:id="341" w:author="IMM" w:date="2025-01-07T15:28:00Z">
              <w:r w:rsidR="000E1D05">
                <w:t>iv</w:t>
              </w:r>
            </w:ins>
            <w:ins w:id="342" w:author="IMM" w:date="2025-01-07T14:53:00Z">
              <w:r>
                <w:t>)</w:t>
              </w:r>
              <w:r>
                <w:tab/>
              </w:r>
              <w:r w:rsidRPr="00D4011C">
                <w:t xml:space="preserve">Assign any remaining </w:t>
              </w:r>
            </w:ins>
            <w:ins w:id="343" w:author="IMM" w:date="2025-01-07T15:28:00Z">
              <w:r w:rsidR="000E1D05">
                <w:t>1</w:t>
              </w:r>
            </w:ins>
            <w:ins w:id="344" w:author="IMM" w:date="2025-01-07T14:53:00Z">
              <w:r w:rsidRPr="00D4011C">
                <w:t xml:space="preserve"> MW segments of the ORDC priced above $0.01/MWh to Non-Spin.</w:t>
              </w:r>
            </w:ins>
          </w:p>
          <w:p w14:paraId="53065992" w14:textId="55BBD686" w:rsidR="00602046" w:rsidRDefault="00602046" w:rsidP="00C43C04">
            <w:pPr>
              <w:spacing w:before="240"/>
              <w:rPr>
                <w:ins w:id="345" w:author="IMM" w:date="2025-01-02T14:20:00Z"/>
              </w:rPr>
            </w:pPr>
            <w:ins w:id="346" w:author="IMM" w:date="2025-01-02T14:19:00Z">
              <w:r>
                <w:t xml:space="preserve">The minimum prices </w:t>
              </w:r>
            </w:ins>
            <w:ins w:id="347" w:author="IMM" w:date="2025-01-02T14:20:00Z">
              <w:r w:rsidR="00230B8C">
                <w:t>for Reg</w:t>
              </w:r>
            </w:ins>
            <w:ins w:id="348" w:author="IMM" w:date="2025-01-07T15:31:00Z">
              <w:r w:rsidR="004461B9">
                <w:t>-</w:t>
              </w:r>
            </w:ins>
            <w:ins w:id="349" w:author="IMM" w:date="2025-01-02T14:20:00Z">
              <w:r w:rsidR="00230B8C">
                <w:t xml:space="preserve">Up and RRS are </w:t>
              </w:r>
            </w:ins>
            <w:ins w:id="350" w:author="IMM" w:date="2025-01-02T14:22:00Z">
              <w:r w:rsidR="00DB1071">
                <w:t>d</w:t>
              </w:r>
            </w:ins>
            <w:ins w:id="351" w:author="IMM" w:date="2025-01-02T14:23:00Z">
              <w:r w:rsidR="00DB1071">
                <w:t xml:space="preserve">efined </w:t>
              </w:r>
            </w:ins>
            <w:ins w:id="352" w:author="IMM" w:date="2025-01-02T14:20:00Z">
              <w:r w:rsidR="00230B8C">
                <w:t>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961A61" w:rsidRPr="00A8084A" w14:paraId="1999E20D" w14:textId="77777777" w:rsidTr="000E1D05">
              <w:trPr>
                <w:trHeight w:val="350"/>
                <w:tblHeader/>
                <w:ins w:id="353" w:author="IMM" w:date="2025-01-02T14:22:00Z"/>
              </w:trPr>
              <w:tc>
                <w:tcPr>
                  <w:tcW w:w="1571" w:type="dxa"/>
                </w:tcPr>
                <w:p w14:paraId="55334F03" w14:textId="1DC7EF1B" w:rsidR="00961A61" w:rsidRPr="00A8084A" w:rsidRDefault="00961A61" w:rsidP="006632BA">
                  <w:pPr>
                    <w:pStyle w:val="TableHead"/>
                    <w:rPr>
                      <w:ins w:id="354" w:author="IMM" w:date="2025-01-02T14:22:00Z"/>
                    </w:rPr>
                  </w:pPr>
                  <w:ins w:id="355" w:author="IMM" w:date="2025-01-02T14:22:00Z">
                    <w:r w:rsidRPr="00E10651">
                      <w:t>Parameter</w:t>
                    </w:r>
                  </w:ins>
                </w:p>
              </w:tc>
              <w:tc>
                <w:tcPr>
                  <w:tcW w:w="1691" w:type="dxa"/>
                </w:tcPr>
                <w:p w14:paraId="2C6B1655" w14:textId="77777777" w:rsidR="00961A61" w:rsidRPr="00A8084A" w:rsidRDefault="00961A61" w:rsidP="006632BA">
                  <w:pPr>
                    <w:pStyle w:val="TableHead"/>
                    <w:rPr>
                      <w:ins w:id="356" w:author="IMM" w:date="2025-01-02T14:22:00Z"/>
                    </w:rPr>
                  </w:pPr>
                  <w:ins w:id="357" w:author="IMM" w:date="2025-01-02T14:22:00Z">
                    <w:r w:rsidRPr="00A8084A">
                      <w:t>Unit</w:t>
                    </w:r>
                  </w:ins>
                </w:p>
              </w:tc>
              <w:tc>
                <w:tcPr>
                  <w:tcW w:w="5854" w:type="dxa"/>
                </w:tcPr>
                <w:p w14:paraId="23449877" w14:textId="6047DC7A" w:rsidR="00961A61" w:rsidRPr="00A8084A" w:rsidRDefault="00961A61" w:rsidP="006632BA">
                  <w:pPr>
                    <w:pStyle w:val="TableHead"/>
                    <w:rPr>
                      <w:ins w:id="358" w:author="IMM" w:date="2025-01-02T14:22:00Z"/>
                    </w:rPr>
                  </w:pPr>
                  <w:ins w:id="359" w:author="IMM" w:date="2025-01-02T14:22:00Z">
                    <w:r w:rsidRPr="00A8084A">
                      <w:t>Current Value</w:t>
                    </w:r>
                  </w:ins>
                </w:p>
              </w:tc>
            </w:tr>
            <w:tr w:rsidR="00961A61" w:rsidRPr="0063350A" w14:paraId="5219D4BF" w14:textId="77777777">
              <w:trPr>
                <w:trHeight w:val="351"/>
                <w:tblHeader/>
                <w:ins w:id="360" w:author="IMM" w:date="2025-01-02T14:22:00Z"/>
              </w:trPr>
              <w:tc>
                <w:tcPr>
                  <w:tcW w:w="1571" w:type="dxa"/>
                </w:tcPr>
                <w:p w14:paraId="3F81D7E0" w14:textId="79CB6770" w:rsidR="00961A61" w:rsidRPr="0063350A" w:rsidRDefault="00DB1071" w:rsidP="006632BA">
                  <w:pPr>
                    <w:pStyle w:val="TableHead"/>
                    <w:rPr>
                      <w:ins w:id="361" w:author="IMM" w:date="2025-01-02T14:22:00Z"/>
                      <w:b w:val="0"/>
                      <w:bCs/>
                    </w:rPr>
                  </w:pPr>
                  <w:ins w:id="362" w:author="IMM" w:date="2025-01-02T14:23:00Z">
                    <w:r>
                      <w:rPr>
                        <w:b w:val="0"/>
                        <w:bCs/>
                      </w:rPr>
                      <w:t>Reg</w:t>
                    </w:r>
                  </w:ins>
                  <w:ins w:id="363" w:author="IMM" w:date="2025-01-07T15:32:00Z">
                    <w:r w:rsidR="004461B9">
                      <w:rPr>
                        <w:b w:val="0"/>
                        <w:bCs/>
                      </w:rPr>
                      <w:t>-</w:t>
                    </w:r>
                  </w:ins>
                  <w:ins w:id="364" w:author="IMM" w:date="2025-01-02T14:23:00Z">
                    <w:r>
                      <w:rPr>
                        <w:b w:val="0"/>
                        <w:bCs/>
                      </w:rPr>
                      <w:t>Up</w:t>
                    </w:r>
                    <w:r w:rsidR="005C34D1">
                      <w:rPr>
                        <w:b w:val="0"/>
                        <w:bCs/>
                      </w:rPr>
                      <w:t xml:space="preserve"> Min Price</w:t>
                    </w:r>
                  </w:ins>
                </w:p>
              </w:tc>
              <w:tc>
                <w:tcPr>
                  <w:tcW w:w="1691" w:type="dxa"/>
                </w:tcPr>
                <w:p w14:paraId="73438D54" w14:textId="77777777" w:rsidR="00961A61" w:rsidRPr="0063350A" w:rsidRDefault="00961A61" w:rsidP="006632BA">
                  <w:pPr>
                    <w:pStyle w:val="TableHead"/>
                    <w:rPr>
                      <w:ins w:id="365" w:author="IMM" w:date="2025-01-02T14:22:00Z"/>
                      <w:b w:val="0"/>
                      <w:bCs/>
                    </w:rPr>
                  </w:pPr>
                  <w:ins w:id="366" w:author="IMM" w:date="2025-01-02T14:22:00Z">
                    <w:r w:rsidRPr="0063350A">
                      <w:rPr>
                        <w:b w:val="0"/>
                        <w:bCs/>
                      </w:rPr>
                      <w:t>$/MWh</w:t>
                    </w:r>
                  </w:ins>
                </w:p>
              </w:tc>
              <w:tc>
                <w:tcPr>
                  <w:tcW w:w="5854" w:type="dxa"/>
                </w:tcPr>
                <w:p w14:paraId="0191D15F" w14:textId="7812A66C" w:rsidR="00961A61" w:rsidRPr="0063350A" w:rsidRDefault="00961A61" w:rsidP="006632BA">
                  <w:pPr>
                    <w:pStyle w:val="TableHead"/>
                    <w:rPr>
                      <w:ins w:id="367" w:author="IMM" w:date="2025-01-02T14:22:00Z"/>
                      <w:b w:val="0"/>
                      <w:bCs/>
                    </w:rPr>
                  </w:pPr>
                  <w:ins w:id="368" w:author="IMM" w:date="2025-01-02T14:22:00Z">
                    <w:r w:rsidRPr="0063350A">
                      <w:rPr>
                        <w:b w:val="0"/>
                        <w:bCs/>
                      </w:rPr>
                      <w:t>2</w:t>
                    </w:r>
                  </w:ins>
                  <w:ins w:id="369" w:author="IMM" w:date="2025-01-02T14:24:00Z">
                    <w:r w:rsidR="005C34D1">
                      <w:rPr>
                        <w:b w:val="0"/>
                        <w:bCs/>
                      </w:rPr>
                      <w:t>50</w:t>
                    </w:r>
                  </w:ins>
                </w:p>
              </w:tc>
            </w:tr>
            <w:tr w:rsidR="005C34D1" w:rsidRPr="0063350A" w14:paraId="7D107C8E" w14:textId="77777777">
              <w:trPr>
                <w:trHeight w:val="351"/>
                <w:tblHeader/>
                <w:ins w:id="370" w:author="IMM" w:date="2025-01-02T14:24:00Z"/>
              </w:trPr>
              <w:tc>
                <w:tcPr>
                  <w:tcW w:w="1571" w:type="dxa"/>
                </w:tcPr>
                <w:p w14:paraId="250DE882" w14:textId="4B2E27E9" w:rsidR="005C34D1" w:rsidRDefault="005C34D1" w:rsidP="006632BA">
                  <w:pPr>
                    <w:pStyle w:val="TableHead"/>
                    <w:rPr>
                      <w:ins w:id="371" w:author="IMM" w:date="2025-01-02T14:24:00Z"/>
                      <w:b w:val="0"/>
                      <w:bCs/>
                    </w:rPr>
                  </w:pPr>
                  <w:ins w:id="372" w:author="IMM" w:date="2025-01-02T14:24:00Z">
                    <w:r>
                      <w:rPr>
                        <w:b w:val="0"/>
                        <w:bCs/>
                      </w:rPr>
                      <w:t>RRS Min Price</w:t>
                    </w:r>
                  </w:ins>
                </w:p>
              </w:tc>
              <w:tc>
                <w:tcPr>
                  <w:tcW w:w="1691" w:type="dxa"/>
                </w:tcPr>
                <w:p w14:paraId="219D8F22" w14:textId="1B04337D" w:rsidR="005C34D1" w:rsidRPr="0063350A" w:rsidRDefault="005C34D1" w:rsidP="006632BA">
                  <w:pPr>
                    <w:pStyle w:val="TableHead"/>
                    <w:rPr>
                      <w:ins w:id="373" w:author="IMM" w:date="2025-01-02T14:24:00Z"/>
                      <w:b w:val="0"/>
                      <w:bCs/>
                    </w:rPr>
                  </w:pPr>
                  <w:ins w:id="374" w:author="IMM" w:date="2025-01-02T14:24:00Z">
                    <w:r w:rsidRPr="0063350A">
                      <w:rPr>
                        <w:b w:val="0"/>
                        <w:bCs/>
                      </w:rPr>
                      <w:t>$/MWh</w:t>
                    </w:r>
                  </w:ins>
                </w:p>
              </w:tc>
              <w:tc>
                <w:tcPr>
                  <w:tcW w:w="5854" w:type="dxa"/>
                </w:tcPr>
                <w:p w14:paraId="3488BEE7" w14:textId="57FA0F1F" w:rsidR="005C34D1" w:rsidRPr="0063350A" w:rsidRDefault="005C34D1" w:rsidP="006632BA">
                  <w:pPr>
                    <w:pStyle w:val="TableHead"/>
                    <w:rPr>
                      <w:ins w:id="375" w:author="IMM" w:date="2025-01-02T14:24:00Z"/>
                      <w:b w:val="0"/>
                      <w:bCs/>
                    </w:rPr>
                  </w:pPr>
                  <w:ins w:id="376" w:author="IMM" w:date="2025-01-02T14:24:00Z">
                    <w:r>
                      <w:rPr>
                        <w:b w:val="0"/>
                        <w:bCs/>
                      </w:rPr>
                      <w:t>100</w:t>
                    </w:r>
                  </w:ins>
                </w:p>
              </w:tc>
            </w:tr>
          </w:tbl>
          <w:p w14:paraId="59646CE9" w14:textId="6190F913" w:rsidR="00086EE2" w:rsidRPr="00086EE2" w:rsidDel="001B4D7D" w:rsidRDefault="00086EE2" w:rsidP="00086EE2">
            <w:pPr>
              <w:spacing w:after="240"/>
              <w:ind w:left="1440" w:hanging="720"/>
              <w:rPr>
                <w:del w:id="377" w:author="IMM" w:date="2024-12-27T10:56:00Z"/>
              </w:rPr>
            </w:pPr>
            <w:del w:id="378" w:author="IMM" w:date="2024-12-27T10:56:00Z">
              <w:r w:rsidRPr="00086EE2" w:rsidDel="001B4D7D">
                <w:delText>(a)</w:delText>
              </w:r>
              <w:r w:rsidRPr="00086EE2" w:rsidDel="001B4D7D">
                <w:tab/>
                <w:delText>The ASDC for all Reg-Up in the Ancillary Service Plan shall use the highest price portion of the AORDC;</w:delText>
              </w:r>
            </w:del>
          </w:p>
          <w:p w14:paraId="7CB2FA1C" w14:textId="2E788F9E" w:rsidR="00086EE2" w:rsidRPr="00086EE2" w:rsidDel="001B4D7D" w:rsidRDefault="00086EE2" w:rsidP="00086EE2">
            <w:pPr>
              <w:spacing w:after="240"/>
              <w:ind w:left="1440" w:hanging="720"/>
              <w:rPr>
                <w:del w:id="379" w:author="IMM" w:date="2024-12-27T10:56:00Z"/>
              </w:rPr>
            </w:pPr>
            <w:del w:id="380" w:author="IMM" w:date="2024-12-27T10:56:00Z">
              <w:r w:rsidRPr="00086EE2" w:rsidDel="001B4D7D">
                <w:delText>(b)</w:delText>
              </w:r>
              <w:r w:rsidRPr="00086EE2" w:rsidDel="001B4D7D">
                <w:tab/>
                <w:delText xml:space="preserve">The ASDC for all RRS in the Ancillary Service Plan shall use the highest price portion of the remaining AORDC after removing the portion of the AORDC that was used for the Reg-Up ASDC; </w:delText>
              </w:r>
            </w:del>
          </w:p>
          <w:p w14:paraId="793211B5" w14:textId="4F69BD28" w:rsidR="00086EE2" w:rsidRPr="00086EE2" w:rsidDel="001B4D7D" w:rsidRDefault="00086EE2" w:rsidP="00086EE2">
            <w:pPr>
              <w:spacing w:after="240"/>
              <w:ind w:left="1440" w:hanging="720"/>
              <w:rPr>
                <w:del w:id="381" w:author="IMM" w:date="2024-12-27T10:56:00Z"/>
              </w:rPr>
            </w:pPr>
            <w:del w:id="382" w:author="IMM" w:date="2024-12-27T10:56:00Z">
              <w:r w:rsidRPr="00086EE2" w:rsidDel="001B4D7D">
                <w:delText>(c)</w:delText>
              </w:r>
              <w:r w:rsidRPr="00086EE2" w:rsidDel="001B4D7D">
                <w:tab/>
                <w:delText>The ASDC for all ECRS in the Ancillary Service Plan shall use the highest price portion of the remaining AORDC after removing the portions of the AORDC that were used for the Reg-Up and RRS ASDCs;</w:delText>
              </w:r>
            </w:del>
          </w:p>
          <w:p w14:paraId="10DE519B" w14:textId="2CD69110" w:rsidR="00086EE2" w:rsidRPr="00086EE2" w:rsidDel="001B4D7D" w:rsidRDefault="00086EE2" w:rsidP="00086EE2">
            <w:pPr>
              <w:spacing w:after="240"/>
              <w:ind w:left="1440" w:hanging="720"/>
              <w:rPr>
                <w:del w:id="383" w:author="IMM" w:date="2024-12-27T10:56:00Z"/>
              </w:rPr>
            </w:pPr>
            <w:del w:id="384" w:author="IMM" w:date="2024-12-27T10:56:00Z">
              <w:r w:rsidRPr="00086EE2" w:rsidDel="001B4D7D">
                <w:delText>(d)</w:delText>
              </w:r>
              <w:r w:rsidRPr="00086EE2" w:rsidDel="001B4D7D">
                <w:tab/>
                <w:delText>The ASDC for Non-Spin shall use the remaining portion of the remaining AORDC after removing the portions of the AORDC that were used for the Reg-Up, RRS, and ECRS ASDCs.</w:delText>
              </w:r>
            </w:del>
          </w:p>
          <w:p w14:paraId="3BED5CBC" w14:textId="77777777" w:rsidR="00086EE2" w:rsidRPr="00086EE2" w:rsidRDefault="00086EE2" w:rsidP="00C43C04">
            <w:pPr>
              <w:spacing w:before="240" w:after="240"/>
              <w:ind w:left="720" w:hanging="720"/>
            </w:pPr>
            <w:r w:rsidRPr="00086EE2">
              <w:t>(7)</w:t>
            </w:r>
            <w:r w:rsidRPr="00086EE2">
              <w:tab/>
              <w:t>Each ASDC will be represented by a 100-point linear approximation to the corresponding part of the AORDC.  Fewer points may be used for cases where it would not result in decreased accuracy in representing the corresponding part of the AORDC.</w:t>
            </w:r>
          </w:p>
          <w:p w14:paraId="1C0B5F55" w14:textId="77777777" w:rsidR="00086EE2" w:rsidRPr="00086EE2" w:rsidRDefault="00086EE2" w:rsidP="00086EE2">
            <w:pPr>
              <w:spacing w:after="240"/>
              <w:ind w:left="720" w:hanging="720"/>
            </w:pPr>
            <w:r w:rsidRPr="00086EE2">
              <w:t>(8)</w:t>
            </w:r>
            <w:r w:rsidRPr="00086EE2">
              <w:tab/>
              <w:t>The AORDC used in determining the individual ASDCs will be adjusted to reflect any updates to the value of VOLL</w:t>
            </w:r>
            <w:r w:rsidRPr="00086EE2">
              <w:rPr>
                <w:szCs w:val="20"/>
              </w:rPr>
              <w:t>, as described in Section 4.4.11, Day-Ahead and Real-Time System-Wide Offer Caps, and Section 4.4.11.1, Scarcity Pricing Mechanism</w:t>
            </w:r>
            <w:r w:rsidRPr="00086EE2">
              <w:t>.</w:t>
            </w:r>
          </w:p>
        </w:tc>
      </w:tr>
    </w:tbl>
    <w:p w14:paraId="5566301D" w14:textId="77777777" w:rsidR="00086EE2" w:rsidRPr="00AE0D2A" w:rsidRDefault="00086EE2" w:rsidP="00AE0D2A">
      <w:pPr>
        <w:keepNext/>
        <w:widowControl w:val="0"/>
        <w:tabs>
          <w:tab w:val="left" w:pos="1260"/>
        </w:tabs>
        <w:spacing w:before="240" w:after="240"/>
        <w:outlineLvl w:val="3"/>
        <w:rPr>
          <w:rFonts w:ascii="Arial" w:hAnsi="Arial" w:cs="Arial"/>
          <w:b/>
          <w:i/>
          <w:color w:val="FF0000"/>
          <w:sz w:val="16"/>
          <w:szCs w:val="16"/>
        </w:rPr>
      </w:pPr>
    </w:p>
    <w:sectPr w:rsidR="00086EE2" w:rsidRPr="00AE0D2A">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26406" w14:textId="77777777" w:rsidR="00853529" w:rsidRDefault="00853529">
      <w:r>
        <w:separator/>
      </w:r>
    </w:p>
  </w:endnote>
  <w:endnote w:type="continuationSeparator" w:id="0">
    <w:p w14:paraId="37A5624F" w14:textId="77777777" w:rsidR="00853529" w:rsidRDefault="00853529">
      <w:r>
        <w:continuationSeparator/>
      </w:r>
    </w:p>
  </w:endnote>
  <w:endnote w:type="continuationNotice" w:id="1">
    <w:p w14:paraId="04426F42" w14:textId="77777777" w:rsidR="00853529" w:rsidRDefault="00853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64AFC52" w:rsidR="00D176CF" w:rsidRDefault="006F0338">
    <w:pPr>
      <w:pStyle w:val="Footer"/>
      <w:tabs>
        <w:tab w:val="clear" w:pos="4320"/>
        <w:tab w:val="clear" w:pos="8640"/>
        <w:tab w:val="right" w:pos="9360"/>
      </w:tabs>
      <w:rPr>
        <w:rFonts w:ascii="Arial" w:hAnsi="Arial" w:cs="Arial"/>
        <w:sz w:val="18"/>
      </w:rPr>
    </w:pPr>
    <w:r>
      <w:rPr>
        <w:rFonts w:ascii="Arial" w:hAnsi="Arial" w:cs="Arial"/>
        <w:sz w:val="18"/>
      </w:rPr>
      <w:t>XXX</w:t>
    </w:r>
    <w:r w:rsidR="00D176CF">
      <w:rPr>
        <w:rFonts w:ascii="Arial" w:hAnsi="Arial" w:cs="Arial"/>
        <w:sz w:val="18"/>
      </w:rPr>
      <w:t>NPRR</w:t>
    </w:r>
    <w:r>
      <w:rPr>
        <w:rFonts w:ascii="Arial" w:hAnsi="Arial" w:cs="Arial"/>
        <w:sz w:val="18"/>
      </w:rPr>
      <w:t xml:space="preserve">-01 </w:t>
    </w:r>
    <w:r w:rsidRPr="006F0338">
      <w:rPr>
        <w:rFonts w:ascii="Arial" w:hAnsi="Arial" w:cs="Arial"/>
        <w:sz w:val="18"/>
      </w:rPr>
      <w:t>RTC – Modification of Ancillary Service Demand Curves</w:t>
    </w:r>
    <w:r>
      <w:rPr>
        <w:rFonts w:ascii="Arial" w:hAnsi="Arial" w:cs="Arial"/>
        <w:sz w:val="18"/>
      </w:rPr>
      <w:t xml:space="preserve"> MMDD</w:t>
    </w:r>
    <w:r w:rsidR="00657C61">
      <w:rPr>
        <w:rFonts w:ascii="Arial" w:hAnsi="Arial" w:cs="Arial"/>
        <w:sz w:val="18"/>
      </w:rPr>
      <w:t>2</w:t>
    </w:r>
    <w:r w:rsidR="00AE0D2A">
      <w:rPr>
        <w:rFonts w:ascii="Arial" w:hAnsi="Arial" w:cs="Arial"/>
        <w:sz w:val="18"/>
      </w:rPr>
      <w:t>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51B3" w14:textId="77777777" w:rsidR="00853529" w:rsidRDefault="00853529">
      <w:r>
        <w:separator/>
      </w:r>
    </w:p>
  </w:footnote>
  <w:footnote w:type="continuationSeparator" w:id="0">
    <w:p w14:paraId="3C4B3187" w14:textId="77777777" w:rsidR="00853529" w:rsidRDefault="00853529">
      <w:r>
        <w:continuationSeparator/>
      </w:r>
    </w:p>
  </w:footnote>
  <w:footnote w:type="continuationNotice" w:id="1">
    <w:p w14:paraId="49362334" w14:textId="77777777" w:rsidR="00853529" w:rsidRDefault="008535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B6474"/>
    <w:multiLevelType w:val="hybridMultilevel"/>
    <w:tmpl w:val="F00A3B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5125F"/>
    <w:multiLevelType w:val="hybridMultilevel"/>
    <w:tmpl w:val="30661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79D0BBC"/>
    <w:multiLevelType w:val="hybridMultilevel"/>
    <w:tmpl w:val="9D1CCA16"/>
    <w:lvl w:ilvl="0" w:tplc="5AE8E21A">
      <w:start w:val="1"/>
      <w:numFmt w:val="decimal"/>
      <w:lvlText w:val="%1."/>
      <w:lvlJc w:val="left"/>
      <w:pPr>
        <w:tabs>
          <w:tab w:val="num" w:pos="720"/>
        </w:tabs>
        <w:ind w:left="720" w:hanging="360"/>
      </w:pPr>
    </w:lvl>
    <w:lvl w:ilvl="1" w:tplc="A622D6DA">
      <w:start w:val="1"/>
      <w:numFmt w:val="lowerLetter"/>
      <w:lvlText w:val="%2."/>
      <w:lvlJc w:val="left"/>
      <w:pPr>
        <w:tabs>
          <w:tab w:val="num" w:pos="1440"/>
        </w:tabs>
        <w:ind w:left="1440" w:hanging="360"/>
      </w:pPr>
    </w:lvl>
    <w:lvl w:ilvl="2" w:tplc="24149AC0" w:tentative="1">
      <w:start w:val="1"/>
      <w:numFmt w:val="decimal"/>
      <w:lvlText w:val="%3."/>
      <w:lvlJc w:val="left"/>
      <w:pPr>
        <w:tabs>
          <w:tab w:val="num" w:pos="2160"/>
        </w:tabs>
        <w:ind w:left="2160" w:hanging="360"/>
      </w:pPr>
    </w:lvl>
    <w:lvl w:ilvl="3" w:tplc="1F00B78A" w:tentative="1">
      <w:start w:val="1"/>
      <w:numFmt w:val="decimal"/>
      <w:lvlText w:val="%4."/>
      <w:lvlJc w:val="left"/>
      <w:pPr>
        <w:tabs>
          <w:tab w:val="num" w:pos="2880"/>
        </w:tabs>
        <w:ind w:left="2880" w:hanging="360"/>
      </w:pPr>
    </w:lvl>
    <w:lvl w:ilvl="4" w:tplc="D9B80D68" w:tentative="1">
      <w:start w:val="1"/>
      <w:numFmt w:val="decimal"/>
      <w:lvlText w:val="%5."/>
      <w:lvlJc w:val="left"/>
      <w:pPr>
        <w:tabs>
          <w:tab w:val="num" w:pos="3600"/>
        </w:tabs>
        <w:ind w:left="3600" w:hanging="360"/>
      </w:pPr>
    </w:lvl>
    <w:lvl w:ilvl="5" w:tplc="9DE258B2" w:tentative="1">
      <w:start w:val="1"/>
      <w:numFmt w:val="decimal"/>
      <w:lvlText w:val="%6."/>
      <w:lvlJc w:val="left"/>
      <w:pPr>
        <w:tabs>
          <w:tab w:val="num" w:pos="4320"/>
        </w:tabs>
        <w:ind w:left="4320" w:hanging="360"/>
      </w:pPr>
    </w:lvl>
    <w:lvl w:ilvl="6" w:tplc="2E58615E" w:tentative="1">
      <w:start w:val="1"/>
      <w:numFmt w:val="decimal"/>
      <w:lvlText w:val="%7."/>
      <w:lvlJc w:val="left"/>
      <w:pPr>
        <w:tabs>
          <w:tab w:val="num" w:pos="5040"/>
        </w:tabs>
        <w:ind w:left="5040" w:hanging="360"/>
      </w:pPr>
    </w:lvl>
    <w:lvl w:ilvl="7" w:tplc="DE18E7F2" w:tentative="1">
      <w:start w:val="1"/>
      <w:numFmt w:val="decimal"/>
      <w:lvlText w:val="%8."/>
      <w:lvlJc w:val="left"/>
      <w:pPr>
        <w:tabs>
          <w:tab w:val="num" w:pos="5760"/>
        </w:tabs>
        <w:ind w:left="5760" w:hanging="360"/>
      </w:pPr>
    </w:lvl>
    <w:lvl w:ilvl="8" w:tplc="C2223210" w:tentative="1">
      <w:start w:val="1"/>
      <w:numFmt w:val="decimal"/>
      <w:lvlText w:val="%9."/>
      <w:lvlJc w:val="left"/>
      <w:pPr>
        <w:tabs>
          <w:tab w:val="num" w:pos="6480"/>
        </w:tabs>
        <w:ind w:left="6480" w:hanging="360"/>
      </w:p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2"/>
  </w:num>
  <w:num w:numId="3" w16cid:durableId="971709594">
    <w:abstractNumId w:val="14"/>
  </w:num>
  <w:num w:numId="4" w16cid:durableId="1736123474">
    <w:abstractNumId w:val="1"/>
  </w:num>
  <w:num w:numId="5" w16cid:durableId="1475442967">
    <w:abstractNumId w:val="8"/>
  </w:num>
  <w:num w:numId="6" w16cid:durableId="1071393571">
    <w:abstractNumId w:val="8"/>
  </w:num>
  <w:num w:numId="7" w16cid:durableId="1413744175">
    <w:abstractNumId w:val="8"/>
  </w:num>
  <w:num w:numId="8" w16cid:durableId="1147820290">
    <w:abstractNumId w:val="8"/>
  </w:num>
  <w:num w:numId="9" w16cid:durableId="729764067">
    <w:abstractNumId w:val="8"/>
  </w:num>
  <w:num w:numId="10" w16cid:durableId="651908752">
    <w:abstractNumId w:val="8"/>
  </w:num>
  <w:num w:numId="11" w16cid:durableId="2021545621">
    <w:abstractNumId w:val="8"/>
  </w:num>
  <w:num w:numId="12" w16cid:durableId="2033334835">
    <w:abstractNumId w:val="8"/>
  </w:num>
  <w:num w:numId="13" w16cid:durableId="1354840513">
    <w:abstractNumId w:val="8"/>
  </w:num>
  <w:num w:numId="14" w16cid:durableId="2082215892">
    <w:abstractNumId w:val="4"/>
  </w:num>
  <w:num w:numId="15" w16cid:durableId="1265773267">
    <w:abstractNumId w:val="7"/>
  </w:num>
  <w:num w:numId="16" w16cid:durableId="304939696">
    <w:abstractNumId w:val="10"/>
  </w:num>
  <w:num w:numId="17" w16cid:durableId="1837302691">
    <w:abstractNumId w:val="11"/>
  </w:num>
  <w:num w:numId="18" w16cid:durableId="2140175323">
    <w:abstractNumId w:val="5"/>
  </w:num>
  <w:num w:numId="19" w16cid:durableId="731661008">
    <w:abstractNumId w:val="9"/>
  </w:num>
  <w:num w:numId="20" w16cid:durableId="1512917052">
    <w:abstractNumId w:val="2"/>
  </w:num>
  <w:num w:numId="21" w16cid:durableId="220135785">
    <w:abstractNumId w:val="13"/>
  </w:num>
  <w:num w:numId="22" w16cid:durableId="682438234">
    <w:abstractNumId w:val="6"/>
  </w:num>
  <w:num w:numId="23" w16cid:durableId="90028994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M">
    <w15:presenceInfo w15:providerId="None" w15:userId="IMM"/>
  </w15:person>
  <w15:person w15:author="Michael Reinisch">
    <w15:presenceInfo w15:providerId="AD" w15:userId="S::mreinisch@potomaceconomics.com::b437c9e2-18f2-45b5-9f0c-958591900f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3EB"/>
    <w:rsid w:val="0000216A"/>
    <w:rsid w:val="00006711"/>
    <w:rsid w:val="00057983"/>
    <w:rsid w:val="00060A5A"/>
    <w:rsid w:val="00064B44"/>
    <w:rsid w:val="000655DB"/>
    <w:rsid w:val="00067FE2"/>
    <w:rsid w:val="0007411F"/>
    <w:rsid w:val="0007682E"/>
    <w:rsid w:val="00086EE2"/>
    <w:rsid w:val="00093EBD"/>
    <w:rsid w:val="000A4E4A"/>
    <w:rsid w:val="000D1AEB"/>
    <w:rsid w:val="000D3E64"/>
    <w:rsid w:val="000D4ECD"/>
    <w:rsid w:val="000E1D05"/>
    <w:rsid w:val="000F13C5"/>
    <w:rsid w:val="00105A36"/>
    <w:rsid w:val="001239FF"/>
    <w:rsid w:val="001313B4"/>
    <w:rsid w:val="00136929"/>
    <w:rsid w:val="001422EB"/>
    <w:rsid w:val="001440F5"/>
    <w:rsid w:val="0014546D"/>
    <w:rsid w:val="001500D9"/>
    <w:rsid w:val="001532F0"/>
    <w:rsid w:val="00156DB7"/>
    <w:rsid w:val="00157228"/>
    <w:rsid w:val="00160C3C"/>
    <w:rsid w:val="001619AC"/>
    <w:rsid w:val="00163BE3"/>
    <w:rsid w:val="00171EDA"/>
    <w:rsid w:val="00176375"/>
    <w:rsid w:val="0017783C"/>
    <w:rsid w:val="0019314C"/>
    <w:rsid w:val="001A7BBE"/>
    <w:rsid w:val="001B4D7D"/>
    <w:rsid w:val="001D1CD8"/>
    <w:rsid w:val="001F1AAF"/>
    <w:rsid w:val="001F2CCC"/>
    <w:rsid w:val="001F38F0"/>
    <w:rsid w:val="002121C8"/>
    <w:rsid w:val="00230B8C"/>
    <w:rsid w:val="00237430"/>
    <w:rsid w:val="0026307D"/>
    <w:rsid w:val="00270829"/>
    <w:rsid w:val="002735E1"/>
    <w:rsid w:val="00273D2D"/>
    <w:rsid w:val="00276A99"/>
    <w:rsid w:val="002837B3"/>
    <w:rsid w:val="00286AD9"/>
    <w:rsid w:val="00290947"/>
    <w:rsid w:val="0029598A"/>
    <w:rsid w:val="002966F3"/>
    <w:rsid w:val="002A3AEB"/>
    <w:rsid w:val="002B5900"/>
    <w:rsid w:val="002B69F3"/>
    <w:rsid w:val="002B763A"/>
    <w:rsid w:val="002D382A"/>
    <w:rsid w:val="002E2432"/>
    <w:rsid w:val="002E55AF"/>
    <w:rsid w:val="002F1EDD"/>
    <w:rsid w:val="003013F2"/>
    <w:rsid w:val="0030143A"/>
    <w:rsid w:val="0030232A"/>
    <w:rsid w:val="0030694A"/>
    <w:rsid w:val="003069F4"/>
    <w:rsid w:val="0035044A"/>
    <w:rsid w:val="00351BF6"/>
    <w:rsid w:val="00354B85"/>
    <w:rsid w:val="00360920"/>
    <w:rsid w:val="00384709"/>
    <w:rsid w:val="00386C35"/>
    <w:rsid w:val="00397632"/>
    <w:rsid w:val="003A2494"/>
    <w:rsid w:val="003A3D77"/>
    <w:rsid w:val="003B5AED"/>
    <w:rsid w:val="003C5DA7"/>
    <w:rsid w:val="003C6B7B"/>
    <w:rsid w:val="003E53F4"/>
    <w:rsid w:val="004135BD"/>
    <w:rsid w:val="00424046"/>
    <w:rsid w:val="004302A4"/>
    <w:rsid w:val="004461B9"/>
    <w:rsid w:val="004463BA"/>
    <w:rsid w:val="00455811"/>
    <w:rsid w:val="00456280"/>
    <w:rsid w:val="00464572"/>
    <w:rsid w:val="00473DEE"/>
    <w:rsid w:val="004822D4"/>
    <w:rsid w:val="0049290B"/>
    <w:rsid w:val="00496916"/>
    <w:rsid w:val="004A4451"/>
    <w:rsid w:val="004C16DC"/>
    <w:rsid w:val="004D3958"/>
    <w:rsid w:val="004E07A5"/>
    <w:rsid w:val="004E7490"/>
    <w:rsid w:val="005008DF"/>
    <w:rsid w:val="005045D0"/>
    <w:rsid w:val="00511DAD"/>
    <w:rsid w:val="005142D3"/>
    <w:rsid w:val="0051726B"/>
    <w:rsid w:val="00534C6C"/>
    <w:rsid w:val="0054588E"/>
    <w:rsid w:val="00551015"/>
    <w:rsid w:val="00555554"/>
    <w:rsid w:val="005841C0"/>
    <w:rsid w:val="00586917"/>
    <w:rsid w:val="0059260F"/>
    <w:rsid w:val="005A4109"/>
    <w:rsid w:val="005C34D1"/>
    <w:rsid w:val="005D5279"/>
    <w:rsid w:val="005E0DE9"/>
    <w:rsid w:val="005E5074"/>
    <w:rsid w:val="00602046"/>
    <w:rsid w:val="00610287"/>
    <w:rsid w:val="00612E4F"/>
    <w:rsid w:val="00613501"/>
    <w:rsid w:val="00615D5E"/>
    <w:rsid w:val="00622E99"/>
    <w:rsid w:val="006250EE"/>
    <w:rsid w:val="00625E5D"/>
    <w:rsid w:val="00626661"/>
    <w:rsid w:val="0064325E"/>
    <w:rsid w:val="006444C6"/>
    <w:rsid w:val="0065673E"/>
    <w:rsid w:val="00657C61"/>
    <w:rsid w:val="006618E6"/>
    <w:rsid w:val="006632BA"/>
    <w:rsid w:val="0066370F"/>
    <w:rsid w:val="006807BC"/>
    <w:rsid w:val="00680EA6"/>
    <w:rsid w:val="006872F3"/>
    <w:rsid w:val="00691785"/>
    <w:rsid w:val="006A0784"/>
    <w:rsid w:val="006A3C10"/>
    <w:rsid w:val="006A4B92"/>
    <w:rsid w:val="006A697B"/>
    <w:rsid w:val="006B4DDE"/>
    <w:rsid w:val="006B7783"/>
    <w:rsid w:val="006D127E"/>
    <w:rsid w:val="006D72C4"/>
    <w:rsid w:val="006E09F5"/>
    <w:rsid w:val="006E4597"/>
    <w:rsid w:val="006F0338"/>
    <w:rsid w:val="006F0551"/>
    <w:rsid w:val="00722204"/>
    <w:rsid w:val="00722E6D"/>
    <w:rsid w:val="00735D19"/>
    <w:rsid w:val="00743968"/>
    <w:rsid w:val="00785415"/>
    <w:rsid w:val="00786294"/>
    <w:rsid w:val="00791CB9"/>
    <w:rsid w:val="00793130"/>
    <w:rsid w:val="00797DEE"/>
    <w:rsid w:val="007A1BE1"/>
    <w:rsid w:val="007A32AF"/>
    <w:rsid w:val="007A36AE"/>
    <w:rsid w:val="007B3233"/>
    <w:rsid w:val="007B5A42"/>
    <w:rsid w:val="007C199B"/>
    <w:rsid w:val="007C4F28"/>
    <w:rsid w:val="007C7FBC"/>
    <w:rsid w:val="007D3073"/>
    <w:rsid w:val="007D464B"/>
    <w:rsid w:val="007D5FC7"/>
    <w:rsid w:val="007D64B9"/>
    <w:rsid w:val="007D72D4"/>
    <w:rsid w:val="007E0452"/>
    <w:rsid w:val="007E77EF"/>
    <w:rsid w:val="007F2F7A"/>
    <w:rsid w:val="008070C0"/>
    <w:rsid w:val="00811C12"/>
    <w:rsid w:val="00845778"/>
    <w:rsid w:val="00853529"/>
    <w:rsid w:val="00863FB0"/>
    <w:rsid w:val="00870330"/>
    <w:rsid w:val="008715C2"/>
    <w:rsid w:val="00887E28"/>
    <w:rsid w:val="00897740"/>
    <w:rsid w:val="008A4DD7"/>
    <w:rsid w:val="008D5C3A"/>
    <w:rsid w:val="008D669E"/>
    <w:rsid w:val="008E2870"/>
    <w:rsid w:val="008E6DA2"/>
    <w:rsid w:val="008F6DD5"/>
    <w:rsid w:val="00901833"/>
    <w:rsid w:val="00907B1E"/>
    <w:rsid w:val="00910EF9"/>
    <w:rsid w:val="009260FA"/>
    <w:rsid w:val="009363C6"/>
    <w:rsid w:val="00942AAA"/>
    <w:rsid w:val="00943AFD"/>
    <w:rsid w:val="00955E6E"/>
    <w:rsid w:val="00961A61"/>
    <w:rsid w:val="00963A51"/>
    <w:rsid w:val="00983B6E"/>
    <w:rsid w:val="00990B7E"/>
    <w:rsid w:val="009936F8"/>
    <w:rsid w:val="009A3772"/>
    <w:rsid w:val="009C6BF4"/>
    <w:rsid w:val="009D17F0"/>
    <w:rsid w:val="009D65B4"/>
    <w:rsid w:val="009E3212"/>
    <w:rsid w:val="009F1569"/>
    <w:rsid w:val="00A0129E"/>
    <w:rsid w:val="00A04FC5"/>
    <w:rsid w:val="00A07851"/>
    <w:rsid w:val="00A30899"/>
    <w:rsid w:val="00A36944"/>
    <w:rsid w:val="00A421F2"/>
    <w:rsid w:val="00A42796"/>
    <w:rsid w:val="00A42A3B"/>
    <w:rsid w:val="00A5311D"/>
    <w:rsid w:val="00A63F57"/>
    <w:rsid w:val="00A66DE8"/>
    <w:rsid w:val="00A72F8F"/>
    <w:rsid w:val="00AC571E"/>
    <w:rsid w:val="00AD3B58"/>
    <w:rsid w:val="00AD4EC2"/>
    <w:rsid w:val="00AE008C"/>
    <w:rsid w:val="00AE0D2A"/>
    <w:rsid w:val="00AF3064"/>
    <w:rsid w:val="00AF56C6"/>
    <w:rsid w:val="00AF7CB2"/>
    <w:rsid w:val="00B032E8"/>
    <w:rsid w:val="00B0377D"/>
    <w:rsid w:val="00B03D12"/>
    <w:rsid w:val="00B419D4"/>
    <w:rsid w:val="00B4686C"/>
    <w:rsid w:val="00B57F96"/>
    <w:rsid w:val="00B67892"/>
    <w:rsid w:val="00B711AD"/>
    <w:rsid w:val="00B86ACF"/>
    <w:rsid w:val="00B86B87"/>
    <w:rsid w:val="00B9045C"/>
    <w:rsid w:val="00B9254F"/>
    <w:rsid w:val="00BA4D33"/>
    <w:rsid w:val="00BC2D06"/>
    <w:rsid w:val="00BD0EF2"/>
    <w:rsid w:val="00BD7D1A"/>
    <w:rsid w:val="00BE64D0"/>
    <w:rsid w:val="00C073C7"/>
    <w:rsid w:val="00C13083"/>
    <w:rsid w:val="00C150EB"/>
    <w:rsid w:val="00C25E73"/>
    <w:rsid w:val="00C43C04"/>
    <w:rsid w:val="00C54983"/>
    <w:rsid w:val="00C744EB"/>
    <w:rsid w:val="00C75518"/>
    <w:rsid w:val="00C90702"/>
    <w:rsid w:val="00C917FF"/>
    <w:rsid w:val="00C9508B"/>
    <w:rsid w:val="00C950E9"/>
    <w:rsid w:val="00C9766A"/>
    <w:rsid w:val="00CA0940"/>
    <w:rsid w:val="00CB046A"/>
    <w:rsid w:val="00CB07BF"/>
    <w:rsid w:val="00CC4F39"/>
    <w:rsid w:val="00CD411B"/>
    <w:rsid w:val="00CD544C"/>
    <w:rsid w:val="00CE6260"/>
    <w:rsid w:val="00CF1104"/>
    <w:rsid w:val="00CF4256"/>
    <w:rsid w:val="00CF5288"/>
    <w:rsid w:val="00D005B6"/>
    <w:rsid w:val="00D04FE8"/>
    <w:rsid w:val="00D176CF"/>
    <w:rsid w:val="00D17AD5"/>
    <w:rsid w:val="00D265B0"/>
    <w:rsid w:val="00D271E3"/>
    <w:rsid w:val="00D4011C"/>
    <w:rsid w:val="00D47A80"/>
    <w:rsid w:val="00D50C74"/>
    <w:rsid w:val="00D736D3"/>
    <w:rsid w:val="00D7393F"/>
    <w:rsid w:val="00D8467D"/>
    <w:rsid w:val="00D85807"/>
    <w:rsid w:val="00D87349"/>
    <w:rsid w:val="00D91EE9"/>
    <w:rsid w:val="00D9627A"/>
    <w:rsid w:val="00D96FDF"/>
    <w:rsid w:val="00D97220"/>
    <w:rsid w:val="00D977D9"/>
    <w:rsid w:val="00DA02BA"/>
    <w:rsid w:val="00DA2845"/>
    <w:rsid w:val="00DA45F8"/>
    <w:rsid w:val="00DB1071"/>
    <w:rsid w:val="00DC5EA7"/>
    <w:rsid w:val="00DD6AF5"/>
    <w:rsid w:val="00DD7D22"/>
    <w:rsid w:val="00DE34B2"/>
    <w:rsid w:val="00E01D85"/>
    <w:rsid w:val="00E04C13"/>
    <w:rsid w:val="00E14D47"/>
    <w:rsid w:val="00E1641C"/>
    <w:rsid w:val="00E230A2"/>
    <w:rsid w:val="00E26708"/>
    <w:rsid w:val="00E34413"/>
    <w:rsid w:val="00E34958"/>
    <w:rsid w:val="00E37AB0"/>
    <w:rsid w:val="00E41242"/>
    <w:rsid w:val="00E4213D"/>
    <w:rsid w:val="00E57735"/>
    <w:rsid w:val="00E71C39"/>
    <w:rsid w:val="00E769C9"/>
    <w:rsid w:val="00E82041"/>
    <w:rsid w:val="00E90247"/>
    <w:rsid w:val="00E95EC5"/>
    <w:rsid w:val="00EA0508"/>
    <w:rsid w:val="00EA3331"/>
    <w:rsid w:val="00EA56E6"/>
    <w:rsid w:val="00EA694D"/>
    <w:rsid w:val="00EC335F"/>
    <w:rsid w:val="00EC3567"/>
    <w:rsid w:val="00EC48FB"/>
    <w:rsid w:val="00ED3965"/>
    <w:rsid w:val="00EE72E1"/>
    <w:rsid w:val="00EF232A"/>
    <w:rsid w:val="00EF4B87"/>
    <w:rsid w:val="00F05A69"/>
    <w:rsid w:val="00F34CD0"/>
    <w:rsid w:val="00F43A1D"/>
    <w:rsid w:val="00F43FFD"/>
    <w:rsid w:val="00F44236"/>
    <w:rsid w:val="00F52517"/>
    <w:rsid w:val="00F5259D"/>
    <w:rsid w:val="00F52F74"/>
    <w:rsid w:val="00F67E33"/>
    <w:rsid w:val="00F74BED"/>
    <w:rsid w:val="00FA57B2"/>
    <w:rsid w:val="00FB509B"/>
    <w:rsid w:val="00FC3D4B"/>
    <w:rsid w:val="00FC62BB"/>
    <w:rsid w:val="00FC6312"/>
    <w:rsid w:val="00FE36E3"/>
    <w:rsid w:val="00FE6B01"/>
    <w:rsid w:val="00FF5A2B"/>
    <w:rsid w:val="00FF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9B92"/>
  <w15:chartTrackingRefBased/>
  <w15:docId w15:val="{8EB22B74-C079-4171-8575-1D57D693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511DAD"/>
    <w:pPr>
      <w:ind w:left="720"/>
      <w:contextualSpacing/>
    </w:pPr>
  </w:style>
  <w:style w:type="character" w:styleId="PlaceholderText">
    <w:name w:val="Placeholder Text"/>
    <w:basedOn w:val="DefaultParagraphFont"/>
    <w:uiPriority w:val="99"/>
    <w:semiHidden/>
    <w:rsid w:val="00EE72E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2552">
      <w:bodyDiv w:val="1"/>
      <w:marLeft w:val="0"/>
      <w:marRight w:val="0"/>
      <w:marTop w:val="0"/>
      <w:marBottom w:val="0"/>
      <w:divBdr>
        <w:top w:val="none" w:sz="0" w:space="0" w:color="auto"/>
        <w:left w:val="none" w:sz="0" w:space="0" w:color="auto"/>
        <w:bottom w:val="none" w:sz="0" w:space="0" w:color="auto"/>
        <w:right w:val="none" w:sz="0" w:space="0" w:color="auto"/>
      </w:divBdr>
      <w:divsChild>
        <w:div w:id="739064912">
          <w:marLeft w:val="720"/>
          <w:marRight w:val="0"/>
          <w:marTop w:val="120"/>
          <w:marBottom w:val="0"/>
          <w:divBdr>
            <w:top w:val="none" w:sz="0" w:space="0" w:color="auto"/>
            <w:left w:val="none" w:sz="0" w:space="0" w:color="auto"/>
            <w:bottom w:val="none" w:sz="0" w:space="0" w:color="auto"/>
            <w:right w:val="none" w:sz="0" w:space="0" w:color="auto"/>
          </w:divBdr>
        </w:div>
        <w:div w:id="978261427">
          <w:marLeft w:val="720"/>
          <w:marRight w:val="0"/>
          <w:marTop w:val="120"/>
          <w:marBottom w:val="0"/>
          <w:divBdr>
            <w:top w:val="none" w:sz="0" w:space="0" w:color="auto"/>
            <w:left w:val="none" w:sz="0" w:space="0" w:color="auto"/>
            <w:bottom w:val="none" w:sz="0" w:space="0" w:color="auto"/>
            <w:right w:val="none" w:sz="0" w:space="0" w:color="auto"/>
          </w:divBdr>
        </w:div>
        <w:div w:id="2133665897">
          <w:marLeft w:val="720"/>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33738206">
      <w:bodyDiv w:val="1"/>
      <w:marLeft w:val="0"/>
      <w:marRight w:val="0"/>
      <w:marTop w:val="0"/>
      <w:marBottom w:val="0"/>
      <w:divBdr>
        <w:top w:val="none" w:sz="0" w:space="0" w:color="auto"/>
        <w:left w:val="none" w:sz="0" w:space="0" w:color="auto"/>
        <w:bottom w:val="none" w:sz="0" w:space="0" w:color="auto"/>
        <w:right w:val="none" w:sz="0" w:space="0" w:color="auto"/>
      </w:divBdr>
      <w:divsChild>
        <w:div w:id="55976063">
          <w:marLeft w:val="720"/>
          <w:marRight w:val="0"/>
          <w:marTop w:val="120"/>
          <w:marBottom w:val="0"/>
          <w:divBdr>
            <w:top w:val="none" w:sz="0" w:space="0" w:color="auto"/>
            <w:left w:val="none" w:sz="0" w:space="0" w:color="auto"/>
            <w:bottom w:val="none" w:sz="0" w:space="0" w:color="auto"/>
            <w:right w:val="none" w:sz="0" w:space="0" w:color="auto"/>
          </w:divBdr>
        </w:div>
        <w:div w:id="705984859">
          <w:marLeft w:val="720"/>
          <w:marRight w:val="0"/>
          <w:marTop w:val="120"/>
          <w:marBottom w:val="0"/>
          <w:divBdr>
            <w:top w:val="none" w:sz="0" w:space="0" w:color="auto"/>
            <w:left w:val="none" w:sz="0" w:space="0" w:color="auto"/>
            <w:bottom w:val="none" w:sz="0" w:space="0" w:color="auto"/>
            <w:right w:val="none" w:sz="0" w:space="0" w:color="auto"/>
          </w:divBdr>
        </w:div>
        <w:div w:id="2000956096">
          <w:marLeft w:val="720"/>
          <w:marRight w:val="0"/>
          <w:marTop w:val="12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70466033">
      <w:bodyDiv w:val="1"/>
      <w:marLeft w:val="0"/>
      <w:marRight w:val="0"/>
      <w:marTop w:val="0"/>
      <w:marBottom w:val="0"/>
      <w:divBdr>
        <w:top w:val="none" w:sz="0" w:space="0" w:color="auto"/>
        <w:left w:val="none" w:sz="0" w:space="0" w:color="auto"/>
        <w:bottom w:val="none" w:sz="0" w:space="0" w:color="auto"/>
        <w:right w:val="none" w:sz="0" w:space="0" w:color="auto"/>
      </w:divBdr>
      <w:divsChild>
        <w:div w:id="51201121">
          <w:marLeft w:val="1080"/>
          <w:marRight w:val="0"/>
          <w:marTop w:val="0"/>
          <w:marBottom w:val="0"/>
          <w:divBdr>
            <w:top w:val="none" w:sz="0" w:space="0" w:color="auto"/>
            <w:left w:val="none" w:sz="0" w:space="0" w:color="auto"/>
            <w:bottom w:val="none" w:sz="0" w:space="0" w:color="auto"/>
            <w:right w:val="none" w:sz="0" w:space="0" w:color="auto"/>
          </w:divBdr>
        </w:div>
        <w:div w:id="267086969">
          <w:marLeft w:val="1080"/>
          <w:marRight w:val="0"/>
          <w:marTop w:val="0"/>
          <w:marBottom w:val="0"/>
          <w:divBdr>
            <w:top w:val="none" w:sz="0" w:space="0" w:color="auto"/>
            <w:left w:val="none" w:sz="0" w:space="0" w:color="auto"/>
            <w:bottom w:val="none" w:sz="0" w:space="0" w:color="auto"/>
            <w:right w:val="none" w:sz="0" w:space="0" w:color="auto"/>
          </w:divBdr>
        </w:div>
        <w:div w:id="371002352">
          <w:marLeft w:val="446"/>
          <w:marRight w:val="0"/>
          <w:marTop w:val="0"/>
          <w:marBottom w:val="0"/>
          <w:divBdr>
            <w:top w:val="none" w:sz="0" w:space="0" w:color="auto"/>
            <w:left w:val="none" w:sz="0" w:space="0" w:color="auto"/>
            <w:bottom w:val="none" w:sz="0" w:space="0" w:color="auto"/>
            <w:right w:val="none" w:sz="0" w:space="0" w:color="auto"/>
          </w:divBdr>
        </w:div>
        <w:div w:id="722480518">
          <w:marLeft w:val="446"/>
          <w:marRight w:val="0"/>
          <w:marTop w:val="0"/>
          <w:marBottom w:val="0"/>
          <w:divBdr>
            <w:top w:val="none" w:sz="0" w:space="0" w:color="auto"/>
            <w:left w:val="none" w:sz="0" w:space="0" w:color="auto"/>
            <w:bottom w:val="none" w:sz="0" w:space="0" w:color="auto"/>
            <w:right w:val="none" w:sz="0" w:space="0" w:color="auto"/>
          </w:divBdr>
        </w:div>
        <w:div w:id="1165170086">
          <w:marLeft w:val="1080"/>
          <w:marRight w:val="0"/>
          <w:marTop w:val="0"/>
          <w:marBottom w:val="0"/>
          <w:divBdr>
            <w:top w:val="none" w:sz="0" w:space="0" w:color="auto"/>
            <w:left w:val="none" w:sz="0" w:space="0" w:color="auto"/>
            <w:bottom w:val="none" w:sz="0" w:space="0" w:color="auto"/>
            <w:right w:val="none" w:sz="0" w:space="0" w:color="auto"/>
          </w:divBdr>
        </w:div>
        <w:div w:id="1171485136">
          <w:marLeft w:val="446"/>
          <w:marRight w:val="0"/>
          <w:marTop w:val="0"/>
          <w:marBottom w:val="0"/>
          <w:divBdr>
            <w:top w:val="none" w:sz="0" w:space="0" w:color="auto"/>
            <w:left w:val="none" w:sz="0" w:space="0" w:color="auto"/>
            <w:bottom w:val="none" w:sz="0" w:space="0" w:color="auto"/>
            <w:right w:val="none" w:sz="0" w:space="0" w:color="auto"/>
          </w:divBdr>
        </w:div>
        <w:div w:id="1412695621">
          <w:marLeft w:val="1080"/>
          <w:marRight w:val="0"/>
          <w:marTop w:val="0"/>
          <w:marBottom w:val="0"/>
          <w:divBdr>
            <w:top w:val="none" w:sz="0" w:space="0" w:color="auto"/>
            <w:left w:val="none" w:sz="0" w:space="0" w:color="auto"/>
            <w:bottom w:val="none" w:sz="0" w:space="0" w:color="auto"/>
            <w:right w:val="none" w:sz="0" w:space="0" w:color="auto"/>
          </w:divBdr>
        </w:div>
        <w:div w:id="1464158487">
          <w:marLeft w:val="1080"/>
          <w:marRight w:val="0"/>
          <w:marTop w:val="0"/>
          <w:marBottom w:val="0"/>
          <w:divBdr>
            <w:top w:val="none" w:sz="0" w:space="0" w:color="auto"/>
            <w:left w:val="none" w:sz="0" w:space="0" w:color="auto"/>
            <w:bottom w:val="none" w:sz="0" w:space="0" w:color="auto"/>
            <w:right w:val="none" w:sz="0" w:space="0" w:color="auto"/>
          </w:divBdr>
        </w:div>
        <w:div w:id="1486046255">
          <w:marLeft w:val="1080"/>
          <w:marRight w:val="0"/>
          <w:marTop w:val="0"/>
          <w:marBottom w:val="0"/>
          <w:divBdr>
            <w:top w:val="none" w:sz="0" w:space="0" w:color="auto"/>
            <w:left w:val="none" w:sz="0" w:space="0" w:color="auto"/>
            <w:bottom w:val="none" w:sz="0" w:space="0" w:color="auto"/>
            <w:right w:val="none" w:sz="0" w:space="0" w:color="auto"/>
          </w:divBdr>
        </w:div>
        <w:div w:id="1682778446">
          <w:marLeft w:val="1080"/>
          <w:marRight w:val="0"/>
          <w:marTop w:val="0"/>
          <w:marBottom w:val="0"/>
          <w:divBdr>
            <w:top w:val="none" w:sz="0" w:space="0" w:color="auto"/>
            <w:left w:val="none" w:sz="0" w:space="0" w:color="auto"/>
            <w:bottom w:val="none" w:sz="0" w:space="0" w:color="auto"/>
            <w:right w:val="none" w:sz="0" w:space="0" w:color="auto"/>
          </w:divBdr>
        </w:div>
        <w:div w:id="2059745429">
          <w:marLeft w:val="1080"/>
          <w:marRight w:val="0"/>
          <w:marTop w:val="0"/>
          <w:marBottom w:val="0"/>
          <w:divBdr>
            <w:top w:val="none" w:sz="0" w:space="0" w:color="auto"/>
            <w:left w:val="none" w:sz="0" w:space="0" w:color="auto"/>
            <w:bottom w:val="none" w:sz="0" w:space="0" w:color="auto"/>
            <w:right w:val="none" w:sz="0" w:space="0" w:color="auto"/>
          </w:divBdr>
        </w:div>
      </w:divsChild>
    </w:div>
    <w:div w:id="1919172463">
      <w:bodyDiv w:val="1"/>
      <w:marLeft w:val="0"/>
      <w:marRight w:val="0"/>
      <w:marTop w:val="0"/>
      <w:marBottom w:val="0"/>
      <w:divBdr>
        <w:top w:val="none" w:sz="0" w:space="0" w:color="auto"/>
        <w:left w:val="none" w:sz="0" w:space="0" w:color="auto"/>
        <w:bottom w:val="none" w:sz="0" w:space="0" w:color="auto"/>
        <w:right w:val="none" w:sz="0" w:space="0" w:color="auto"/>
      </w:divBdr>
      <w:divsChild>
        <w:div w:id="1739399657">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files/docs/2023/08/25/ERCOT-Strategic-Plan-2024-2028.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ercot.com/files/docs/2023/08/25/ERCOT-Strategic-Plan-2024-2028.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2.wmf"/><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C4A72CAB0D64D9F7E9682FD2192C4" ma:contentTypeVersion="15" ma:contentTypeDescription="Create a new document." ma:contentTypeScope="" ma:versionID="a4f4d8aa443461b2c29bbc98d91ea7b0">
  <xsd:schema xmlns:xsd="http://www.w3.org/2001/XMLSchema" xmlns:xs="http://www.w3.org/2001/XMLSchema" xmlns:p="http://schemas.microsoft.com/office/2006/metadata/properties" xmlns:ns2="b74bb770-530c-43db-868c-470100b04b21" xmlns:ns3="937cce53-552a-4e6c-8bb2-bd9caca87b17" targetNamespace="http://schemas.microsoft.com/office/2006/metadata/properties" ma:root="true" ma:fieldsID="8bfd0722d0cb09554b23e2030d76a80e" ns2:_="" ns3:_="">
    <xsd:import namespace="b74bb770-530c-43db-868c-470100b04b21"/>
    <xsd:import namespace="937cce53-552a-4e6c-8bb2-bd9caca87b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bb770-530c-43db-868c-470100b04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12c33fb-773d-4c7f-af06-7655ec8c41c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7cce53-552a-4e6c-8bb2-bd9caca87b1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d2b1ae2-937c-401e-b607-a9cafcc47ee4}" ma:internalName="TaxCatchAll" ma:showField="CatchAllData" ma:web="937cce53-552a-4e6c-8bb2-bd9caca87b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4bb770-530c-43db-868c-470100b04b21">
      <Terms xmlns="http://schemas.microsoft.com/office/infopath/2007/PartnerControls"/>
    </lcf76f155ced4ddcb4097134ff3c332f>
    <TaxCatchAll xmlns="937cce53-552a-4e6c-8bb2-bd9caca87b1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F576F-A16E-4816-8D50-D16588495779}"/>
</file>

<file path=customXml/itemProps2.xml><?xml version="1.0" encoding="utf-8"?>
<ds:datastoreItem xmlns:ds="http://schemas.openxmlformats.org/officeDocument/2006/customXml" ds:itemID="{C460BB7D-5E2F-4CB5-A107-9F4CE7F4ADED}">
  <ds:schemaRefs>
    <ds:schemaRef ds:uri="http://schemas.microsoft.com/sharepoint/v3/contenttype/forms"/>
  </ds:schemaRefs>
</ds:datastoreItem>
</file>

<file path=customXml/itemProps3.xml><?xml version="1.0" encoding="utf-8"?>
<ds:datastoreItem xmlns:ds="http://schemas.openxmlformats.org/officeDocument/2006/customXml" ds:itemID="{C1A1B132-BAA0-4B93-9932-5D2405163C25}">
  <ds:schemaRefs>
    <ds:schemaRef ds:uri="http://schemas.microsoft.com/office/2006/metadata/properties"/>
    <ds:schemaRef ds:uri="http://schemas.microsoft.com/office/infopath/2007/PartnerControls"/>
    <ds:schemaRef ds:uri="db92718d-d9f8-40f0-95c5-2b300adb7188"/>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9413</CharactersWithSpaces>
  <SharedDoc>false</SharedDoc>
  <HLinks>
    <vt:vector size="18" baseType="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3866677</vt:i4>
      </vt:variant>
      <vt:variant>
        <vt:i4>0</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Michael Reinisch</cp:lastModifiedBy>
  <cp:revision>2</cp:revision>
  <cp:lastPrinted>2013-11-15T22:11:00Z</cp:lastPrinted>
  <dcterms:created xsi:type="dcterms:W3CDTF">2025-01-15T21:54:00Z</dcterms:created>
  <dcterms:modified xsi:type="dcterms:W3CDTF">2025-01-15T21:54:00Z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0x010100BEEC4A72CAB0D64D9F7E9682FD2192C4</vt:lpwstr>
  </property>
</Properties>
</file>