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1D45" w14:textId="77F55513" w:rsidR="00791CE5" w:rsidRPr="00E27B82" w:rsidRDefault="00791CE5" w:rsidP="00791CE5">
      <w:pPr>
        <w:pStyle w:val="NormalArial"/>
        <w:widowControl w:val="0"/>
        <w:spacing w:after="100" w:afterAutospacing="1"/>
        <w:outlineLvl w:val="0"/>
        <w:rPr>
          <w:rFonts w:ascii="Times New Roman" w:hAnsi="Times New Roman"/>
          <w:b/>
          <w:u w:val="single"/>
        </w:rPr>
      </w:pPr>
      <w:r w:rsidRPr="00E27B82">
        <w:rPr>
          <w:rFonts w:ascii="Times New Roman" w:hAnsi="Times New Roman"/>
          <w:b/>
          <w:u w:val="single"/>
        </w:rPr>
        <w:t xml:space="preserve">Section </w:t>
      </w:r>
      <w:r w:rsidR="000871FD">
        <w:rPr>
          <w:rFonts w:ascii="Times New Roman" w:hAnsi="Times New Roman"/>
          <w:b/>
          <w:u w:val="single"/>
        </w:rPr>
        <w:t>10</w:t>
      </w:r>
      <w:r w:rsidRPr="00E27B82">
        <w:rPr>
          <w:rFonts w:ascii="Times New Roman" w:hAnsi="Times New Roman"/>
          <w:b/>
          <w:u w:val="single"/>
        </w:rPr>
        <w:t>:</w:t>
      </w:r>
    </w:p>
    <w:p w14:paraId="2048C95D" w14:textId="77777777" w:rsidR="000871FD" w:rsidRPr="006B142C" w:rsidRDefault="000871FD" w:rsidP="000871FD">
      <w:pPr>
        <w:pStyle w:val="PRRHeader"/>
        <w:widowControl w:val="0"/>
        <w:spacing w:after="100" w:afterAutospacing="1"/>
        <w:ind w:left="720" w:firstLine="0"/>
        <w:rPr>
          <w:lang w:val="en-US"/>
        </w:rPr>
      </w:pPr>
      <w:r w:rsidRPr="004A3C01">
        <w:rPr>
          <w:lang w:val="en-US"/>
        </w:rPr>
        <w:t>NPRR945 –</w:t>
      </w:r>
      <w:r w:rsidRPr="004A3C01">
        <w:t xml:space="preserve"> Net Metering Requirements</w:t>
      </w:r>
    </w:p>
    <w:p w14:paraId="2361CB38" w14:textId="394327C3" w:rsidR="000871FD" w:rsidRPr="006B142C" w:rsidRDefault="000871FD" w:rsidP="000871FD">
      <w:pPr>
        <w:pStyle w:val="PRRHeader"/>
        <w:widowControl w:val="0"/>
        <w:spacing w:after="100" w:afterAutospacing="1"/>
        <w:ind w:left="1152" w:firstLine="0"/>
        <w:rPr>
          <w:b w:val="0"/>
          <w:lang w:val="en-US"/>
        </w:rPr>
      </w:pPr>
      <w:r w:rsidRPr="006B142C">
        <w:rPr>
          <w:b w:val="0"/>
          <w:lang w:val="en-US"/>
        </w:rPr>
        <w:t>This Nodal Protocol Revision Request (NPRR)</w:t>
      </w:r>
      <w:r w:rsidRPr="006B142C">
        <w:t xml:space="preserve"> </w:t>
      </w:r>
      <w:r w:rsidRPr="006B142C">
        <w:rPr>
          <w:b w:val="0"/>
          <w:lang w:val="en-US"/>
        </w:rPr>
        <w:t>removes a subjective and ambiguous term, “associated Load,” that has been interpreted in certain instances to restrict private service arrangements that are otherwise authorized under the Public Utility Regulatory Act (PURA) and Public Utility Commission of Texas (PUCT) precedent.    The NPRR also adds language to paragraph (2) of Section 10.3.2.3 to explicitly state that private service arrangements must comply with PURA and PUCT precedent, in addition to meeting the technical metering requirements in the Protocols.  Finally, the NPRR creates a new reporting requirement that will identify all Generation Resources and Settlement Only Generators (SOGs) that are registered as part of a Private Use Network to improve transparency to the market.</w:t>
      </w:r>
    </w:p>
    <w:p w14:paraId="1A583E9C" w14:textId="2886193A" w:rsidR="0061504E" w:rsidRPr="0040305F" w:rsidRDefault="00791CE5" w:rsidP="000871FD">
      <w:pPr>
        <w:pStyle w:val="PRRHeader"/>
        <w:widowControl w:val="0"/>
        <w:spacing w:after="100" w:afterAutospacing="1"/>
        <w:ind w:left="720" w:firstLine="0"/>
        <w:rPr>
          <w:b w:val="0"/>
        </w:rPr>
      </w:pPr>
      <w:r w:rsidRPr="00E27B82">
        <w:rPr>
          <w:lang w:val="en-US"/>
        </w:rPr>
        <w:t>Revised</w:t>
      </w:r>
      <w:r w:rsidRPr="00E27B82">
        <w:t xml:space="preserve"> Subsection:  </w:t>
      </w:r>
      <w:r w:rsidR="000871FD" w:rsidRPr="006B142C">
        <w:t>10.3.2.3</w:t>
      </w:r>
      <w:r w:rsidRPr="00E27B82">
        <w:rPr>
          <w:lang w:val="en-US"/>
        </w:rPr>
        <w:t xml:space="preserve"> [</w:t>
      </w:r>
      <w:r>
        <w:rPr>
          <w:lang w:val="en-US"/>
        </w:rPr>
        <w:t>unboxed due to system imple</w:t>
      </w:r>
      <w:r w:rsidRPr="00E27B82">
        <w:rPr>
          <w:lang w:val="en-US"/>
        </w:rPr>
        <w:t>mentation]</w:t>
      </w:r>
    </w:p>
    <w:sectPr w:rsidR="0061504E" w:rsidRPr="0040305F">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2D9A49C7"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0871FD">
      <w:rPr>
        <w:rFonts w:ascii="Times New Roman Bold" w:hAnsi="Times New Roman Bold"/>
        <w:b w:val="0"/>
      </w:rPr>
      <w:t>January 31, 2025</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193900">
    <w:abstractNumId w:val="11"/>
  </w:num>
  <w:num w:numId="2" w16cid:durableId="97332119">
    <w:abstractNumId w:val="36"/>
  </w:num>
  <w:num w:numId="3" w16cid:durableId="2095473571">
    <w:abstractNumId w:val="18"/>
  </w:num>
  <w:num w:numId="4" w16cid:durableId="1331636943">
    <w:abstractNumId w:val="0"/>
  </w:num>
  <w:num w:numId="5" w16cid:durableId="1873766628">
    <w:abstractNumId w:val="1"/>
  </w:num>
  <w:num w:numId="6" w16cid:durableId="1563564798">
    <w:abstractNumId w:val="2"/>
  </w:num>
  <w:num w:numId="7" w16cid:durableId="1742097339">
    <w:abstractNumId w:val="3"/>
  </w:num>
  <w:num w:numId="8" w16cid:durableId="1432243719">
    <w:abstractNumId w:val="8"/>
  </w:num>
  <w:num w:numId="9" w16cid:durableId="1896234419">
    <w:abstractNumId w:val="4"/>
  </w:num>
  <w:num w:numId="10" w16cid:durableId="126439861">
    <w:abstractNumId w:val="5"/>
  </w:num>
  <w:num w:numId="11" w16cid:durableId="1288196932">
    <w:abstractNumId w:val="6"/>
  </w:num>
  <w:num w:numId="12" w16cid:durableId="1084570752">
    <w:abstractNumId w:val="7"/>
  </w:num>
  <w:num w:numId="13" w16cid:durableId="732431985">
    <w:abstractNumId w:val="9"/>
  </w:num>
  <w:num w:numId="14" w16cid:durableId="1959287494">
    <w:abstractNumId w:val="21"/>
  </w:num>
  <w:num w:numId="15" w16cid:durableId="633366095">
    <w:abstractNumId w:val="30"/>
  </w:num>
  <w:num w:numId="16" w16cid:durableId="1744061117">
    <w:abstractNumId w:val="32"/>
  </w:num>
  <w:num w:numId="17" w16cid:durableId="1523516131">
    <w:abstractNumId w:val="27"/>
  </w:num>
  <w:num w:numId="18" w16cid:durableId="470826506">
    <w:abstractNumId w:val="16"/>
  </w:num>
  <w:num w:numId="19" w16cid:durableId="1497453160">
    <w:abstractNumId w:val="14"/>
  </w:num>
  <w:num w:numId="20" w16cid:durableId="979190655">
    <w:abstractNumId w:val="31"/>
  </w:num>
  <w:num w:numId="21" w16cid:durableId="1220749366">
    <w:abstractNumId w:val="23"/>
  </w:num>
  <w:num w:numId="22" w16cid:durableId="1076323645">
    <w:abstractNumId w:val="12"/>
  </w:num>
  <w:num w:numId="23" w16cid:durableId="939800991">
    <w:abstractNumId w:val="38"/>
  </w:num>
  <w:num w:numId="24" w16cid:durableId="97677580">
    <w:abstractNumId w:val="10"/>
  </w:num>
  <w:num w:numId="25" w16cid:durableId="1828474366">
    <w:abstractNumId w:val="33"/>
  </w:num>
  <w:num w:numId="26" w16cid:durableId="1226598842">
    <w:abstractNumId w:val="13"/>
  </w:num>
  <w:num w:numId="27" w16cid:durableId="2128307488">
    <w:abstractNumId w:val="29"/>
  </w:num>
  <w:num w:numId="28" w16cid:durableId="724372320">
    <w:abstractNumId w:val="37"/>
  </w:num>
  <w:num w:numId="29" w16cid:durableId="1201673170">
    <w:abstractNumId w:val="15"/>
  </w:num>
  <w:num w:numId="30" w16cid:durableId="1616518614">
    <w:abstractNumId w:val="19"/>
  </w:num>
  <w:num w:numId="31" w16cid:durableId="590235702">
    <w:abstractNumId w:val="22"/>
  </w:num>
  <w:num w:numId="32" w16cid:durableId="205223746">
    <w:abstractNumId w:val="20"/>
  </w:num>
  <w:num w:numId="33" w16cid:durableId="544025421">
    <w:abstractNumId w:val="35"/>
  </w:num>
  <w:num w:numId="34" w16cid:durableId="1149395737">
    <w:abstractNumId w:val="25"/>
  </w:num>
  <w:num w:numId="35" w16cid:durableId="1519196448">
    <w:abstractNumId w:val="17"/>
  </w:num>
  <w:num w:numId="36" w16cid:durableId="1668249286">
    <w:abstractNumId w:val="24"/>
  </w:num>
  <w:num w:numId="37" w16cid:durableId="1515415559">
    <w:abstractNumId w:val="26"/>
  </w:num>
  <w:num w:numId="38" w16cid:durableId="251624776">
    <w:abstractNumId w:val="28"/>
  </w:num>
  <w:num w:numId="39" w16cid:durableId="14587212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85"/>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278A8"/>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3BD0"/>
    <w:rsid w:val="00064304"/>
    <w:rsid w:val="0006562C"/>
    <w:rsid w:val="00067066"/>
    <w:rsid w:val="00067247"/>
    <w:rsid w:val="00067EE5"/>
    <w:rsid w:val="000714DA"/>
    <w:rsid w:val="000722D4"/>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871FD"/>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200E"/>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12A9"/>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D89"/>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3451"/>
    <w:rsid w:val="002E606C"/>
    <w:rsid w:val="002E759A"/>
    <w:rsid w:val="002E7EBF"/>
    <w:rsid w:val="002F0FE9"/>
    <w:rsid w:val="002F11FA"/>
    <w:rsid w:val="002F393C"/>
    <w:rsid w:val="002F5E25"/>
    <w:rsid w:val="002F692C"/>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595"/>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A7BE4"/>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27"/>
    <w:rsid w:val="003F6392"/>
    <w:rsid w:val="003F63F9"/>
    <w:rsid w:val="003F66F8"/>
    <w:rsid w:val="00401126"/>
    <w:rsid w:val="00402A49"/>
    <w:rsid w:val="0040305F"/>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0BB"/>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12DE"/>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79B"/>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866C1"/>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10A"/>
    <w:rsid w:val="005D3344"/>
    <w:rsid w:val="005D532E"/>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4E7E"/>
    <w:rsid w:val="0061504E"/>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376E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5FE4"/>
    <w:rsid w:val="00666902"/>
    <w:rsid w:val="00667B23"/>
    <w:rsid w:val="00667F17"/>
    <w:rsid w:val="006708F5"/>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4FA"/>
    <w:rsid w:val="00693509"/>
    <w:rsid w:val="006935D7"/>
    <w:rsid w:val="00694660"/>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BBB"/>
    <w:rsid w:val="006C28F2"/>
    <w:rsid w:val="006C30EE"/>
    <w:rsid w:val="006C3F8F"/>
    <w:rsid w:val="006C451B"/>
    <w:rsid w:val="006C626B"/>
    <w:rsid w:val="006C67D1"/>
    <w:rsid w:val="006C6BA4"/>
    <w:rsid w:val="006C7D23"/>
    <w:rsid w:val="006D0231"/>
    <w:rsid w:val="006D22DD"/>
    <w:rsid w:val="006D245D"/>
    <w:rsid w:val="006D2705"/>
    <w:rsid w:val="006D2AD9"/>
    <w:rsid w:val="006D38DF"/>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2C9E"/>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1CE5"/>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5E09"/>
    <w:rsid w:val="00846B7F"/>
    <w:rsid w:val="00847F9E"/>
    <w:rsid w:val="008507FA"/>
    <w:rsid w:val="008516AF"/>
    <w:rsid w:val="00851AA9"/>
    <w:rsid w:val="00851F92"/>
    <w:rsid w:val="00852B7A"/>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0AA4"/>
    <w:rsid w:val="008725AB"/>
    <w:rsid w:val="00872C55"/>
    <w:rsid w:val="00873204"/>
    <w:rsid w:val="00873AB8"/>
    <w:rsid w:val="00874E58"/>
    <w:rsid w:val="00876B5E"/>
    <w:rsid w:val="008800FE"/>
    <w:rsid w:val="008802DD"/>
    <w:rsid w:val="00880637"/>
    <w:rsid w:val="00880DD8"/>
    <w:rsid w:val="008822AD"/>
    <w:rsid w:val="00882CF0"/>
    <w:rsid w:val="00884797"/>
    <w:rsid w:val="008852CD"/>
    <w:rsid w:val="00887110"/>
    <w:rsid w:val="008900B5"/>
    <w:rsid w:val="008906D9"/>
    <w:rsid w:val="00891DEF"/>
    <w:rsid w:val="008929EC"/>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C24"/>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9D6"/>
    <w:rsid w:val="008F2DC5"/>
    <w:rsid w:val="008F4968"/>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0EFC"/>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289"/>
    <w:rsid w:val="00B54654"/>
    <w:rsid w:val="00B57C8A"/>
    <w:rsid w:val="00B57D46"/>
    <w:rsid w:val="00B60954"/>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6B8"/>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15FC"/>
    <w:rsid w:val="00CC63EB"/>
    <w:rsid w:val="00CC79F3"/>
    <w:rsid w:val="00CC7B20"/>
    <w:rsid w:val="00CD0618"/>
    <w:rsid w:val="00CD16F8"/>
    <w:rsid w:val="00CD2A23"/>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4446"/>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00C8"/>
    <w:rsid w:val="00D51A47"/>
    <w:rsid w:val="00D53385"/>
    <w:rsid w:val="00D53A1C"/>
    <w:rsid w:val="00D54071"/>
    <w:rsid w:val="00D54ECF"/>
    <w:rsid w:val="00D55027"/>
    <w:rsid w:val="00D5795C"/>
    <w:rsid w:val="00D60BC3"/>
    <w:rsid w:val="00D640C8"/>
    <w:rsid w:val="00D64660"/>
    <w:rsid w:val="00D64A78"/>
    <w:rsid w:val="00D65073"/>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85D"/>
    <w:rsid w:val="00DA1D4D"/>
    <w:rsid w:val="00DA21EC"/>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B7AEC"/>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5047"/>
    <w:rsid w:val="00E066AF"/>
    <w:rsid w:val="00E06B8B"/>
    <w:rsid w:val="00E06CA3"/>
    <w:rsid w:val="00E06EE1"/>
    <w:rsid w:val="00E1242A"/>
    <w:rsid w:val="00E139F5"/>
    <w:rsid w:val="00E15D26"/>
    <w:rsid w:val="00E1607F"/>
    <w:rsid w:val="00E163D8"/>
    <w:rsid w:val="00E22397"/>
    <w:rsid w:val="00E24852"/>
    <w:rsid w:val="00E24FA9"/>
    <w:rsid w:val="00E25B7C"/>
    <w:rsid w:val="00E25E86"/>
    <w:rsid w:val="00E2748A"/>
    <w:rsid w:val="00E27B82"/>
    <w:rsid w:val="00E27E93"/>
    <w:rsid w:val="00E301A4"/>
    <w:rsid w:val="00E308D9"/>
    <w:rsid w:val="00E30BB5"/>
    <w:rsid w:val="00E30BC9"/>
    <w:rsid w:val="00E31840"/>
    <w:rsid w:val="00E31B61"/>
    <w:rsid w:val="00E32656"/>
    <w:rsid w:val="00E32A5D"/>
    <w:rsid w:val="00E32CC6"/>
    <w:rsid w:val="00E32CD3"/>
    <w:rsid w:val="00E331E9"/>
    <w:rsid w:val="00E3320C"/>
    <w:rsid w:val="00E34182"/>
    <w:rsid w:val="00E3448C"/>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04D"/>
    <w:rsid w:val="00F63C0C"/>
    <w:rsid w:val="00F65CE4"/>
    <w:rsid w:val="00F67C62"/>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2</cp:revision>
  <cp:lastPrinted>2019-12-18T16:51:00Z</cp:lastPrinted>
  <dcterms:created xsi:type="dcterms:W3CDTF">2025-01-21T18:23:00Z</dcterms:created>
  <dcterms:modified xsi:type="dcterms:W3CDTF">2025-01-21T18:23:00Z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2023-10-27T01:04:00Z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2b705f8a-8829-426d-b3bd-807ac6bdbf1c</vt:lpwstr>
  </property>
  <property fmtid="{D5CDD505-2E9C-101B-9397-08002B2CF9AE}" pid="10" name="MSIP_Label_7084cbda-52b8-46fb-a7b7-cb5bd465ed85_ContentBits">
    <vt:lpwstr>0</vt:lpwstr>
  </property>
</Properties>
</file>