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9055A" w14:paraId="562AF563" w14:textId="77777777">
        <w:tc>
          <w:tcPr>
            <w:tcW w:w="1620" w:type="dxa"/>
            <w:tcBorders>
              <w:bottom w:val="single" w:sz="4" w:space="0" w:color="auto"/>
            </w:tcBorders>
            <w:shd w:val="clear" w:color="auto" w:fill="FFFFFF"/>
            <w:vAlign w:val="center"/>
          </w:tcPr>
          <w:p w14:paraId="16795F02" w14:textId="77777777" w:rsidR="0069055A" w:rsidRDefault="0069055A" w:rsidP="0069055A">
            <w:pPr>
              <w:pStyle w:val="Header"/>
              <w:rPr>
                <w:rFonts w:ascii="Verdana" w:hAnsi="Verdana"/>
                <w:sz w:val="22"/>
              </w:rPr>
            </w:pPr>
            <w:r>
              <w:t>PGRR Number</w:t>
            </w:r>
          </w:p>
        </w:tc>
        <w:tc>
          <w:tcPr>
            <w:tcW w:w="1260" w:type="dxa"/>
            <w:tcBorders>
              <w:bottom w:val="single" w:sz="4" w:space="0" w:color="auto"/>
            </w:tcBorders>
            <w:vAlign w:val="center"/>
          </w:tcPr>
          <w:p w14:paraId="493E92A3" w14:textId="76618E12" w:rsidR="0069055A" w:rsidRDefault="007C58A7" w:rsidP="0069055A">
            <w:pPr>
              <w:pStyle w:val="Header"/>
            </w:pPr>
            <w:hyperlink r:id="rId7" w:history="1">
              <w:r w:rsidR="0069055A" w:rsidRPr="00161E3D">
                <w:rPr>
                  <w:rStyle w:val="Hyperlink"/>
                </w:rPr>
                <w:t>122</w:t>
              </w:r>
            </w:hyperlink>
          </w:p>
        </w:tc>
        <w:tc>
          <w:tcPr>
            <w:tcW w:w="1440" w:type="dxa"/>
            <w:tcBorders>
              <w:bottom w:val="single" w:sz="4" w:space="0" w:color="auto"/>
            </w:tcBorders>
            <w:shd w:val="clear" w:color="auto" w:fill="FFFFFF"/>
            <w:vAlign w:val="center"/>
          </w:tcPr>
          <w:p w14:paraId="008C58ED" w14:textId="2C4A8EB5" w:rsidR="0069055A" w:rsidRDefault="0069055A" w:rsidP="0069055A">
            <w:pPr>
              <w:pStyle w:val="Header"/>
            </w:pPr>
            <w:r>
              <w:t>PGRR Title</w:t>
            </w:r>
          </w:p>
        </w:tc>
        <w:tc>
          <w:tcPr>
            <w:tcW w:w="6120" w:type="dxa"/>
            <w:tcBorders>
              <w:bottom w:val="single" w:sz="4" w:space="0" w:color="auto"/>
            </w:tcBorders>
            <w:vAlign w:val="center"/>
          </w:tcPr>
          <w:p w14:paraId="233C2A2E" w14:textId="4351778B" w:rsidR="0069055A" w:rsidRDefault="0069055A" w:rsidP="0069055A">
            <w:pPr>
              <w:pStyle w:val="Header"/>
            </w:pPr>
            <w:r>
              <w:t>Reliability Performance Criteria for Loss of Load</w:t>
            </w:r>
          </w:p>
        </w:tc>
      </w:tr>
    </w:tbl>
    <w:p w14:paraId="39F0AF0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BFB5DB8"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178A64B"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C906EE6" w14:textId="5095CAFF" w:rsidR="00152993" w:rsidRDefault="00EA46E6">
            <w:pPr>
              <w:pStyle w:val="NormalArial"/>
            </w:pPr>
            <w:r>
              <w:t>February 4</w:t>
            </w:r>
            <w:r w:rsidR="0069055A">
              <w:t>, 2025</w:t>
            </w:r>
          </w:p>
        </w:tc>
      </w:tr>
    </w:tbl>
    <w:p w14:paraId="4D2A4F8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2238915" w14:textId="77777777">
        <w:trPr>
          <w:trHeight w:val="440"/>
        </w:trPr>
        <w:tc>
          <w:tcPr>
            <w:tcW w:w="10440" w:type="dxa"/>
            <w:gridSpan w:val="2"/>
            <w:tcBorders>
              <w:top w:val="single" w:sz="4" w:space="0" w:color="auto"/>
            </w:tcBorders>
            <w:shd w:val="clear" w:color="auto" w:fill="FFFFFF"/>
            <w:vAlign w:val="center"/>
          </w:tcPr>
          <w:p w14:paraId="6B3A2ED5" w14:textId="77777777" w:rsidR="00152993" w:rsidRDefault="00152993">
            <w:pPr>
              <w:pStyle w:val="Header"/>
              <w:jc w:val="center"/>
            </w:pPr>
            <w:r>
              <w:t>Submitter’s Information</w:t>
            </w:r>
          </w:p>
        </w:tc>
      </w:tr>
      <w:tr w:rsidR="00EA46E6" w14:paraId="1A705935" w14:textId="77777777">
        <w:trPr>
          <w:trHeight w:val="350"/>
        </w:trPr>
        <w:tc>
          <w:tcPr>
            <w:tcW w:w="2880" w:type="dxa"/>
            <w:shd w:val="clear" w:color="auto" w:fill="FFFFFF"/>
            <w:vAlign w:val="center"/>
          </w:tcPr>
          <w:p w14:paraId="184EAD18" w14:textId="77777777" w:rsidR="00EA46E6" w:rsidRPr="00EC55B3" w:rsidRDefault="00EA46E6" w:rsidP="00EA46E6">
            <w:pPr>
              <w:pStyle w:val="Header"/>
            </w:pPr>
            <w:r w:rsidRPr="00EC55B3">
              <w:t>Name</w:t>
            </w:r>
          </w:p>
        </w:tc>
        <w:tc>
          <w:tcPr>
            <w:tcW w:w="7560" w:type="dxa"/>
            <w:vAlign w:val="center"/>
          </w:tcPr>
          <w:p w14:paraId="1D53299E" w14:textId="23176A2D" w:rsidR="00EA46E6" w:rsidRDefault="00EA46E6" w:rsidP="00EA46E6">
            <w:pPr>
              <w:pStyle w:val="NormalArial"/>
            </w:pPr>
            <w:r>
              <w:rPr>
                <w:rFonts w:eastAsia="Arial" w:cs="Arial"/>
              </w:rPr>
              <w:t>Chris Matos</w:t>
            </w:r>
          </w:p>
        </w:tc>
      </w:tr>
      <w:tr w:rsidR="00EA46E6" w14:paraId="7B7E6D49" w14:textId="77777777">
        <w:trPr>
          <w:trHeight w:val="350"/>
        </w:trPr>
        <w:tc>
          <w:tcPr>
            <w:tcW w:w="2880" w:type="dxa"/>
            <w:shd w:val="clear" w:color="auto" w:fill="FFFFFF"/>
            <w:vAlign w:val="center"/>
          </w:tcPr>
          <w:p w14:paraId="631B12AE" w14:textId="77777777" w:rsidR="00EA46E6" w:rsidRPr="00EC55B3" w:rsidRDefault="00EA46E6" w:rsidP="00EA46E6">
            <w:pPr>
              <w:pStyle w:val="Header"/>
            </w:pPr>
            <w:r w:rsidRPr="00EC55B3">
              <w:t>E-mail Address</w:t>
            </w:r>
          </w:p>
        </w:tc>
        <w:tc>
          <w:tcPr>
            <w:tcW w:w="7560" w:type="dxa"/>
            <w:vAlign w:val="center"/>
          </w:tcPr>
          <w:p w14:paraId="20A8818B" w14:textId="1FD78C48" w:rsidR="00EA46E6" w:rsidRDefault="007C58A7" w:rsidP="00EA46E6">
            <w:pPr>
              <w:pStyle w:val="NormalArial"/>
            </w:pPr>
            <w:hyperlink r:id="rId8" w:history="1">
              <w:r w:rsidR="00EA46E6" w:rsidRPr="00676818">
                <w:rPr>
                  <w:rStyle w:val="Hyperlink"/>
                  <w:rFonts w:eastAsia="Arial" w:cs="Arial"/>
                </w:rPr>
                <w:t>chrismatos@google.com</w:t>
              </w:r>
            </w:hyperlink>
          </w:p>
        </w:tc>
      </w:tr>
      <w:tr w:rsidR="00EA46E6" w14:paraId="51DC62D7" w14:textId="77777777">
        <w:trPr>
          <w:trHeight w:val="350"/>
        </w:trPr>
        <w:tc>
          <w:tcPr>
            <w:tcW w:w="2880" w:type="dxa"/>
            <w:shd w:val="clear" w:color="auto" w:fill="FFFFFF"/>
            <w:vAlign w:val="center"/>
          </w:tcPr>
          <w:p w14:paraId="3C3387C6" w14:textId="77777777" w:rsidR="00EA46E6" w:rsidRPr="00EC55B3" w:rsidRDefault="00EA46E6" w:rsidP="00EA46E6">
            <w:pPr>
              <w:pStyle w:val="Header"/>
            </w:pPr>
            <w:r w:rsidRPr="00EC55B3">
              <w:t>Company</w:t>
            </w:r>
          </w:p>
        </w:tc>
        <w:tc>
          <w:tcPr>
            <w:tcW w:w="7560" w:type="dxa"/>
            <w:vAlign w:val="center"/>
          </w:tcPr>
          <w:p w14:paraId="1FEC9352" w14:textId="1AC9CDE5" w:rsidR="00EA46E6" w:rsidRDefault="00EA46E6" w:rsidP="00EA46E6">
            <w:pPr>
              <w:pStyle w:val="NormalArial"/>
            </w:pPr>
            <w:r>
              <w:rPr>
                <w:rFonts w:eastAsia="Arial" w:cs="Arial"/>
              </w:rPr>
              <w:t>Google</w:t>
            </w:r>
          </w:p>
        </w:tc>
      </w:tr>
      <w:tr w:rsidR="00EA46E6" w14:paraId="33325D14" w14:textId="77777777">
        <w:trPr>
          <w:trHeight w:val="350"/>
        </w:trPr>
        <w:tc>
          <w:tcPr>
            <w:tcW w:w="2880" w:type="dxa"/>
            <w:tcBorders>
              <w:bottom w:val="single" w:sz="4" w:space="0" w:color="auto"/>
            </w:tcBorders>
            <w:shd w:val="clear" w:color="auto" w:fill="FFFFFF"/>
            <w:vAlign w:val="center"/>
          </w:tcPr>
          <w:p w14:paraId="0EC8B8D6" w14:textId="77777777" w:rsidR="00EA46E6" w:rsidRPr="00EC55B3" w:rsidRDefault="00EA46E6" w:rsidP="00EA46E6">
            <w:pPr>
              <w:pStyle w:val="Header"/>
            </w:pPr>
            <w:r w:rsidRPr="00EC55B3">
              <w:t>Phone Number</w:t>
            </w:r>
          </w:p>
        </w:tc>
        <w:tc>
          <w:tcPr>
            <w:tcW w:w="7560" w:type="dxa"/>
            <w:tcBorders>
              <w:bottom w:val="single" w:sz="4" w:space="0" w:color="auto"/>
            </w:tcBorders>
            <w:vAlign w:val="center"/>
          </w:tcPr>
          <w:p w14:paraId="45679E58" w14:textId="77777777" w:rsidR="00EA46E6" w:rsidRDefault="00EA46E6" w:rsidP="00EA46E6">
            <w:pPr>
              <w:pStyle w:val="NormalArial"/>
            </w:pPr>
          </w:p>
        </w:tc>
      </w:tr>
      <w:tr w:rsidR="00EA46E6" w14:paraId="6099CFF3" w14:textId="77777777">
        <w:trPr>
          <w:trHeight w:val="350"/>
        </w:trPr>
        <w:tc>
          <w:tcPr>
            <w:tcW w:w="2880" w:type="dxa"/>
            <w:shd w:val="clear" w:color="auto" w:fill="FFFFFF"/>
            <w:vAlign w:val="center"/>
          </w:tcPr>
          <w:p w14:paraId="2E298A34" w14:textId="77777777" w:rsidR="00EA46E6" w:rsidRPr="00EC55B3" w:rsidRDefault="00EA46E6" w:rsidP="00EA46E6">
            <w:pPr>
              <w:pStyle w:val="Header"/>
            </w:pPr>
            <w:r>
              <w:t>Cell</w:t>
            </w:r>
            <w:r w:rsidRPr="00EC55B3">
              <w:t xml:space="preserve"> Number</w:t>
            </w:r>
          </w:p>
        </w:tc>
        <w:tc>
          <w:tcPr>
            <w:tcW w:w="7560" w:type="dxa"/>
            <w:vAlign w:val="center"/>
          </w:tcPr>
          <w:p w14:paraId="0AA7C0BD" w14:textId="480D760B" w:rsidR="00EA46E6" w:rsidRDefault="00EA46E6" w:rsidP="00EA46E6">
            <w:pPr>
              <w:pStyle w:val="NormalArial"/>
            </w:pPr>
            <w:r>
              <w:rPr>
                <w:rFonts w:eastAsia="Arial" w:cs="Arial"/>
              </w:rPr>
              <w:t>650-930-6764</w:t>
            </w:r>
          </w:p>
        </w:tc>
      </w:tr>
      <w:tr w:rsidR="00EA46E6" w14:paraId="7EDF7CD8" w14:textId="77777777">
        <w:trPr>
          <w:trHeight w:val="350"/>
        </w:trPr>
        <w:tc>
          <w:tcPr>
            <w:tcW w:w="2880" w:type="dxa"/>
            <w:tcBorders>
              <w:bottom w:val="single" w:sz="4" w:space="0" w:color="auto"/>
            </w:tcBorders>
            <w:shd w:val="clear" w:color="auto" w:fill="FFFFFF"/>
            <w:vAlign w:val="center"/>
          </w:tcPr>
          <w:p w14:paraId="07CB8D73" w14:textId="77777777" w:rsidR="00EA46E6" w:rsidRPr="00EC55B3" w:rsidDel="00075A94" w:rsidRDefault="00EA46E6" w:rsidP="00EA46E6">
            <w:pPr>
              <w:pStyle w:val="Header"/>
            </w:pPr>
            <w:r>
              <w:t>Market Segment</w:t>
            </w:r>
          </w:p>
        </w:tc>
        <w:tc>
          <w:tcPr>
            <w:tcW w:w="7560" w:type="dxa"/>
            <w:tcBorders>
              <w:bottom w:val="single" w:sz="4" w:space="0" w:color="auto"/>
            </w:tcBorders>
            <w:vAlign w:val="center"/>
          </w:tcPr>
          <w:p w14:paraId="26FE2508" w14:textId="5ED062B9" w:rsidR="00EA46E6" w:rsidRDefault="00EA46E6" w:rsidP="00EA46E6">
            <w:pPr>
              <w:pStyle w:val="NormalArial"/>
            </w:pPr>
            <w:r>
              <w:rPr>
                <w:rFonts w:eastAsia="Arial" w:cs="Arial"/>
              </w:rPr>
              <w:t>Consumer, Industrial Segment</w:t>
            </w:r>
          </w:p>
        </w:tc>
      </w:tr>
    </w:tbl>
    <w:p w14:paraId="5458544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2CC48BFC" w14:textId="77777777" w:rsidTr="00F038EC">
        <w:trPr>
          <w:trHeight w:val="422"/>
          <w:jc w:val="center"/>
        </w:trPr>
        <w:tc>
          <w:tcPr>
            <w:tcW w:w="10440" w:type="dxa"/>
            <w:vAlign w:val="center"/>
          </w:tcPr>
          <w:p w14:paraId="5BA6E5A3" w14:textId="77777777" w:rsidR="00075A94" w:rsidRPr="00075A94" w:rsidRDefault="00075A94" w:rsidP="00F038EC">
            <w:pPr>
              <w:pStyle w:val="Header"/>
              <w:jc w:val="center"/>
            </w:pPr>
            <w:r w:rsidRPr="00075A94">
              <w:t>Comments</w:t>
            </w:r>
          </w:p>
        </w:tc>
      </w:tr>
    </w:tbl>
    <w:p w14:paraId="63E32D70" w14:textId="739B8224" w:rsidR="00EA46E6" w:rsidRDefault="00EA46E6" w:rsidP="00EA46E6">
      <w:pPr>
        <w:pStyle w:val="NormalArial"/>
        <w:spacing w:before="120" w:after="120"/>
      </w:pPr>
      <w:r>
        <w:t xml:space="preserve">Google appreciates the opportunity to participate in the discussions involving Loss of Load Reliability Performance Criteria. Google generally takes the position that this Planning Guide Revision Request (PGRR) is unnecessary. ERCOT already has the ability to cap or limit the amount of load interconnected at a single Point of Interconnection (POI) through the interim large load interconnection process, and will have the ability to do so if it identifies a reliability issue in the updated Nodal Protocol Revision Request (NPRR) 1234, </w:t>
      </w:r>
      <w:r w:rsidRPr="00EA46E6">
        <w:t>Interconnection Requirements for Large Loads and Modeling Standards for Loads 25 MW or Greater</w:t>
      </w:r>
      <w:r>
        <w:t xml:space="preserve">.  In fact, the point of ERCOT’s review of large loads is to emphasize and identify potential reliability issues which must either be addressed or load interconnection restricted. The implementation of an arbitrary cap based on a historical precedent fails to recognize the history of electrification and the growth of loads over time. Moreover, the cap does not adequately recognize the configuration of large loads behind a single POI. While true the loss of a full large load could pose a consequential incident to the grid, so too could the loss of a generator. However, much like a generator, a large load does not typically consist of a single asset behind the POI, but multiple assets designed to operate independently should one of them fail. </w:t>
      </w:r>
    </w:p>
    <w:p w14:paraId="144BB2EC" w14:textId="4537FE4E" w:rsidR="00EA46E6" w:rsidRDefault="00EA46E6" w:rsidP="00EA46E6">
      <w:pPr>
        <w:pStyle w:val="NormalArial"/>
        <w:spacing w:before="120" w:after="120"/>
      </w:pPr>
      <w:r>
        <w:t>Google requests ROS continue to table this PGRR while we engage with ERCOT to better address their concerns.</w:t>
      </w:r>
    </w:p>
    <w:p w14:paraId="74E7BC6D" w14:textId="41D8921D" w:rsidR="00FF5E88" w:rsidRDefault="00EA46E6" w:rsidP="00EA46E6">
      <w:pPr>
        <w:pStyle w:val="NormalArial"/>
        <w:spacing w:before="120" w:after="120"/>
      </w:pPr>
      <w:r>
        <w:t>Though not made to these comments, Google would also recommend consolidating</w:t>
      </w:r>
      <w:r w:rsidR="007C58A7">
        <w:t xml:space="preserve"> </w:t>
      </w:r>
      <w:r w:rsidR="007C58A7" w:rsidRPr="007C58A7">
        <w:t>the 1 GW cap proposed in</w:t>
      </w:r>
      <w:r>
        <w:t xml:space="preserve"> PGRR115, </w:t>
      </w:r>
      <w:r w:rsidRPr="00EA46E6">
        <w:t>Related to NPRR1234, Interconnection Requirements for Large Loads and Modeling Standards for Loads 25 MW or Greater</w:t>
      </w:r>
      <w:r>
        <w:t>, and PGRR122 as they appear to share similar concerns.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73F09EA0" w14:textId="77777777" w:rsidTr="00366799">
        <w:trPr>
          <w:trHeight w:val="350"/>
        </w:trPr>
        <w:tc>
          <w:tcPr>
            <w:tcW w:w="10440" w:type="dxa"/>
            <w:tcBorders>
              <w:bottom w:val="single" w:sz="4" w:space="0" w:color="auto"/>
            </w:tcBorders>
            <w:shd w:val="clear" w:color="auto" w:fill="FFFFFF"/>
            <w:vAlign w:val="center"/>
          </w:tcPr>
          <w:p w14:paraId="7934A6D1" w14:textId="77777777" w:rsidR="00FF5E88" w:rsidRDefault="00FF5E88" w:rsidP="00366799">
            <w:pPr>
              <w:pStyle w:val="Header"/>
              <w:jc w:val="center"/>
            </w:pPr>
            <w:r>
              <w:t>Revised Cover Page Language</w:t>
            </w:r>
          </w:p>
        </w:tc>
      </w:tr>
    </w:tbl>
    <w:p w14:paraId="4A802A06" w14:textId="413F25C8" w:rsidR="00152993" w:rsidRDefault="001908EE" w:rsidP="0069055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05CC6E3" w14:textId="77777777" w:rsidTr="00EA46E6">
        <w:trPr>
          <w:trHeight w:val="350"/>
        </w:trPr>
        <w:tc>
          <w:tcPr>
            <w:tcW w:w="10440" w:type="dxa"/>
            <w:tcBorders>
              <w:bottom w:val="single" w:sz="4" w:space="0" w:color="auto"/>
            </w:tcBorders>
            <w:shd w:val="clear" w:color="auto" w:fill="FFFFFF"/>
            <w:vAlign w:val="center"/>
          </w:tcPr>
          <w:p w14:paraId="31D91739" w14:textId="77777777" w:rsidR="00152993" w:rsidRDefault="00152993">
            <w:pPr>
              <w:pStyle w:val="Header"/>
              <w:jc w:val="center"/>
            </w:pPr>
            <w:r>
              <w:lastRenderedPageBreak/>
              <w:t xml:space="preserve">Revised Proposed </w:t>
            </w:r>
            <w:r w:rsidR="00C158EE">
              <w:t xml:space="preserve">Guide </w:t>
            </w:r>
            <w:r>
              <w:t>Language</w:t>
            </w:r>
          </w:p>
        </w:tc>
      </w:tr>
    </w:tbl>
    <w:p w14:paraId="313D0D35" w14:textId="28C050F8" w:rsidR="00152993" w:rsidRDefault="00EA46E6" w:rsidP="00EA46E6">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AC84" w14:textId="77777777" w:rsidR="00366799" w:rsidRDefault="00366799">
      <w:r>
        <w:separator/>
      </w:r>
    </w:p>
  </w:endnote>
  <w:endnote w:type="continuationSeparator" w:id="0">
    <w:p w14:paraId="5DEB9F0B" w14:textId="77777777" w:rsidR="00366799" w:rsidRDefault="003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A9E1" w14:textId="368C4501" w:rsidR="003D0994" w:rsidRDefault="0069055A" w:rsidP="0074209E">
    <w:pPr>
      <w:pStyle w:val="Footer"/>
      <w:tabs>
        <w:tab w:val="clear" w:pos="4320"/>
        <w:tab w:val="clear" w:pos="8640"/>
        <w:tab w:val="right" w:pos="9360"/>
      </w:tabs>
      <w:rPr>
        <w:rFonts w:ascii="Arial" w:hAnsi="Arial"/>
        <w:sz w:val="18"/>
      </w:rPr>
    </w:pPr>
    <w:r>
      <w:rPr>
        <w:rFonts w:ascii="Arial" w:hAnsi="Arial"/>
        <w:sz w:val="18"/>
      </w:rPr>
      <w:t>122</w:t>
    </w:r>
    <w:r w:rsidR="00170E84">
      <w:rPr>
        <w:rFonts w:ascii="Arial" w:hAnsi="Arial"/>
        <w:sz w:val="18"/>
      </w:rPr>
      <w:t>P</w:t>
    </w:r>
    <w:r w:rsidR="00C158EE">
      <w:rPr>
        <w:rFonts w:ascii="Arial" w:hAnsi="Arial"/>
        <w:sz w:val="18"/>
      </w:rPr>
      <w:t>GRR</w:t>
    </w:r>
    <w:r>
      <w:rPr>
        <w:rFonts w:ascii="Arial" w:hAnsi="Arial"/>
        <w:sz w:val="18"/>
      </w:rPr>
      <w:t>-0</w:t>
    </w:r>
    <w:r w:rsidR="00EA46E6">
      <w:rPr>
        <w:rFonts w:ascii="Arial" w:hAnsi="Arial"/>
        <w:sz w:val="18"/>
      </w:rPr>
      <w:t>6</w:t>
    </w:r>
    <w:r>
      <w:rPr>
        <w:rFonts w:ascii="Arial" w:hAnsi="Arial"/>
        <w:sz w:val="18"/>
      </w:rPr>
      <w:t xml:space="preserve"> </w:t>
    </w:r>
    <w:r w:rsidR="00EA46E6">
      <w:rPr>
        <w:rFonts w:ascii="Arial" w:hAnsi="Arial"/>
        <w:sz w:val="18"/>
      </w:rPr>
      <w:t>Google</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w:t>
    </w:r>
    <w:r w:rsidR="00EA46E6">
      <w:rPr>
        <w:rFonts w:ascii="Arial" w:hAnsi="Arial"/>
        <w:sz w:val="18"/>
      </w:rPr>
      <w:t>204</w:t>
    </w:r>
    <w:r>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4A45C4AD"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B671" w14:textId="77777777" w:rsidR="00366799" w:rsidRDefault="00366799">
      <w:r>
        <w:separator/>
      </w:r>
    </w:p>
  </w:footnote>
  <w:footnote w:type="continuationSeparator" w:id="0">
    <w:p w14:paraId="1EA84A6E" w14:textId="77777777" w:rsidR="00366799" w:rsidRDefault="003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4277" w14:textId="39204D4A" w:rsidR="003D0994" w:rsidRPr="0069055A" w:rsidRDefault="00170E84" w:rsidP="0069055A">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33716514">
    <w:abstractNumId w:val="0"/>
  </w:num>
  <w:num w:numId="2" w16cid:durableId="644091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132855"/>
    <w:rsid w:val="00152993"/>
    <w:rsid w:val="00170297"/>
    <w:rsid w:val="00170E84"/>
    <w:rsid w:val="001908EE"/>
    <w:rsid w:val="001A227D"/>
    <w:rsid w:val="001E2032"/>
    <w:rsid w:val="00237F13"/>
    <w:rsid w:val="002771E6"/>
    <w:rsid w:val="003010C0"/>
    <w:rsid w:val="00332A97"/>
    <w:rsid w:val="00350C00"/>
    <w:rsid w:val="00366113"/>
    <w:rsid w:val="00366799"/>
    <w:rsid w:val="003C270C"/>
    <w:rsid w:val="003C405A"/>
    <w:rsid w:val="003D0994"/>
    <w:rsid w:val="003E7D74"/>
    <w:rsid w:val="00423824"/>
    <w:rsid w:val="0043567D"/>
    <w:rsid w:val="004B7B90"/>
    <w:rsid w:val="004E2C19"/>
    <w:rsid w:val="005D284C"/>
    <w:rsid w:val="00633E23"/>
    <w:rsid w:val="00673B94"/>
    <w:rsid w:val="00680AC6"/>
    <w:rsid w:val="006835D8"/>
    <w:rsid w:val="0069055A"/>
    <w:rsid w:val="006C316E"/>
    <w:rsid w:val="006D0F7C"/>
    <w:rsid w:val="00712DB6"/>
    <w:rsid w:val="007269C4"/>
    <w:rsid w:val="00734EAF"/>
    <w:rsid w:val="0074209E"/>
    <w:rsid w:val="00782322"/>
    <w:rsid w:val="00784DDA"/>
    <w:rsid w:val="007C58A7"/>
    <w:rsid w:val="007F2CA8"/>
    <w:rsid w:val="007F7161"/>
    <w:rsid w:val="007F74CC"/>
    <w:rsid w:val="00823E4A"/>
    <w:rsid w:val="0085559E"/>
    <w:rsid w:val="00896B1B"/>
    <w:rsid w:val="008E559E"/>
    <w:rsid w:val="00916080"/>
    <w:rsid w:val="00921A68"/>
    <w:rsid w:val="00960706"/>
    <w:rsid w:val="00A015C4"/>
    <w:rsid w:val="00A15172"/>
    <w:rsid w:val="00AA0CCB"/>
    <w:rsid w:val="00B845F9"/>
    <w:rsid w:val="00C0598D"/>
    <w:rsid w:val="00C11956"/>
    <w:rsid w:val="00C158EE"/>
    <w:rsid w:val="00C602E5"/>
    <w:rsid w:val="00C748FD"/>
    <w:rsid w:val="00D24DCF"/>
    <w:rsid w:val="00D4046E"/>
    <w:rsid w:val="00DD4739"/>
    <w:rsid w:val="00DE5F33"/>
    <w:rsid w:val="00E07B54"/>
    <w:rsid w:val="00E11F78"/>
    <w:rsid w:val="00E621E1"/>
    <w:rsid w:val="00EA46E6"/>
    <w:rsid w:val="00EC55B3"/>
    <w:rsid w:val="00F038EC"/>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ABDA6"/>
  <w15:chartTrackingRefBased/>
  <w15:docId w15:val="{C71AE534-B7F3-43E9-9826-8E02A4BC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69055A"/>
    <w:rPr>
      <w:sz w:val="24"/>
      <w:szCs w:val="24"/>
    </w:rPr>
  </w:style>
  <w:style w:type="character" w:customStyle="1" w:styleId="normaltextrun">
    <w:name w:val="normaltextrun"/>
    <w:basedOn w:val="DefaultParagraphFont"/>
    <w:rsid w:val="0069055A"/>
  </w:style>
  <w:style w:type="character" w:styleId="UnresolvedMention">
    <w:name w:val="Unresolved Mention"/>
    <w:basedOn w:val="DefaultParagraphFont"/>
    <w:uiPriority w:val="99"/>
    <w:semiHidden/>
    <w:unhideWhenUsed/>
    <w:rsid w:val="00EA4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matos@google.com" TargetMode="External"/><Relationship Id="rId3" Type="http://schemas.openxmlformats.org/officeDocument/2006/relationships/settings" Target="settings.xml"/><Relationship Id="rId7" Type="http://schemas.openxmlformats.org/officeDocument/2006/relationships/hyperlink" Target="https://www.ercot.com/mktrules/issues/PGRR1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2025-02-04T21:23:00Z</dcterms:created>
  <dcterms:modified xsi:type="dcterms:W3CDTF">2025-02-05T00:14:00Z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2025-01-27T23:46:57Z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8df6fd8e-584f-4640-9dc0-fd5165247733</vt:lpwstr>
  </property>
  <property fmtid="{D5CDD505-2E9C-101B-9397-08002B2CF9AE}" pid="8" name="MSIP_Label_c144db1d-993e-40da-980d-6eea152adc50_ContentBits">
    <vt:lpwstr>0</vt:lpwstr>
  </property>
</Properties>
</file>