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0B83" w14:textId="3312A6EA" w:rsidR="00565F16" w:rsidRPr="00313FC2" w:rsidRDefault="009968DF">
      <w:pPr>
        <w:rPr>
          <w:rFonts w:ascii="Times New Roman" w:hAnsi="Times New Roman" w:cs="Times New Roman"/>
          <w:sz w:val="40"/>
          <w:szCs w:val="40"/>
        </w:rPr>
      </w:pPr>
      <w:r w:rsidRPr="00313FC2">
        <w:rPr>
          <w:rFonts w:ascii="Times New Roman" w:hAnsi="Times New Roman" w:cs="Times New Roman"/>
          <w:sz w:val="40"/>
          <w:szCs w:val="40"/>
        </w:rPr>
        <w:t>RMTTF Meeting</w:t>
      </w:r>
    </w:p>
    <w:p w14:paraId="6D9A248A" w14:textId="485C9016" w:rsidR="009968DF" w:rsidRDefault="002C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Thursday, </w:t>
      </w:r>
      <w:r w:rsidR="00C86E01">
        <w:rPr>
          <w:rFonts w:ascii="Times New Roman" w:hAnsi="Times New Roman" w:cs="Times New Roman"/>
        </w:rPr>
        <w:t>January 9</w:t>
      </w:r>
      <w:r w:rsidR="00C86E01" w:rsidRPr="00C86E01">
        <w:rPr>
          <w:rFonts w:ascii="Times New Roman" w:hAnsi="Times New Roman" w:cs="Times New Roman"/>
          <w:vertAlign w:val="superscript"/>
        </w:rPr>
        <w:t>th</w:t>
      </w:r>
    </w:p>
    <w:p w14:paraId="2B7A8ACC" w14:textId="1B6AF384" w:rsidR="009968DF" w:rsidRDefault="00996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 AM</w:t>
      </w:r>
    </w:p>
    <w:p w14:paraId="6360CA44" w14:textId="2105E8D9" w:rsidR="001A52D5" w:rsidRDefault="00313FC2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</w:t>
      </w:r>
      <w:r w:rsidR="001A52D5">
        <w:rPr>
          <w:rFonts w:ascii="Times New Roman" w:hAnsi="Times New Roman" w:cs="Times New Roman"/>
        </w:rPr>
        <w:t xml:space="preserve">eeting </w:t>
      </w:r>
      <w:r>
        <w:rPr>
          <w:rFonts w:ascii="Times New Roman" w:hAnsi="Times New Roman" w:cs="Times New Roman"/>
        </w:rPr>
        <w:t xml:space="preserve">is being </w:t>
      </w:r>
      <w:r w:rsidR="002C2446">
        <w:rPr>
          <w:rFonts w:ascii="Times New Roman" w:hAnsi="Times New Roman" w:cs="Times New Roman"/>
        </w:rPr>
        <w:t>held</w:t>
      </w:r>
      <w:r>
        <w:rPr>
          <w:rFonts w:ascii="Times New Roman" w:hAnsi="Times New Roman" w:cs="Times New Roman"/>
        </w:rPr>
        <w:t xml:space="preserve"> </w:t>
      </w:r>
      <w:r w:rsidR="003503AF">
        <w:rPr>
          <w:rFonts w:ascii="Times New Roman" w:hAnsi="Times New Roman" w:cs="Times New Roman"/>
        </w:rPr>
        <w:t>WebEx</w:t>
      </w:r>
      <w:r w:rsidR="00703E42">
        <w:rPr>
          <w:rFonts w:ascii="Times New Roman" w:hAnsi="Times New Roman" w:cs="Times New Roman"/>
        </w:rPr>
        <w:t xml:space="preserve"> only</w:t>
      </w:r>
      <w:r w:rsidR="001A52D5">
        <w:rPr>
          <w:rFonts w:ascii="Times New Roman" w:hAnsi="Times New Roman" w:cs="Times New Roman"/>
        </w:rPr>
        <w:t>.</w:t>
      </w:r>
    </w:p>
    <w:p w14:paraId="0C78E1CC" w14:textId="16968218" w:rsidR="00996219" w:rsidRDefault="00AA33C1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Melinda</w:t>
      </w:r>
      <w:r w:rsidR="003503AF">
        <w:rPr>
          <w:rFonts w:ascii="Times New Roman" w:hAnsi="Times New Roman" w:cs="Times New Roman"/>
        </w:rPr>
        <w:t xml:space="preserve"> </w:t>
      </w:r>
      <w:r w:rsidR="00E83453">
        <w:rPr>
          <w:rFonts w:ascii="Times New Roman" w:hAnsi="Times New Roman" w:cs="Times New Roman"/>
        </w:rPr>
        <w:t>Earnest Chaired the meeting</w:t>
      </w:r>
      <w:r w:rsidR="002C040A">
        <w:rPr>
          <w:rFonts w:ascii="Times New Roman" w:hAnsi="Times New Roman" w:cs="Times New Roman"/>
        </w:rPr>
        <w:t xml:space="preserve"> and said w</w:t>
      </w:r>
      <w:r w:rsidR="00996219">
        <w:rPr>
          <w:rFonts w:ascii="Times New Roman" w:hAnsi="Times New Roman" w:cs="Times New Roman"/>
        </w:rPr>
        <w:t xml:space="preserve">e will </w:t>
      </w:r>
      <w:r w:rsidR="002C040A">
        <w:rPr>
          <w:rFonts w:ascii="Times New Roman" w:hAnsi="Times New Roman" w:cs="Times New Roman"/>
        </w:rPr>
        <w:t xml:space="preserve">wait a few minutes. </w:t>
      </w:r>
      <w:r w:rsidR="00B41ECE">
        <w:rPr>
          <w:rFonts w:ascii="Times New Roman" w:hAnsi="Times New Roman" w:cs="Times New Roman"/>
        </w:rPr>
        <w:t>S</w:t>
      </w:r>
      <w:r w:rsidR="008432E2">
        <w:rPr>
          <w:rFonts w:ascii="Times New Roman" w:hAnsi="Times New Roman" w:cs="Times New Roman"/>
        </w:rPr>
        <w:t xml:space="preserve">ome </w:t>
      </w:r>
      <w:r w:rsidR="00B41ECE">
        <w:rPr>
          <w:rFonts w:ascii="Times New Roman" w:hAnsi="Times New Roman" w:cs="Times New Roman"/>
        </w:rPr>
        <w:t xml:space="preserve">have reported </w:t>
      </w:r>
      <w:r w:rsidR="008432E2">
        <w:rPr>
          <w:rFonts w:ascii="Times New Roman" w:hAnsi="Times New Roman" w:cs="Times New Roman"/>
        </w:rPr>
        <w:t>the</w:t>
      </w:r>
      <w:r w:rsidR="00B41ECE">
        <w:rPr>
          <w:rFonts w:ascii="Times New Roman" w:hAnsi="Times New Roman" w:cs="Times New Roman"/>
        </w:rPr>
        <w:t>y</w:t>
      </w:r>
      <w:r w:rsidR="008432E2">
        <w:rPr>
          <w:rFonts w:ascii="Times New Roman" w:hAnsi="Times New Roman" w:cs="Times New Roman"/>
        </w:rPr>
        <w:t xml:space="preserve"> a</w:t>
      </w:r>
      <w:r w:rsidR="00996219">
        <w:rPr>
          <w:rFonts w:ascii="Times New Roman" w:hAnsi="Times New Roman" w:cs="Times New Roman"/>
        </w:rPr>
        <w:t xml:space="preserve">re having </w:t>
      </w:r>
      <w:r w:rsidR="002C040A">
        <w:rPr>
          <w:rFonts w:ascii="Times New Roman" w:hAnsi="Times New Roman" w:cs="Times New Roman"/>
        </w:rPr>
        <w:t xml:space="preserve">some technical </w:t>
      </w:r>
      <w:r w:rsidR="00996219">
        <w:rPr>
          <w:rFonts w:ascii="Times New Roman" w:hAnsi="Times New Roman" w:cs="Times New Roman"/>
        </w:rPr>
        <w:t>issues with the WebEx</w:t>
      </w:r>
      <w:r w:rsidR="002C040A">
        <w:rPr>
          <w:rFonts w:ascii="Times New Roman" w:hAnsi="Times New Roman" w:cs="Times New Roman"/>
        </w:rPr>
        <w:t>.</w:t>
      </w:r>
      <w:r w:rsidR="00996219">
        <w:rPr>
          <w:rFonts w:ascii="Times New Roman" w:hAnsi="Times New Roman" w:cs="Times New Roman"/>
        </w:rPr>
        <w:t xml:space="preserve"> </w:t>
      </w:r>
    </w:p>
    <w:p w14:paraId="19F33E66" w14:textId="2747C51A" w:rsidR="00C5047E" w:rsidRDefault="00E83453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</w:t>
      </w:r>
      <w:r w:rsidR="00C504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nda</w:t>
      </w:r>
      <w:r w:rsidR="003503AF">
        <w:rPr>
          <w:rFonts w:ascii="Times New Roman" w:hAnsi="Times New Roman" w:cs="Times New Roman"/>
        </w:rPr>
        <w:t xml:space="preserve"> welcomed everyone</w:t>
      </w:r>
      <w:r w:rsidR="002C2446">
        <w:rPr>
          <w:rFonts w:ascii="Times New Roman" w:hAnsi="Times New Roman" w:cs="Times New Roman"/>
        </w:rPr>
        <w:t xml:space="preserve"> a</w:t>
      </w:r>
      <w:r w:rsidR="003503AF">
        <w:rPr>
          <w:rFonts w:ascii="Times New Roman" w:hAnsi="Times New Roman" w:cs="Times New Roman"/>
        </w:rPr>
        <w:t>nd proceeded with reading the antitrust statement</w:t>
      </w:r>
      <w:r w:rsidR="00F35ABE">
        <w:rPr>
          <w:rFonts w:ascii="Times New Roman" w:hAnsi="Times New Roman" w:cs="Times New Roman"/>
        </w:rPr>
        <w:t xml:space="preserve"> and those listed on the WebEx.</w:t>
      </w:r>
    </w:p>
    <w:p w14:paraId="02B695EE" w14:textId="6322D82E" w:rsidR="003503AF" w:rsidRPr="00C5047E" w:rsidRDefault="00C5047E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Attendees </w:t>
      </w:r>
      <w:r w:rsidR="008E5734">
        <w:rPr>
          <w:rFonts w:ascii="Times New Roman" w:hAnsi="Times New Roman" w:cs="Times New Roman"/>
          <w:b/>
          <w:bCs/>
          <w:u w:val="single"/>
        </w:rPr>
        <w:t>listed on the WebEx</w:t>
      </w:r>
      <w:r w:rsidR="00C063B0">
        <w:rPr>
          <w:rFonts w:ascii="Times New Roman" w:hAnsi="Times New Roman" w:cs="Times New Roman"/>
          <w:b/>
          <w:bCs/>
          <w:u w:val="single"/>
        </w:rPr>
        <w:t>:</w:t>
      </w:r>
    </w:p>
    <w:p w14:paraId="31DDE34E" w14:textId="6904CD46" w:rsidR="003503AF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Kathy</w:t>
      </w:r>
      <w:r w:rsidR="00C063B0">
        <w:rPr>
          <w:rFonts w:ascii="Times New Roman" w:hAnsi="Times New Roman" w:cs="Times New Roman"/>
        </w:rPr>
        <w:t xml:space="preserve"> Scott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7843DCDB" w14:textId="56F608D3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Snyder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14:paraId="37BD7087" w14:textId="6183519C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Sue Stirland</w:t>
      </w:r>
      <w:r>
        <w:rPr>
          <w:rFonts w:ascii="Times New Roman" w:hAnsi="Times New Roman" w:cs="Times New Roman"/>
        </w:rPr>
        <w:tab/>
        <w:t>LP&amp;L</w:t>
      </w:r>
    </w:p>
    <w:p w14:paraId="05DEB24E" w14:textId="2E532D17" w:rsidR="00232963" w:rsidRPr="00451C24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Langdon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Vistra</w:t>
      </w:r>
    </w:p>
    <w:p w14:paraId="4D8843E9" w14:textId="0A55B33E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Debbie</w:t>
      </w:r>
      <w:r w:rsidR="00C063B0">
        <w:rPr>
          <w:rFonts w:ascii="Times New Roman" w:hAnsi="Times New Roman" w:cs="Times New Roman"/>
        </w:rPr>
        <w:t xml:space="preserve"> McKeever</w:t>
      </w:r>
      <w:r w:rsidR="00C063B0">
        <w:rPr>
          <w:rFonts w:ascii="Times New Roman" w:hAnsi="Times New Roman" w:cs="Times New Roman"/>
        </w:rPr>
        <w:tab/>
        <w:t>Oncor</w:t>
      </w:r>
    </w:p>
    <w:p w14:paraId="2908B267" w14:textId="37CCF8D1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Melinda</w:t>
      </w:r>
      <w:r w:rsidR="00C063B0">
        <w:rPr>
          <w:rFonts w:ascii="Times New Roman" w:hAnsi="Times New Roman" w:cs="Times New Roman"/>
        </w:rPr>
        <w:t xml:space="preserve"> Earnest</w:t>
      </w:r>
      <w:r w:rsidR="00C063B0">
        <w:rPr>
          <w:rFonts w:ascii="Times New Roman" w:hAnsi="Times New Roman" w:cs="Times New Roman"/>
        </w:rPr>
        <w:tab/>
        <w:t>AEP</w:t>
      </w:r>
    </w:p>
    <w:p w14:paraId="709B238E" w14:textId="2F0CB648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Sheri</w:t>
      </w:r>
      <w:r w:rsidR="00C063B0">
        <w:rPr>
          <w:rFonts w:ascii="Times New Roman" w:hAnsi="Times New Roman" w:cs="Times New Roman"/>
        </w:rPr>
        <w:t xml:space="preserve"> Wiegand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</w:r>
      <w:r w:rsidR="00232963">
        <w:rPr>
          <w:rFonts w:ascii="Times New Roman" w:hAnsi="Times New Roman" w:cs="Times New Roman"/>
        </w:rPr>
        <w:t>Vistra</w:t>
      </w:r>
    </w:p>
    <w:p w14:paraId="4B069F48" w14:textId="0ECE4150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Monica</w:t>
      </w:r>
      <w:r w:rsidR="00C063B0">
        <w:rPr>
          <w:rFonts w:ascii="Times New Roman" w:hAnsi="Times New Roman" w:cs="Times New Roman"/>
        </w:rPr>
        <w:t xml:space="preserve"> Jones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107C5FFB" w14:textId="086D8C81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Art</w:t>
      </w:r>
      <w:r w:rsidR="00C063B0" w:rsidRPr="00FE449D">
        <w:rPr>
          <w:rFonts w:ascii="Times New Roman" w:hAnsi="Times New Roman" w:cs="Times New Roman"/>
        </w:rPr>
        <w:t xml:space="preserve"> Deller</w:t>
      </w:r>
      <w:r w:rsidR="00C063B0" w:rsidRPr="00FE449D">
        <w:rPr>
          <w:rFonts w:ascii="Times New Roman" w:hAnsi="Times New Roman" w:cs="Times New Roman"/>
        </w:rPr>
        <w:tab/>
      </w:r>
      <w:r w:rsidR="00C063B0" w:rsidRPr="00FE449D">
        <w:rPr>
          <w:rFonts w:ascii="Times New Roman" w:hAnsi="Times New Roman" w:cs="Times New Roman"/>
        </w:rPr>
        <w:tab/>
        <w:t>ERCOT</w:t>
      </w:r>
    </w:p>
    <w:p w14:paraId="3D153B63" w14:textId="64C7D446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Jordan</w:t>
      </w:r>
      <w:r w:rsidR="00C063B0" w:rsidRPr="00FE449D">
        <w:rPr>
          <w:rFonts w:ascii="Times New Roman" w:hAnsi="Times New Roman" w:cs="Times New Roman"/>
        </w:rPr>
        <w:t xml:space="preserve"> Troublefield</w:t>
      </w:r>
      <w:r w:rsidR="00C063B0" w:rsidRPr="00FE449D">
        <w:rPr>
          <w:rFonts w:ascii="Times New Roman" w:hAnsi="Times New Roman" w:cs="Times New Roman"/>
        </w:rPr>
        <w:tab/>
        <w:t>ERCOT</w:t>
      </w:r>
    </w:p>
    <w:p w14:paraId="3B01675F" w14:textId="74E8C409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 xml:space="preserve">Eric </w:t>
      </w:r>
      <w:r w:rsidR="00FE449D" w:rsidRPr="00FE449D">
        <w:rPr>
          <w:rFonts w:ascii="Times New Roman" w:hAnsi="Times New Roman" w:cs="Times New Roman"/>
        </w:rPr>
        <w:t>L</w:t>
      </w:r>
      <w:r w:rsidRPr="00FE449D">
        <w:rPr>
          <w:rFonts w:ascii="Times New Roman" w:hAnsi="Times New Roman" w:cs="Times New Roman"/>
        </w:rPr>
        <w:t xml:space="preserve">otter </w:t>
      </w:r>
      <w:r w:rsidR="00C063B0" w:rsidRPr="00FE449D">
        <w:rPr>
          <w:rFonts w:ascii="Times New Roman" w:hAnsi="Times New Roman" w:cs="Times New Roman"/>
        </w:rPr>
        <w:tab/>
      </w:r>
      <w:r w:rsidR="00C063B0" w:rsidRPr="00FE449D">
        <w:rPr>
          <w:rFonts w:ascii="Times New Roman" w:hAnsi="Times New Roman" w:cs="Times New Roman"/>
        </w:rPr>
        <w:tab/>
        <w:t>GridMonitor</w:t>
      </w:r>
    </w:p>
    <w:p w14:paraId="166FA0EF" w14:textId="20B58395" w:rsidR="002C2446" w:rsidRPr="00FE449D" w:rsidRDefault="002C2446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Tomas Fernandez</w:t>
      </w:r>
      <w:r w:rsidRPr="00FE449D">
        <w:rPr>
          <w:rFonts w:ascii="Times New Roman" w:hAnsi="Times New Roman" w:cs="Times New Roman"/>
        </w:rPr>
        <w:tab/>
        <w:t>NRG</w:t>
      </w:r>
    </w:p>
    <w:p w14:paraId="6E85BDC6" w14:textId="66EA51E6" w:rsidR="00FE449D" w:rsidRPr="00FE449D" w:rsidRDefault="00FE449D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Subbarao Eedupuganti</w:t>
      </w:r>
      <w:r w:rsidR="009348A2">
        <w:rPr>
          <w:rFonts w:ascii="Times New Roman" w:hAnsi="Times New Roman" w:cs="Times New Roman"/>
        </w:rPr>
        <w:tab/>
        <w:t>No</w:t>
      </w:r>
      <w:r w:rsidR="00CE6755">
        <w:rPr>
          <w:rFonts w:ascii="Times New Roman" w:hAnsi="Times New Roman" w:cs="Times New Roman"/>
        </w:rPr>
        <w:t xml:space="preserve"> company </w:t>
      </w:r>
      <w:r w:rsidR="009348A2">
        <w:rPr>
          <w:rFonts w:ascii="Times New Roman" w:hAnsi="Times New Roman" w:cs="Times New Roman"/>
        </w:rPr>
        <w:t>listed</w:t>
      </w:r>
    </w:p>
    <w:p w14:paraId="311BC1CD" w14:textId="3FC77F9D" w:rsidR="00C063B0" w:rsidRPr="00C063B0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C063B0">
        <w:rPr>
          <w:rFonts w:ascii="Times New Roman" w:hAnsi="Times New Roman" w:cs="Times New Roman"/>
          <w:b/>
          <w:bCs/>
          <w:u w:val="single"/>
        </w:rPr>
        <w:t>Meeting Agenda</w:t>
      </w:r>
    </w:p>
    <w:p w14:paraId="40DDD2B4" w14:textId="602BCE6A" w:rsidR="001A52D5" w:rsidRDefault="00B93333" w:rsidP="00C063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Melinda read the agenda. </w:t>
      </w:r>
      <w:r w:rsidR="00451C24">
        <w:rPr>
          <w:rFonts w:ascii="Times New Roman" w:hAnsi="Times New Roman" w:cs="Times New Roman"/>
        </w:rPr>
        <w:t xml:space="preserve">No questions were asked. No changes were made. </w:t>
      </w:r>
    </w:p>
    <w:p w14:paraId="263382D8" w14:textId="77777777" w:rsidR="00C063B0" w:rsidRPr="00421ED8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Meeting Notes</w:t>
      </w:r>
    </w:p>
    <w:p w14:paraId="520D8F26" w14:textId="77777777" w:rsidR="00593C02" w:rsidRDefault="00451C24" w:rsidP="000A50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notes from the last meeting were reviewed. </w:t>
      </w:r>
    </w:p>
    <w:p w14:paraId="51806D49" w14:textId="087BF5FA" w:rsidR="00451C24" w:rsidRDefault="00451C24" w:rsidP="00593C0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 of the leadership received requests for </w:t>
      </w:r>
      <w:r w:rsidR="000A509C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changes. Meeting notes </w:t>
      </w:r>
      <w:r w:rsidR="00FF252F">
        <w:rPr>
          <w:rFonts w:ascii="Times New Roman" w:hAnsi="Times New Roman" w:cs="Times New Roman"/>
        </w:rPr>
        <w:t xml:space="preserve">for our </w:t>
      </w:r>
      <w:r w:rsidR="00703E42">
        <w:rPr>
          <w:rFonts w:ascii="Times New Roman" w:hAnsi="Times New Roman" w:cs="Times New Roman"/>
        </w:rPr>
        <w:t>November 21</w:t>
      </w:r>
      <w:r w:rsidR="00703E42" w:rsidRPr="00703E42">
        <w:rPr>
          <w:rFonts w:ascii="Times New Roman" w:hAnsi="Times New Roman" w:cs="Times New Roman"/>
          <w:vertAlign w:val="superscript"/>
        </w:rPr>
        <w:t>st</w:t>
      </w:r>
      <w:r w:rsidR="00703E42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>are considered final</w:t>
      </w:r>
      <w:r w:rsidR="000C0D17">
        <w:rPr>
          <w:rFonts w:ascii="Times New Roman" w:hAnsi="Times New Roman" w:cs="Times New Roman"/>
        </w:rPr>
        <w:t xml:space="preserve">. </w:t>
      </w:r>
      <w:r w:rsidR="00703E42">
        <w:rPr>
          <w:rFonts w:ascii="Times New Roman" w:hAnsi="Times New Roman" w:cs="Times New Roman"/>
        </w:rPr>
        <w:t xml:space="preserve">There was no meeting in December. </w:t>
      </w:r>
    </w:p>
    <w:p w14:paraId="133300A9" w14:textId="004B8FEC" w:rsidR="00451C24" w:rsidRDefault="00451C24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LMS Stats</w:t>
      </w:r>
    </w:p>
    <w:p w14:paraId="3B15FE85" w14:textId="77777777" w:rsidR="004B7A27" w:rsidRDefault="008B2859" w:rsidP="008B28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LMS counts w</w:t>
      </w:r>
      <w:r w:rsidR="004B7A27">
        <w:rPr>
          <w:rFonts w:ascii="Times New Roman" w:hAnsi="Times New Roman" w:cs="Times New Roman"/>
        </w:rPr>
        <w:t>ere</w:t>
      </w:r>
      <w:r w:rsidR="005909BD">
        <w:rPr>
          <w:rFonts w:ascii="Times New Roman" w:hAnsi="Times New Roman" w:cs="Times New Roman"/>
        </w:rPr>
        <w:t xml:space="preserve"> provided by Art</w:t>
      </w:r>
      <w:r w:rsidR="004B7A27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09"/>
        <w:gridCol w:w="1308"/>
        <w:gridCol w:w="1187"/>
        <w:gridCol w:w="868"/>
      </w:tblGrid>
      <w:tr w:rsidR="004B7A27" w:rsidRPr="004B7A27" w14:paraId="2209C2DC" w14:textId="77777777" w:rsidTr="004B7A27"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501184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As of 1/9/2025</w:t>
            </w:r>
          </w:p>
        </w:tc>
        <w:tc>
          <w:tcPr>
            <w:tcW w:w="1279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BCD6A9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7A2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5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83E5D7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7A27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1537C8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B7A27">
              <w:rPr>
                <w:rFonts w:ascii="Calibri" w:eastAsia="Calibri" w:hAnsi="Calibri" w:cs="Calibri"/>
              </w:rPr>
              <w:t> </w:t>
            </w:r>
          </w:p>
        </w:tc>
      </w:tr>
      <w:tr w:rsidR="004B7A27" w:rsidRPr="004B7A27" w14:paraId="443AA4A0" w14:textId="77777777" w:rsidTr="004B7A27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85252C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 w:rsidRPr="004B7A27">
              <w:rPr>
                <w:rFonts w:ascii="Calibri" w:eastAsia="Calibri" w:hAnsi="Calibri" w:cs="Calibri"/>
                <w:b/>
                <w:bCs/>
                <w:color w:val="FFFFFF"/>
              </w:rPr>
              <w:t>LMS WBT Stats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EFEC1D" w14:textId="77777777" w:rsidR="004B7A27" w:rsidRPr="004B7A27" w:rsidRDefault="004B7A27" w:rsidP="004B7A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In Progress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41FA5D" w14:textId="77777777" w:rsidR="004B7A27" w:rsidRPr="004B7A27" w:rsidRDefault="004B7A27" w:rsidP="004B7A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Complete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2E95EF" w14:textId="77777777" w:rsidR="004B7A27" w:rsidRPr="004B7A27" w:rsidRDefault="004B7A27" w:rsidP="004B7A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Total</w:t>
            </w:r>
          </w:p>
        </w:tc>
      </w:tr>
      <w:tr w:rsidR="004B7A27" w:rsidRPr="004B7A27" w14:paraId="74C92F21" w14:textId="77777777" w:rsidTr="004B7A27">
        <w:tc>
          <w:tcPr>
            <w:tcW w:w="183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CA6DD0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MT 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E37651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3ECC48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2FAB3E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4B7A27" w:rsidRPr="004B7A27" w14:paraId="53830D5D" w14:textId="77777777" w:rsidTr="004B7A27"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21FB5F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MT All Time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B56B6A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848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E69DAB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3B92FF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2235</w:t>
            </w:r>
          </w:p>
        </w:tc>
      </w:tr>
      <w:tr w:rsidR="004B7A27" w:rsidRPr="004B7A27" w14:paraId="70343331" w14:textId="77777777" w:rsidTr="004B7A27"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A4829F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Retail 101 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3405CB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CF3C80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50C8CE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4B7A27" w:rsidRPr="004B7A27" w14:paraId="217A0B48" w14:textId="77777777" w:rsidTr="004B7A27">
        <w:tc>
          <w:tcPr>
            <w:tcW w:w="19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9CCD06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lastRenderedPageBreak/>
              <w:t>Retail 101 All Time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723114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1817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D19432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1074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2F2A63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2891</w:t>
            </w:r>
          </w:p>
        </w:tc>
      </w:tr>
      <w:tr w:rsidR="004B7A27" w:rsidRPr="004B7A27" w14:paraId="3F49CC46" w14:textId="77777777" w:rsidTr="004B7A27"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0F919C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Mass Tran 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520051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E2D375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D6F38A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4B7A27" w:rsidRPr="004B7A27" w14:paraId="608C04E4" w14:textId="77777777" w:rsidTr="004B7A27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2E7CCA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Mass Tran All Time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75FF50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D0872B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DE2DB3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182</w:t>
            </w:r>
          </w:p>
        </w:tc>
      </w:tr>
      <w:tr w:rsidR="004B7A27" w:rsidRPr="004B7A27" w14:paraId="40FF05BF" w14:textId="77777777" w:rsidTr="004B7A27">
        <w:tc>
          <w:tcPr>
            <w:tcW w:w="185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A48900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Texas SET 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28AD9A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98B64D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967B24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4B7A27" w:rsidRPr="004B7A27" w14:paraId="1678BF2F" w14:textId="77777777" w:rsidTr="004B7A27">
        <w:tc>
          <w:tcPr>
            <w:tcW w:w="195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8C38FF" w14:textId="77777777" w:rsidR="004B7A27" w:rsidRPr="004B7A27" w:rsidRDefault="004B7A27" w:rsidP="004B7A2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Texas SET All Time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73427D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CA838F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25F019" w14:textId="77777777" w:rsidR="004B7A27" w:rsidRPr="004B7A27" w:rsidRDefault="004B7A27" w:rsidP="004B7A27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B7A27">
              <w:rPr>
                <w:rFonts w:ascii="Calibri" w:eastAsia="Calibri" w:hAnsi="Calibri" w:cs="Calibri"/>
                <w:color w:val="000000"/>
              </w:rPr>
              <w:t>223</w:t>
            </w:r>
          </w:p>
        </w:tc>
      </w:tr>
    </w:tbl>
    <w:p w14:paraId="314B2838" w14:textId="77777777" w:rsidR="004B7A27" w:rsidRPr="004B7A27" w:rsidRDefault="004B7A27" w:rsidP="004B7A2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14:paraId="069FE5E0" w14:textId="29B8FB03" w:rsidR="00D76ED9" w:rsidRDefault="00CE6755" w:rsidP="008B28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was asked, would RMTTF follow up with a training notice </w:t>
      </w:r>
      <w:r w:rsidR="004B7A27">
        <w:rPr>
          <w:rFonts w:ascii="Times New Roman" w:hAnsi="Times New Roman" w:cs="Times New Roman"/>
        </w:rPr>
        <w:t xml:space="preserve">fter Art sends the full ERCOT training </w:t>
      </w:r>
      <w:r>
        <w:rPr>
          <w:rFonts w:ascii="Times New Roman" w:hAnsi="Times New Roman" w:cs="Times New Roman"/>
        </w:rPr>
        <w:t>schedule in a market notice.</w:t>
      </w:r>
      <w:r w:rsidR="004B7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agreed that </w:t>
      </w:r>
      <w:r w:rsidR="004B7A27">
        <w:rPr>
          <w:rFonts w:ascii="Times New Roman" w:hAnsi="Times New Roman" w:cs="Times New Roman"/>
        </w:rPr>
        <w:t xml:space="preserve">Melinda will </w:t>
      </w:r>
      <w:r w:rsidR="008C7D51">
        <w:rPr>
          <w:rFonts w:ascii="Times New Roman" w:hAnsi="Times New Roman" w:cs="Times New Roman"/>
        </w:rPr>
        <w:t xml:space="preserve">follow up and </w:t>
      </w:r>
      <w:r w:rsidR="004B7A27">
        <w:rPr>
          <w:rFonts w:ascii="Times New Roman" w:hAnsi="Times New Roman" w:cs="Times New Roman"/>
        </w:rPr>
        <w:t>send out a notice</w:t>
      </w:r>
      <w:r w:rsidR="008C7D51">
        <w:rPr>
          <w:rFonts w:ascii="Times New Roman" w:hAnsi="Times New Roman" w:cs="Times New Roman"/>
        </w:rPr>
        <w:t xml:space="preserve"> </w:t>
      </w:r>
      <w:r w:rsidR="002F5562">
        <w:rPr>
          <w:rFonts w:ascii="Times New Roman" w:hAnsi="Times New Roman" w:cs="Times New Roman"/>
        </w:rPr>
        <w:t>the week of January 20</w:t>
      </w:r>
      <w:r w:rsidR="002F5562" w:rsidRPr="002F5562">
        <w:rPr>
          <w:rFonts w:ascii="Times New Roman" w:hAnsi="Times New Roman" w:cs="Times New Roman"/>
          <w:vertAlign w:val="superscript"/>
        </w:rPr>
        <w:t>th</w:t>
      </w:r>
      <w:r w:rsidR="002F5562">
        <w:rPr>
          <w:rFonts w:ascii="Times New Roman" w:hAnsi="Times New Roman" w:cs="Times New Roman"/>
        </w:rPr>
        <w:t xml:space="preserve"> </w:t>
      </w:r>
      <w:r w:rsidR="008C7D51">
        <w:rPr>
          <w:rFonts w:ascii="Times New Roman" w:hAnsi="Times New Roman" w:cs="Times New Roman"/>
        </w:rPr>
        <w:t xml:space="preserve">and emphasize MarkeTrak </w:t>
      </w:r>
      <w:r w:rsidR="002F5562">
        <w:rPr>
          <w:rFonts w:ascii="Times New Roman" w:hAnsi="Times New Roman" w:cs="Times New Roman"/>
        </w:rPr>
        <w:t xml:space="preserve">training is coming up. </w:t>
      </w:r>
      <w:r w:rsidR="008C7D51">
        <w:rPr>
          <w:rFonts w:ascii="Times New Roman" w:hAnsi="Times New Roman" w:cs="Times New Roman"/>
        </w:rPr>
        <w:t>Suggest</w:t>
      </w:r>
      <w:r w:rsidR="002F5562">
        <w:rPr>
          <w:rFonts w:ascii="Times New Roman" w:hAnsi="Times New Roman" w:cs="Times New Roman"/>
        </w:rPr>
        <w:t>ion was made</w:t>
      </w:r>
      <w:r w:rsidR="008C7D51">
        <w:rPr>
          <w:rFonts w:ascii="Times New Roman" w:hAnsi="Times New Roman" w:cs="Times New Roman"/>
        </w:rPr>
        <w:t xml:space="preserve"> that we avoid sending our notices on Fridays and Mondays. </w:t>
      </w:r>
      <w:r w:rsidR="00613D09">
        <w:rPr>
          <w:rFonts w:ascii="Times New Roman" w:hAnsi="Times New Roman" w:cs="Times New Roman"/>
        </w:rPr>
        <w:t>MLK day is January 20</w:t>
      </w:r>
      <w:r w:rsidR="00613D09" w:rsidRPr="00613D09">
        <w:rPr>
          <w:rFonts w:ascii="Times New Roman" w:hAnsi="Times New Roman" w:cs="Times New Roman"/>
          <w:vertAlign w:val="superscript"/>
        </w:rPr>
        <w:t>th</w:t>
      </w:r>
      <w:r w:rsidR="00613D09">
        <w:rPr>
          <w:rFonts w:ascii="Times New Roman" w:hAnsi="Times New Roman" w:cs="Times New Roman"/>
        </w:rPr>
        <w:t xml:space="preserve">. This is a holiday for some companies. </w:t>
      </w:r>
      <w:r w:rsidR="002F5562">
        <w:rPr>
          <w:rFonts w:ascii="Times New Roman" w:hAnsi="Times New Roman" w:cs="Times New Roman"/>
        </w:rPr>
        <w:t xml:space="preserve">Avoid that date. </w:t>
      </w:r>
    </w:p>
    <w:p w14:paraId="0225B7AE" w14:textId="30505773" w:rsidR="00492A15" w:rsidRDefault="00492A15" w:rsidP="008B28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registration is now open for MarkeTrak part 1 and Part 2. One person has registered. </w:t>
      </w:r>
    </w:p>
    <w:p w14:paraId="3F44BDED" w14:textId="6F626DC2" w:rsidR="00075341" w:rsidRPr="00075341" w:rsidRDefault="00E13258" w:rsidP="000A509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Online MarkeTrak </w:t>
      </w:r>
      <w:r w:rsidR="008B2859" w:rsidRPr="00075341">
        <w:rPr>
          <w:rFonts w:ascii="Times New Roman" w:hAnsi="Times New Roman" w:cs="Times New Roman"/>
          <w:b/>
          <w:bCs/>
          <w:u w:val="single"/>
        </w:rPr>
        <w:t>Modules</w:t>
      </w:r>
      <w:r w:rsidR="00054311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78651D">
        <w:rPr>
          <w:rFonts w:ascii="Times New Roman" w:hAnsi="Times New Roman" w:cs="Times New Roman"/>
          <w:b/>
          <w:bCs/>
          <w:u w:val="single"/>
        </w:rPr>
        <w:t>log/</w:t>
      </w:r>
      <w:r w:rsidR="00054311">
        <w:rPr>
          <w:rFonts w:ascii="Times New Roman" w:hAnsi="Times New Roman" w:cs="Times New Roman"/>
          <w:b/>
          <w:bCs/>
          <w:u w:val="single"/>
        </w:rPr>
        <w:t>document updates</w:t>
      </w:r>
      <w:r w:rsidR="0078651D">
        <w:rPr>
          <w:rFonts w:ascii="Times New Roman" w:hAnsi="Times New Roman" w:cs="Times New Roman"/>
          <w:b/>
          <w:bCs/>
          <w:u w:val="single"/>
        </w:rPr>
        <w:t xml:space="preserve"> needed</w:t>
      </w:r>
    </w:p>
    <w:p w14:paraId="3E9DE7F1" w14:textId="07294FB6" w:rsidR="0074449B" w:rsidRDefault="00054311" w:rsidP="000543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</w:t>
      </w:r>
      <w:r w:rsidR="00D90587">
        <w:rPr>
          <w:rFonts w:ascii="Times New Roman" w:hAnsi="Times New Roman" w:cs="Times New Roman"/>
        </w:rPr>
        <w:t xml:space="preserve">finish all changes or identify what’s needed and provide to Art and Tammy. </w:t>
      </w:r>
    </w:p>
    <w:p w14:paraId="6AE4038F" w14:textId="7BA969F5" w:rsidR="0074449B" w:rsidRDefault="0074449B" w:rsidP="000543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starting with the instructor led materials. We need to handoff to Art ASAP. </w:t>
      </w:r>
      <w:r w:rsidR="00613D09">
        <w:rPr>
          <w:rFonts w:ascii="Times New Roman" w:hAnsi="Times New Roman" w:cs="Times New Roman"/>
        </w:rPr>
        <w:t xml:space="preserve">Presentations will be posted to the MarkeTrak training page for </w:t>
      </w:r>
      <w:r w:rsidR="00E457F1">
        <w:rPr>
          <w:rFonts w:ascii="Times New Roman" w:hAnsi="Times New Roman" w:cs="Times New Roman"/>
        </w:rPr>
        <w:t>P</w:t>
      </w:r>
      <w:r w:rsidR="00613D09">
        <w:rPr>
          <w:rFonts w:ascii="Times New Roman" w:hAnsi="Times New Roman" w:cs="Times New Roman"/>
        </w:rPr>
        <w:t xml:space="preserve">art 1 and </w:t>
      </w:r>
      <w:r w:rsidR="00E457F1">
        <w:rPr>
          <w:rFonts w:ascii="Times New Roman" w:hAnsi="Times New Roman" w:cs="Times New Roman"/>
        </w:rPr>
        <w:t>P</w:t>
      </w:r>
      <w:r w:rsidR="00613D09">
        <w:rPr>
          <w:rFonts w:ascii="Times New Roman" w:hAnsi="Times New Roman" w:cs="Times New Roman"/>
        </w:rPr>
        <w:t xml:space="preserve">art 2. </w:t>
      </w:r>
    </w:p>
    <w:p w14:paraId="6CEE7A08" w14:textId="77777777" w:rsidR="005E4C2B" w:rsidRPr="00B41ECE" w:rsidRDefault="005E4C2B" w:rsidP="00054311">
      <w:pPr>
        <w:ind w:left="720"/>
        <w:rPr>
          <w:rFonts w:ascii="Times New Roman" w:hAnsi="Times New Roman" w:cs="Times New Roman"/>
          <w:u w:val="single"/>
        </w:rPr>
      </w:pPr>
      <w:r w:rsidRPr="00B41ECE">
        <w:rPr>
          <w:rFonts w:ascii="Times New Roman" w:hAnsi="Times New Roman" w:cs="Times New Roman"/>
          <w:u w:val="single"/>
        </w:rPr>
        <w:t xml:space="preserve">MarkeTrak Part 1 – Overview </w:t>
      </w:r>
    </w:p>
    <w:p w14:paraId="0C96444C" w14:textId="76CF031C" w:rsidR="006F59C7" w:rsidRDefault="005E4C2B" w:rsidP="005E4C2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Slides were reviewed individually. Tomas made the updates to the slides during the meeting. </w:t>
      </w:r>
      <w:r w:rsidR="004C523E">
        <w:rPr>
          <w:rFonts w:ascii="Times New Roman" w:hAnsi="Times New Roman" w:cs="Times New Roman"/>
        </w:rPr>
        <w:t xml:space="preserve">Also checked for screen shots. </w:t>
      </w:r>
      <w:r w:rsidR="0074449B">
        <w:rPr>
          <w:rFonts w:ascii="Times New Roman" w:hAnsi="Times New Roman" w:cs="Times New Roman"/>
        </w:rPr>
        <w:t xml:space="preserve"> </w:t>
      </w:r>
    </w:p>
    <w:p w14:paraId="7EB74074" w14:textId="36591712" w:rsidR="00DF41F0" w:rsidRDefault="00DF41F0" w:rsidP="00DF41F0">
      <w:pPr>
        <w:rPr>
          <w:rFonts w:ascii="Times New Roman" w:hAnsi="Times New Roman" w:cs="Times New Roman"/>
        </w:rPr>
      </w:pPr>
      <w:r w:rsidRPr="00DF41F0">
        <w:rPr>
          <w:rFonts w:ascii="Times New Roman" w:hAnsi="Times New Roman" w:cs="Times New Roman"/>
        </w:rPr>
        <w:t xml:space="preserve">Break – </w:t>
      </w:r>
      <w:r w:rsidR="002F5562">
        <w:rPr>
          <w:rFonts w:ascii="Times New Roman" w:hAnsi="Times New Roman" w:cs="Times New Roman"/>
        </w:rPr>
        <w:t>we will take a 10-minute break. M</w:t>
      </w:r>
      <w:r w:rsidR="0078651D">
        <w:rPr>
          <w:rFonts w:ascii="Times New Roman" w:hAnsi="Times New Roman" w:cs="Times New Roman"/>
        </w:rPr>
        <w:t xml:space="preserve">eeting to resume at </w:t>
      </w:r>
      <w:r w:rsidRPr="00DF41F0">
        <w:rPr>
          <w:rFonts w:ascii="Times New Roman" w:hAnsi="Times New Roman" w:cs="Times New Roman"/>
        </w:rPr>
        <w:t>11:00 AM.</w:t>
      </w:r>
    </w:p>
    <w:p w14:paraId="5A26CB56" w14:textId="53AE8FFD" w:rsidR="005E4C2B" w:rsidRPr="00B41ECE" w:rsidRDefault="005E4C2B" w:rsidP="005E4C2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B41ECE">
        <w:rPr>
          <w:rFonts w:ascii="Times New Roman" w:hAnsi="Times New Roman" w:cs="Times New Roman"/>
          <w:u w:val="single"/>
        </w:rPr>
        <w:t>MarkeTrak Part 2 – Switch Holds and IAG</w:t>
      </w:r>
    </w:p>
    <w:p w14:paraId="17120A85" w14:textId="5E4E3288" w:rsidR="00C01591" w:rsidRDefault="004C523E" w:rsidP="00A23EB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Slides were reviewed individually. Tomas made the updates to the slides during the </w:t>
      </w:r>
      <w:r w:rsidR="00112DBC">
        <w:rPr>
          <w:rFonts w:ascii="Times New Roman" w:hAnsi="Times New Roman" w:cs="Times New Roman"/>
        </w:rPr>
        <w:t>meeting.</w:t>
      </w:r>
    </w:p>
    <w:p w14:paraId="78F57C52" w14:textId="07123A4F" w:rsidR="00C5047E" w:rsidRDefault="00C5047E" w:rsidP="00A23EB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shots needed for slide 56 and 57. Melinda also verified on the online module in the LMS.</w:t>
      </w:r>
      <w:r w:rsidR="00E457F1">
        <w:rPr>
          <w:rFonts w:ascii="Times New Roman" w:hAnsi="Times New Roman" w:cs="Times New Roman"/>
        </w:rPr>
        <w:t xml:space="preserve"> We need to check for other screen shots too. </w:t>
      </w:r>
    </w:p>
    <w:p w14:paraId="6AC852F5" w14:textId="56940375" w:rsidR="0068751E" w:rsidRDefault="0068751E" w:rsidP="00A23EB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Sheri will </w:t>
      </w:r>
      <w:r w:rsidR="0033079A">
        <w:rPr>
          <w:rFonts w:ascii="Times New Roman" w:hAnsi="Times New Roman" w:cs="Times New Roman"/>
        </w:rPr>
        <w:t xml:space="preserve">check and </w:t>
      </w:r>
      <w:r>
        <w:rPr>
          <w:rFonts w:ascii="Times New Roman" w:hAnsi="Times New Roman" w:cs="Times New Roman"/>
        </w:rPr>
        <w:t>update slides</w:t>
      </w:r>
      <w:r w:rsidR="0033079A">
        <w:rPr>
          <w:rFonts w:ascii="Times New Roman" w:hAnsi="Times New Roman" w:cs="Times New Roman"/>
        </w:rPr>
        <w:t xml:space="preserve"> with the most current detail </w:t>
      </w:r>
      <w:r w:rsidR="00DF41F0">
        <w:rPr>
          <w:rFonts w:ascii="Times New Roman" w:hAnsi="Times New Roman" w:cs="Times New Roman"/>
        </w:rPr>
        <w:t xml:space="preserve">included in the TDTMS update to RMS. </w:t>
      </w:r>
    </w:p>
    <w:p w14:paraId="3C2BFE79" w14:textId="4CC0CDE8" w:rsidR="009F5874" w:rsidRDefault="009F5874">
      <w:pPr>
        <w:rPr>
          <w:rFonts w:ascii="Times New Roman" w:hAnsi="Times New Roman" w:cs="Times New Roman"/>
          <w:b/>
          <w:bCs/>
          <w:u w:val="single"/>
        </w:rPr>
      </w:pPr>
      <w:r w:rsidRPr="00782A95">
        <w:rPr>
          <w:rFonts w:ascii="Times New Roman" w:hAnsi="Times New Roman" w:cs="Times New Roman"/>
          <w:b/>
          <w:bCs/>
          <w:u w:val="single"/>
        </w:rPr>
        <w:t xml:space="preserve">Dates for </w:t>
      </w:r>
      <w:r w:rsidR="005A14AF">
        <w:rPr>
          <w:rFonts w:ascii="Times New Roman" w:hAnsi="Times New Roman" w:cs="Times New Roman"/>
          <w:b/>
          <w:bCs/>
          <w:u w:val="single"/>
        </w:rPr>
        <w:t xml:space="preserve">2025 </w:t>
      </w:r>
      <w:r w:rsidRPr="00782A95">
        <w:rPr>
          <w:rFonts w:ascii="Times New Roman" w:hAnsi="Times New Roman" w:cs="Times New Roman"/>
          <w:b/>
          <w:bCs/>
          <w:u w:val="single"/>
        </w:rPr>
        <w:t>Retail T</w:t>
      </w:r>
      <w:r w:rsidR="00782A95">
        <w:rPr>
          <w:rFonts w:ascii="Times New Roman" w:hAnsi="Times New Roman" w:cs="Times New Roman"/>
          <w:b/>
          <w:bCs/>
          <w:u w:val="single"/>
        </w:rPr>
        <w:t>rain</w:t>
      </w:r>
      <w:r w:rsidRPr="00782A95">
        <w:rPr>
          <w:rFonts w:ascii="Times New Roman" w:hAnsi="Times New Roman" w:cs="Times New Roman"/>
          <w:b/>
          <w:bCs/>
          <w:u w:val="single"/>
        </w:rPr>
        <w:t>ing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108D">
        <w:rPr>
          <w:rFonts w:ascii="Times New Roman" w:hAnsi="Times New Roman" w:cs="Times New Roman"/>
          <w:b/>
          <w:bCs/>
          <w:u w:val="single"/>
        </w:rPr>
        <w:t>and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Meetings</w:t>
      </w:r>
    </w:p>
    <w:p w14:paraId="1BA8274F" w14:textId="3EDA2A97" w:rsidR="0081108D" w:rsidRPr="001859CA" w:rsidRDefault="00AC04BE" w:rsidP="00AC04B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</w:t>
      </w:r>
      <w:r w:rsidR="001859CA">
        <w:rPr>
          <w:rFonts w:ascii="Times New Roman" w:hAnsi="Times New Roman" w:cs="Times New Roman"/>
        </w:rPr>
        <w:t>ocument that included meeting dates for 2025 is posted to today’s meeting page</w:t>
      </w:r>
      <w:r w:rsidR="005C2761">
        <w:rPr>
          <w:rFonts w:ascii="Times New Roman" w:hAnsi="Times New Roman" w:cs="Times New Roman"/>
        </w:rPr>
        <w:t xml:space="preserve">. Based on today’s discussion, the </w:t>
      </w:r>
      <w:r w:rsidR="00504D2D">
        <w:rPr>
          <w:rFonts w:ascii="Times New Roman" w:hAnsi="Times New Roman" w:cs="Times New Roman"/>
        </w:rPr>
        <w:t xml:space="preserve">document was modified. Below includes the agreed schedule. </w:t>
      </w:r>
      <w:r w:rsidR="005C2761">
        <w:rPr>
          <w:rFonts w:ascii="Times New Roman" w:hAnsi="Times New Roman" w:cs="Times New Roman"/>
        </w:rPr>
        <w:t>Kathy and Debbie said that sometimes the date may need to be changed due to an unforeseen event or facilities</w:t>
      </w:r>
      <w:r>
        <w:rPr>
          <w:rFonts w:ascii="Times New Roman" w:hAnsi="Times New Roman" w:cs="Times New Roman"/>
        </w:rPr>
        <w:t xml:space="preserve"> aren’t available</w:t>
      </w:r>
      <w:r w:rsidR="005C2761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071"/>
        <w:gridCol w:w="1169"/>
        <w:gridCol w:w="1948"/>
        <w:gridCol w:w="3627"/>
      </w:tblGrid>
      <w:tr w:rsidR="00BE4110" w14:paraId="500AEF0B" w14:textId="77777777" w:rsidTr="00597B79">
        <w:tc>
          <w:tcPr>
            <w:tcW w:w="2071" w:type="dxa"/>
          </w:tcPr>
          <w:p w14:paraId="049AB6B4" w14:textId="77777777" w:rsidR="00BE4110" w:rsidRDefault="00BE4110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69" w:type="dxa"/>
          </w:tcPr>
          <w:p w14:paraId="3E5FC9BE" w14:textId="77777777" w:rsidR="00BE4110" w:rsidRDefault="00BE4110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948" w:type="dxa"/>
          </w:tcPr>
          <w:p w14:paraId="7BCB5A42" w14:textId="77777777" w:rsidR="00BE4110" w:rsidRDefault="00BE4110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or training</w:t>
            </w:r>
          </w:p>
        </w:tc>
        <w:tc>
          <w:tcPr>
            <w:tcW w:w="3627" w:type="dxa"/>
          </w:tcPr>
          <w:p w14:paraId="435286D2" w14:textId="77777777" w:rsidR="00BE4110" w:rsidRDefault="00BE4110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BE4110" w:rsidRPr="00456192" w14:paraId="07FDB8E4" w14:textId="77777777" w:rsidTr="00597B79">
        <w:tc>
          <w:tcPr>
            <w:tcW w:w="2071" w:type="dxa"/>
          </w:tcPr>
          <w:p w14:paraId="4E81612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Thursday       January 9</w:t>
            </w:r>
            <w:r w:rsidRPr="0045619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56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</w:tcPr>
          <w:p w14:paraId="5478B4B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48" w:type="dxa"/>
          </w:tcPr>
          <w:p w14:paraId="35B9960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2BBCE08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only</w:t>
            </w:r>
          </w:p>
        </w:tc>
      </w:tr>
      <w:tr w:rsidR="00BE4110" w:rsidRPr="00456192" w14:paraId="632265F8" w14:textId="77777777" w:rsidTr="00597B79">
        <w:tc>
          <w:tcPr>
            <w:tcW w:w="2071" w:type="dxa"/>
          </w:tcPr>
          <w:p w14:paraId="2BAAB841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F6B5CA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4CE074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4EF9E06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6EE4841F" w14:textId="77777777" w:rsidTr="00597B79">
        <w:tc>
          <w:tcPr>
            <w:tcW w:w="2071" w:type="dxa"/>
          </w:tcPr>
          <w:p w14:paraId="39AECEC9" w14:textId="407B08C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Tuesday         February </w:t>
            </w:r>
            <w:r w:rsidR="006D5C61"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1169" w:type="dxa"/>
          </w:tcPr>
          <w:p w14:paraId="023FB9E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61CAC3CE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Retail 101 </w:t>
            </w:r>
          </w:p>
        </w:tc>
        <w:tc>
          <w:tcPr>
            <w:tcW w:w="3627" w:type="dxa"/>
          </w:tcPr>
          <w:p w14:paraId="3AC6923A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only</w:t>
            </w:r>
          </w:p>
        </w:tc>
      </w:tr>
      <w:tr w:rsidR="00BE4110" w:rsidRPr="00456192" w14:paraId="70D10212" w14:textId="77777777" w:rsidTr="00597B79">
        <w:tc>
          <w:tcPr>
            <w:tcW w:w="2071" w:type="dxa"/>
          </w:tcPr>
          <w:p w14:paraId="4FAD9D4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277D57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A44BE7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1A4C010D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322DC3D4" w14:textId="77777777" w:rsidTr="00597B79">
        <w:tc>
          <w:tcPr>
            <w:tcW w:w="2071" w:type="dxa"/>
          </w:tcPr>
          <w:p w14:paraId="1D496F2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Tuesday         February 25</w:t>
            </w:r>
            <w:r w:rsidRPr="0045619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69" w:type="dxa"/>
          </w:tcPr>
          <w:p w14:paraId="253982A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2A55506D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MarkeTrak Part 1 </w:t>
            </w:r>
          </w:p>
        </w:tc>
        <w:tc>
          <w:tcPr>
            <w:tcW w:w="3627" w:type="dxa"/>
          </w:tcPr>
          <w:p w14:paraId="25FB3BB1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only - Instructors arrive at ERCOT at 7:45 AM </w:t>
            </w:r>
          </w:p>
        </w:tc>
      </w:tr>
      <w:tr w:rsidR="00BE4110" w:rsidRPr="00456192" w14:paraId="3009B276" w14:textId="77777777" w:rsidTr="00597B79">
        <w:tc>
          <w:tcPr>
            <w:tcW w:w="2071" w:type="dxa"/>
          </w:tcPr>
          <w:p w14:paraId="20BE5D48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Tuesday         February 25</w:t>
            </w:r>
            <w:r w:rsidRPr="0045619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56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</w:tcPr>
          <w:p w14:paraId="420D4EA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48" w:type="dxa"/>
          </w:tcPr>
          <w:p w14:paraId="138F18B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73B2DE5E" w14:textId="11BDE478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and In person in Austin at ERCOT</w:t>
            </w:r>
            <w:r w:rsidR="00CC3F97">
              <w:rPr>
                <w:rFonts w:ascii="Times New Roman" w:hAnsi="Times New Roman" w:cs="Times New Roman"/>
              </w:rPr>
              <w:t xml:space="preserve"> – Room 119</w:t>
            </w:r>
          </w:p>
        </w:tc>
      </w:tr>
      <w:tr w:rsidR="00BE4110" w:rsidRPr="00456192" w14:paraId="6A5097D3" w14:textId="77777777" w:rsidTr="00597B79">
        <w:tc>
          <w:tcPr>
            <w:tcW w:w="2071" w:type="dxa"/>
          </w:tcPr>
          <w:p w14:paraId="7F102B8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Wednesday    February 26</w:t>
            </w:r>
            <w:r w:rsidRPr="0045619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56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</w:tcPr>
          <w:p w14:paraId="2A6227D8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129F48A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MarkeTrak Part 2 </w:t>
            </w:r>
          </w:p>
        </w:tc>
        <w:tc>
          <w:tcPr>
            <w:tcW w:w="3627" w:type="dxa"/>
          </w:tcPr>
          <w:p w14:paraId="03B24D6A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only - Instructors arrive at ERCOT at 7:45 AM </w:t>
            </w:r>
          </w:p>
        </w:tc>
      </w:tr>
      <w:tr w:rsidR="00BE4110" w:rsidRPr="00456192" w14:paraId="7D5C3B42" w14:textId="77777777" w:rsidTr="00597B79">
        <w:tc>
          <w:tcPr>
            <w:tcW w:w="2071" w:type="dxa"/>
          </w:tcPr>
          <w:p w14:paraId="30DD5BF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71DABD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855DE7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6143B3F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0DFE7B20" w14:textId="77777777" w:rsidTr="00597B79">
        <w:tc>
          <w:tcPr>
            <w:tcW w:w="2071" w:type="dxa"/>
          </w:tcPr>
          <w:p w14:paraId="565A5114" w14:textId="7FCAB68A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March 1</w:t>
            </w:r>
            <w:r w:rsidR="00597B79">
              <w:rPr>
                <w:rFonts w:ascii="Times New Roman" w:hAnsi="Times New Roman" w:cs="Times New Roman"/>
              </w:rPr>
              <w:t>3th</w:t>
            </w:r>
          </w:p>
        </w:tc>
        <w:tc>
          <w:tcPr>
            <w:tcW w:w="1169" w:type="dxa"/>
          </w:tcPr>
          <w:p w14:paraId="61E56114" w14:textId="45F4F998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4110" w:rsidRPr="00456192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BE4110" w:rsidRPr="0045619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48" w:type="dxa"/>
          </w:tcPr>
          <w:p w14:paraId="37CA1CED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5FC46FB6" w14:textId="44A10D73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and In person in </w:t>
            </w:r>
            <w:r w:rsidR="00597B79">
              <w:rPr>
                <w:rFonts w:ascii="Times New Roman" w:hAnsi="Times New Roman" w:cs="Times New Roman"/>
              </w:rPr>
              <w:t>Dallas</w:t>
            </w:r>
            <w:r w:rsidRPr="00456192">
              <w:rPr>
                <w:rFonts w:ascii="Times New Roman" w:hAnsi="Times New Roman" w:cs="Times New Roman"/>
              </w:rPr>
              <w:t xml:space="preserve"> at </w:t>
            </w:r>
            <w:r w:rsidR="00597B79">
              <w:rPr>
                <w:rFonts w:ascii="Times New Roman" w:hAnsi="Times New Roman" w:cs="Times New Roman"/>
              </w:rPr>
              <w:t>Oncor</w:t>
            </w:r>
          </w:p>
        </w:tc>
      </w:tr>
      <w:tr w:rsidR="00BE4110" w:rsidRPr="00456192" w14:paraId="35F59E68" w14:textId="77777777" w:rsidTr="00597B79">
        <w:tc>
          <w:tcPr>
            <w:tcW w:w="2071" w:type="dxa"/>
          </w:tcPr>
          <w:p w14:paraId="76C64494" w14:textId="0B5A6C3D" w:rsidR="00BE4110" w:rsidRPr="00456192" w:rsidRDefault="005F251C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1169" w:type="dxa"/>
          </w:tcPr>
          <w:p w14:paraId="2F41C652" w14:textId="2E8BDEF6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096208A4" w14:textId="26A772EA" w:rsidR="00BE4110" w:rsidRPr="00456192" w:rsidRDefault="005F251C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meeting</w:t>
            </w:r>
          </w:p>
        </w:tc>
        <w:tc>
          <w:tcPr>
            <w:tcW w:w="3627" w:type="dxa"/>
          </w:tcPr>
          <w:p w14:paraId="10F22EAF" w14:textId="718DCFF6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4C933FEA" w14:textId="77777777" w:rsidTr="00597B79">
        <w:tc>
          <w:tcPr>
            <w:tcW w:w="2071" w:type="dxa"/>
          </w:tcPr>
          <w:p w14:paraId="2ACAC36A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FB785D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7E97264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07A47E7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0CDCF684" w14:textId="77777777" w:rsidTr="00597B79">
        <w:tc>
          <w:tcPr>
            <w:tcW w:w="2071" w:type="dxa"/>
          </w:tcPr>
          <w:p w14:paraId="370054B1" w14:textId="77777777" w:rsidR="00506266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Tuesday         </w:t>
            </w:r>
          </w:p>
          <w:p w14:paraId="4807DACF" w14:textId="1FA278C8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April 29</w:t>
            </w:r>
            <w:r w:rsidRPr="0045619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69" w:type="dxa"/>
          </w:tcPr>
          <w:p w14:paraId="70621921" w14:textId="3B0962ED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48" w:type="dxa"/>
          </w:tcPr>
          <w:p w14:paraId="7E6AF056" w14:textId="653F8E00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Instructors prep for TX SET training</w:t>
            </w:r>
          </w:p>
        </w:tc>
        <w:tc>
          <w:tcPr>
            <w:tcW w:w="3627" w:type="dxa"/>
          </w:tcPr>
          <w:p w14:paraId="6792FC11" w14:textId="658A7071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Instructors arrive </w:t>
            </w:r>
            <w:r w:rsidR="00597B79">
              <w:rPr>
                <w:rFonts w:ascii="Times New Roman" w:hAnsi="Times New Roman" w:cs="Times New Roman"/>
              </w:rPr>
              <w:t>late afternoon</w:t>
            </w:r>
            <w:r w:rsidR="00CC3F97">
              <w:rPr>
                <w:rFonts w:ascii="Times New Roman" w:hAnsi="Times New Roman" w:cs="Times New Roman"/>
              </w:rPr>
              <w:t xml:space="preserve"> to help with Set up</w:t>
            </w:r>
            <w:r w:rsidR="00597B7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E4110" w:rsidRPr="00456192" w14:paraId="0252A119" w14:textId="77777777" w:rsidTr="00597B79">
        <w:tc>
          <w:tcPr>
            <w:tcW w:w="2071" w:type="dxa"/>
          </w:tcPr>
          <w:p w14:paraId="697E8F67" w14:textId="5BC1B579" w:rsidR="00506266" w:rsidRDefault="002F5562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Wednesday, </w:t>
            </w:r>
            <w:r w:rsidR="00BE4110" w:rsidRPr="00456192">
              <w:rPr>
                <w:rFonts w:ascii="Times New Roman" w:hAnsi="Times New Roman" w:cs="Times New Roman"/>
              </w:rPr>
              <w:t xml:space="preserve">     </w:t>
            </w:r>
          </w:p>
          <w:p w14:paraId="13E9CD5E" w14:textId="30E724B8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April </w:t>
            </w:r>
            <w:r w:rsidR="00F44384">
              <w:rPr>
                <w:rFonts w:ascii="Times New Roman" w:hAnsi="Times New Roman" w:cs="Times New Roman"/>
              </w:rPr>
              <w:t>30th</w:t>
            </w:r>
          </w:p>
        </w:tc>
        <w:tc>
          <w:tcPr>
            <w:tcW w:w="1169" w:type="dxa"/>
          </w:tcPr>
          <w:p w14:paraId="0B785775" w14:textId="0214D874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4110" w:rsidRPr="00456192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BE4110" w:rsidRPr="0045619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48" w:type="dxa"/>
          </w:tcPr>
          <w:p w14:paraId="22BFE1D9" w14:textId="7959964F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TX SET</w:t>
            </w:r>
            <w:r w:rsidR="00BE4110" w:rsidRPr="00456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training</w:t>
            </w:r>
            <w:r w:rsidR="00BE4110" w:rsidRPr="004561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27" w:type="dxa"/>
          </w:tcPr>
          <w:p w14:paraId="3647FA1B" w14:textId="5A6BFF6A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Instructors arrive at CNP at 7:45 AM Training is in person – no WebEx</w:t>
            </w:r>
          </w:p>
        </w:tc>
      </w:tr>
      <w:tr w:rsidR="00BE4110" w:rsidRPr="00456192" w14:paraId="59D63347" w14:textId="77777777" w:rsidTr="00597B79">
        <w:tc>
          <w:tcPr>
            <w:tcW w:w="2071" w:type="dxa"/>
          </w:tcPr>
          <w:p w14:paraId="36FAF3E8" w14:textId="7D812E4B" w:rsidR="00BE4110" w:rsidRPr="00456192" w:rsidRDefault="00F44384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May 1st</w:t>
            </w:r>
            <w:r w:rsidR="00BE4110" w:rsidRPr="0045619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69" w:type="dxa"/>
          </w:tcPr>
          <w:p w14:paraId="546BCB1F" w14:textId="3466A0A9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4110" w:rsidRPr="00456192">
              <w:rPr>
                <w:rFonts w:ascii="Times New Roman" w:hAnsi="Times New Roman" w:cs="Times New Roman"/>
              </w:rPr>
              <w:t>:30 AM</w:t>
            </w:r>
          </w:p>
        </w:tc>
        <w:tc>
          <w:tcPr>
            <w:tcW w:w="1948" w:type="dxa"/>
          </w:tcPr>
          <w:p w14:paraId="465C4BD0" w14:textId="42B3CE93" w:rsidR="00BE4110" w:rsidRPr="00456192" w:rsidRDefault="00597B79" w:rsidP="00505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RMTTF Meeting</w:t>
            </w:r>
          </w:p>
        </w:tc>
        <w:tc>
          <w:tcPr>
            <w:tcW w:w="3627" w:type="dxa"/>
          </w:tcPr>
          <w:p w14:paraId="5DD54573" w14:textId="7BB3E649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</w:t>
            </w:r>
            <w:r w:rsidR="00597B79">
              <w:rPr>
                <w:rFonts w:ascii="Times New Roman" w:hAnsi="Times New Roman" w:cs="Times New Roman"/>
              </w:rPr>
              <w:t xml:space="preserve">and In person in Houston at CNP </w:t>
            </w:r>
            <w:r w:rsidRPr="00456192">
              <w:rPr>
                <w:rFonts w:ascii="Times New Roman" w:hAnsi="Times New Roman" w:cs="Times New Roman"/>
              </w:rPr>
              <w:t xml:space="preserve">only </w:t>
            </w:r>
          </w:p>
        </w:tc>
      </w:tr>
      <w:tr w:rsidR="00BE4110" w:rsidRPr="00456192" w14:paraId="75DFE877" w14:textId="77777777" w:rsidTr="00597B79">
        <w:tc>
          <w:tcPr>
            <w:tcW w:w="2071" w:type="dxa"/>
          </w:tcPr>
          <w:p w14:paraId="097A1738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BD96C7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4F225EF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74A1950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0DA4A77C" w14:textId="77777777" w:rsidTr="00597B79">
        <w:tc>
          <w:tcPr>
            <w:tcW w:w="2071" w:type="dxa"/>
          </w:tcPr>
          <w:p w14:paraId="29132870" w14:textId="77777777" w:rsidR="00506266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Wednesday     </w:t>
            </w:r>
          </w:p>
          <w:p w14:paraId="6D14BEEA" w14:textId="31E13DF8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June 25</w:t>
            </w:r>
          </w:p>
        </w:tc>
        <w:tc>
          <w:tcPr>
            <w:tcW w:w="1169" w:type="dxa"/>
          </w:tcPr>
          <w:p w14:paraId="4FED0A9F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48" w:type="dxa"/>
          </w:tcPr>
          <w:p w14:paraId="53BD5A1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2236068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and In person in Dallas at Oncor</w:t>
            </w:r>
          </w:p>
        </w:tc>
      </w:tr>
      <w:tr w:rsidR="00BE4110" w:rsidRPr="00456192" w14:paraId="2955785C" w14:textId="77777777" w:rsidTr="00597B79">
        <w:tc>
          <w:tcPr>
            <w:tcW w:w="2071" w:type="dxa"/>
          </w:tcPr>
          <w:p w14:paraId="16DF7617" w14:textId="77777777" w:rsidR="00506266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Thursday       </w:t>
            </w:r>
          </w:p>
          <w:p w14:paraId="00B9F600" w14:textId="0A517889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June 26</w:t>
            </w:r>
            <w:r w:rsidR="00A96EEB">
              <w:rPr>
                <w:rFonts w:ascii="Times New Roman" w:hAnsi="Times New Roman" w:cs="Times New Roman"/>
              </w:rPr>
              <w:t xml:space="preserve"> (tentative)</w:t>
            </w:r>
          </w:p>
        </w:tc>
        <w:tc>
          <w:tcPr>
            <w:tcW w:w="1169" w:type="dxa"/>
          </w:tcPr>
          <w:p w14:paraId="791F091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36AC557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TX SET Training</w:t>
            </w:r>
          </w:p>
        </w:tc>
        <w:tc>
          <w:tcPr>
            <w:tcW w:w="3627" w:type="dxa"/>
          </w:tcPr>
          <w:p w14:paraId="0C580F7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Training in person only. Instructors arrive at Oncor at 7:45 AM</w:t>
            </w:r>
          </w:p>
        </w:tc>
      </w:tr>
      <w:tr w:rsidR="00BE4110" w:rsidRPr="00456192" w14:paraId="0C97A074" w14:textId="77777777" w:rsidTr="00597B79">
        <w:tc>
          <w:tcPr>
            <w:tcW w:w="2071" w:type="dxa"/>
          </w:tcPr>
          <w:p w14:paraId="4EF7232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A0BB4A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E1E5AB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5D89DAB1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51C49B76" w14:textId="77777777" w:rsidTr="00597B79">
        <w:tc>
          <w:tcPr>
            <w:tcW w:w="2071" w:type="dxa"/>
          </w:tcPr>
          <w:p w14:paraId="2FF3480D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1169" w:type="dxa"/>
          </w:tcPr>
          <w:p w14:paraId="231FE04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8EB0D0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No meeting</w:t>
            </w:r>
          </w:p>
        </w:tc>
        <w:tc>
          <w:tcPr>
            <w:tcW w:w="3627" w:type="dxa"/>
          </w:tcPr>
          <w:p w14:paraId="0C5FC99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157F198A" w14:textId="77777777" w:rsidTr="00597B79">
        <w:tc>
          <w:tcPr>
            <w:tcW w:w="2071" w:type="dxa"/>
          </w:tcPr>
          <w:p w14:paraId="7E8CEB42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F2A4AA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47F808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7A727F0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54FBB3F4" w14:textId="77777777" w:rsidTr="00597B79">
        <w:tc>
          <w:tcPr>
            <w:tcW w:w="2071" w:type="dxa"/>
          </w:tcPr>
          <w:p w14:paraId="48038465" w14:textId="38A8668C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Thursday       </w:t>
            </w:r>
            <w:r w:rsidR="0052379C">
              <w:rPr>
                <w:rFonts w:ascii="Times New Roman" w:hAnsi="Times New Roman" w:cs="Times New Roman"/>
              </w:rPr>
              <w:t xml:space="preserve"> </w:t>
            </w:r>
            <w:r w:rsidRPr="00456192">
              <w:rPr>
                <w:rFonts w:ascii="Times New Roman" w:hAnsi="Times New Roman" w:cs="Times New Roman"/>
              </w:rPr>
              <w:t>August 7</w:t>
            </w:r>
          </w:p>
        </w:tc>
        <w:tc>
          <w:tcPr>
            <w:tcW w:w="1169" w:type="dxa"/>
          </w:tcPr>
          <w:p w14:paraId="49FAF88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48" w:type="dxa"/>
          </w:tcPr>
          <w:p w14:paraId="3C1DF53E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645611F4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only </w:t>
            </w:r>
          </w:p>
        </w:tc>
      </w:tr>
      <w:tr w:rsidR="00BE4110" w:rsidRPr="00456192" w14:paraId="75EAD652" w14:textId="77777777" w:rsidTr="00597B79">
        <w:tc>
          <w:tcPr>
            <w:tcW w:w="2071" w:type="dxa"/>
          </w:tcPr>
          <w:p w14:paraId="57336A3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A7E79E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1117560F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474D275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1A2A9BD3" w14:textId="77777777" w:rsidTr="00597B79">
        <w:tc>
          <w:tcPr>
            <w:tcW w:w="2071" w:type="dxa"/>
          </w:tcPr>
          <w:p w14:paraId="4D2CFDF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Wednesday    September 24</w:t>
            </w:r>
          </w:p>
        </w:tc>
        <w:tc>
          <w:tcPr>
            <w:tcW w:w="1169" w:type="dxa"/>
          </w:tcPr>
          <w:p w14:paraId="52173E5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60BFCBD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MarkeTrak Part 1 </w:t>
            </w:r>
          </w:p>
        </w:tc>
        <w:tc>
          <w:tcPr>
            <w:tcW w:w="3627" w:type="dxa"/>
          </w:tcPr>
          <w:p w14:paraId="38FB4248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only - Instructors arrive at Oncor at 7:45 AM</w:t>
            </w:r>
          </w:p>
        </w:tc>
      </w:tr>
      <w:tr w:rsidR="00BE4110" w:rsidRPr="00456192" w14:paraId="5193E9F1" w14:textId="77777777" w:rsidTr="00597B79">
        <w:tc>
          <w:tcPr>
            <w:tcW w:w="2071" w:type="dxa"/>
          </w:tcPr>
          <w:p w14:paraId="6FA8B50E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Wednesday    September 24</w:t>
            </w:r>
          </w:p>
        </w:tc>
        <w:tc>
          <w:tcPr>
            <w:tcW w:w="1169" w:type="dxa"/>
          </w:tcPr>
          <w:p w14:paraId="3636DE4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48" w:type="dxa"/>
          </w:tcPr>
          <w:p w14:paraId="71F973B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09D87F2F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and In person in Dallas at Oncor</w:t>
            </w:r>
          </w:p>
        </w:tc>
      </w:tr>
      <w:tr w:rsidR="00BE4110" w:rsidRPr="00456192" w14:paraId="447A9623" w14:textId="77777777" w:rsidTr="00597B79">
        <w:tc>
          <w:tcPr>
            <w:tcW w:w="2071" w:type="dxa"/>
          </w:tcPr>
          <w:p w14:paraId="3282A16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Thursday        September 25</w:t>
            </w:r>
          </w:p>
        </w:tc>
        <w:tc>
          <w:tcPr>
            <w:tcW w:w="1169" w:type="dxa"/>
          </w:tcPr>
          <w:p w14:paraId="5877115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6AE0E21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MarkeTrak Part 2 </w:t>
            </w:r>
          </w:p>
        </w:tc>
        <w:tc>
          <w:tcPr>
            <w:tcW w:w="3627" w:type="dxa"/>
          </w:tcPr>
          <w:p w14:paraId="504D672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only - Instructors arrive at Oncor at 7:45 AM</w:t>
            </w:r>
          </w:p>
        </w:tc>
      </w:tr>
      <w:tr w:rsidR="00BE4110" w:rsidRPr="00456192" w14:paraId="56F8D843" w14:textId="77777777" w:rsidTr="00597B79">
        <w:tc>
          <w:tcPr>
            <w:tcW w:w="2071" w:type="dxa"/>
          </w:tcPr>
          <w:p w14:paraId="2DDE903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E4E4240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B506FA9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47D87B2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55D15A9B" w14:textId="77777777" w:rsidTr="00597B79">
        <w:tc>
          <w:tcPr>
            <w:tcW w:w="2071" w:type="dxa"/>
          </w:tcPr>
          <w:p w14:paraId="238D676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Tuesday          October 28</w:t>
            </w:r>
          </w:p>
        </w:tc>
        <w:tc>
          <w:tcPr>
            <w:tcW w:w="1169" w:type="dxa"/>
          </w:tcPr>
          <w:p w14:paraId="02C54EFD" w14:textId="77777777" w:rsidR="00BE4110" w:rsidRPr="00456192" w:rsidRDefault="00BE4110" w:rsidP="00505400">
            <w:pPr>
              <w:tabs>
                <w:tab w:val="left" w:pos="880"/>
              </w:tabs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1:30 PM</w:t>
            </w:r>
          </w:p>
        </w:tc>
        <w:tc>
          <w:tcPr>
            <w:tcW w:w="1948" w:type="dxa"/>
          </w:tcPr>
          <w:p w14:paraId="6673EE9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0894F6E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and In person in Dallas at Oncor</w:t>
            </w:r>
          </w:p>
        </w:tc>
      </w:tr>
      <w:tr w:rsidR="00BE4110" w:rsidRPr="00456192" w14:paraId="24C5B2BA" w14:textId="77777777" w:rsidTr="00597B79">
        <w:tc>
          <w:tcPr>
            <w:tcW w:w="2071" w:type="dxa"/>
          </w:tcPr>
          <w:p w14:paraId="5B8DBFDA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Wednesday     October 29</w:t>
            </w:r>
          </w:p>
        </w:tc>
        <w:tc>
          <w:tcPr>
            <w:tcW w:w="1169" w:type="dxa"/>
          </w:tcPr>
          <w:p w14:paraId="6805FC56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1948" w:type="dxa"/>
          </w:tcPr>
          <w:p w14:paraId="48AE6FE5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TX SET Training </w:t>
            </w:r>
          </w:p>
        </w:tc>
        <w:tc>
          <w:tcPr>
            <w:tcW w:w="3627" w:type="dxa"/>
          </w:tcPr>
          <w:p w14:paraId="6707794F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WebEx only – Instructors arrive at Oncor at 7:45 AM </w:t>
            </w:r>
          </w:p>
        </w:tc>
      </w:tr>
      <w:tr w:rsidR="00BE4110" w:rsidRPr="00456192" w14:paraId="62018D4B" w14:textId="77777777" w:rsidTr="00597B79">
        <w:tc>
          <w:tcPr>
            <w:tcW w:w="2071" w:type="dxa"/>
          </w:tcPr>
          <w:p w14:paraId="4F665A0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249934F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24926AF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201F0B4F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:rsidRPr="00456192" w14:paraId="71135F84" w14:textId="77777777" w:rsidTr="00597B79">
        <w:tc>
          <w:tcPr>
            <w:tcW w:w="2071" w:type="dxa"/>
          </w:tcPr>
          <w:p w14:paraId="70966DE7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November </w:t>
            </w:r>
          </w:p>
        </w:tc>
        <w:tc>
          <w:tcPr>
            <w:tcW w:w="1169" w:type="dxa"/>
          </w:tcPr>
          <w:p w14:paraId="56033A31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4DC4CA1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No meeting</w:t>
            </w:r>
          </w:p>
        </w:tc>
        <w:tc>
          <w:tcPr>
            <w:tcW w:w="3627" w:type="dxa"/>
          </w:tcPr>
          <w:p w14:paraId="2274ACBC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A75FAC" w:rsidRPr="00456192" w14:paraId="14AF2431" w14:textId="77777777" w:rsidTr="00597B79">
        <w:tc>
          <w:tcPr>
            <w:tcW w:w="2071" w:type="dxa"/>
          </w:tcPr>
          <w:p w14:paraId="1717426E" w14:textId="77777777" w:rsidR="00A75FAC" w:rsidRPr="00456192" w:rsidRDefault="00A75FAC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25C2CF5" w14:textId="77777777" w:rsidR="00A75FAC" w:rsidRPr="00456192" w:rsidRDefault="00A75FAC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55359948" w14:textId="77777777" w:rsidR="00A75FAC" w:rsidRPr="00456192" w:rsidRDefault="00A75FAC" w:rsidP="005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044636C0" w14:textId="77777777" w:rsidR="00A75FAC" w:rsidRPr="00456192" w:rsidRDefault="00A75FAC" w:rsidP="00505400">
            <w:pPr>
              <w:rPr>
                <w:rFonts w:ascii="Times New Roman" w:hAnsi="Times New Roman" w:cs="Times New Roman"/>
              </w:rPr>
            </w:pPr>
          </w:p>
        </w:tc>
      </w:tr>
      <w:tr w:rsidR="00BE4110" w14:paraId="0E3A64A2" w14:textId="77777777" w:rsidTr="00597B79">
        <w:tc>
          <w:tcPr>
            <w:tcW w:w="2071" w:type="dxa"/>
          </w:tcPr>
          <w:p w14:paraId="0F444623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Thursday         December 4</w:t>
            </w:r>
          </w:p>
        </w:tc>
        <w:tc>
          <w:tcPr>
            <w:tcW w:w="1169" w:type="dxa"/>
          </w:tcPr>
          <w:p w14:paraId="494377DE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1948" w:type="dxa"/>
          </w:tcPr>
          <w:p w14:paraId="3C5A609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 xml:space="preserve">RMTTF meeting </w:t>
            </w:r>
          </w:p>
        </w:tc>
        <w:tc>
          <w:tcPr>
            <w:tcW w:w="3627" w:type="dxa"/>
          </w:tcPr>
          <w:p w14:paraId="7238F5CB" w14:textId="77777777" w:rsidR="00BE4110" w:rsidRPr="00456192" w:rsidRDefault="00BE4110" w:rsidP="00505400">
            <w:pPr>
              <w:rPr>
                <w:rFonts w:ascii="Times New Roman" w:hAnsi="Times New Roman" w:cs="Times New Roman"/>
              </w:rPr>
            </w:pPr>
            <w:r w:rsidRPr="00456192">
              <w:rPr>
                <w:rFonts w:ascii="Times New Roman" w:hAnsi="Times New Roman" w:cs="Times New Roman"/>
              </w:rPr>
              <w:t>WebEx only</w:t>
            </w:r>
          </w:p>
        </w:tc>
      </w:tr>
    </w:tbl>
    <w:p w14:paraId="5730C24C" w14:textId="77777777" w:rsidR="00BE4110" w:rsidRDefault="00BE4110" w:rsidP="009809B6">
      <w:pPr>
        <w:ind w:left="720"/>
        <w:rPr>
          <w:rFonts w:ascii="Times New Roman" w:hAnsi="Times New Roman" w:cs="Times New Roman"/>
        </w:rPr>
      </w:pPr>
    </w:p>
    <w:p w14:paraId="38A0C64D" w14:textId="6DF76934" w:rsidR="006C072E" w:rsidRDefault="0098190B" w:rsidP="00A02F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WebEx training, i</w:t>
      </w:r>
      <w:r w:rsidR="005E48D2">
        <w:rPr>
          <w:rFonts w:ascii="Times New Roman" w:hAnsi="Times New Roman" w:cs="Times New Roman"/>
        </w:rPr>
        <w:t xml:space="preserve">nstructors </w:t>
      </w:r>
      <w:r w:rsidR="00782A95">
        <w:rPr>
          <w:rFonts w:ascii="Times New Roman" w:hAnsi="Times New Roman" w:cs="Times New Roman"/>
        </w:rPr>
        <w:t xml:space="preserve">will gather </w:t>
      </w:r>
      <w:r w:rsidR="005E48D2">
        <w:rPr>
          <w:rFonts w:ascii="Times New Roman" w:hAnsi="Times New Roman" w:cs="Times New Roman"/>
        </w:rPr>
        <w:t>together</w:t>
      </w:r>
      <w:r w:rsidR="00782A95">
        <w:rPr>
          <w:rFonts w:ascii="Times New Roman" w:hAnsi="Times New Roman" w:cs="Times New Roman"/>
        </w:rPr>
        <w:t xml:space="preserve"> to present. This has been found to be effective with eliminating issues previously experienced with transitioning from one presenter to another</w:t>
      </w:r>
      <w:r>
        <w:rPr>
          <w:rFonts w:ascii="Times New Roman" w:hAnsi="Times New Roman" w:cs="Times New Roman"/>
        </w:rPr>
        <w:t xml:space="preserve"> and other technical difficulties</w:t>
      </w:r>
      <w:r w:rsidR="00782A95">
        <w:rPr>
          <w:rFonts w:ascii="Times New Roman" w:hAnsi="Times New Roman" w:cs="Times New Roman"/>
        </w:rPr>
        <w:t xml:space="preserve">.  </w:t>
      </w:r>
      <w:r w:rsidR="005E48D2">
        <w:rPr>
          <w:rFonts w:ascii="Times New Roman" w:hAnsi="Times New Roman" w:cs="Times New Roman"/>
        </w:rPr>
        <w:t xml:space="preserve"> </w:t>
      </w:r>
    </w:p>
    <w:p w14:paraId="44A4F351" w14:textId="3E04CC56" w:rsidR="00552F00" w:rsidRDefault="00A52802" w:rsidP="00A02F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Details for February 5</w:t>
      </w:r>
      <w:r w:rsidRPr="00A528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Retail 101 Instructor Led training</w:t>
      </w:r>
    </w:p>
    <w:tbl>
      <w:tblPr>
        <w:tblW w:w="16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1121"/>
        <w:gridCol w:w="6905"/>
        <w:gridCol w:w="2811"/>
        <w:gridCol w:w="1552"/>
      </w:tblGrid>
      <w:tr w:rsidR="00A52802" w:rsidRPr="00A52802" w14:paraId="6537181C" w14:textId="77777777" w:rsidTr="00A52802"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31C83F56" w14:textId="77777777" w:rsidR="00A52802" w:rsidRPr="00A52802" w:rsidRDefault="00A52802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t>Wed, Feb 5, 2025</w:t>
            </w: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08:30 AM – 05:00 PM</w:t>
            </w:r>
          </w:p>
        </w:tc>
        <w:tc>
          <w:tcPr>
            <w:tcW w:w="0" w:type="auto"/>
            <w:tcBorders>
              <w:top w:val="single" w:sz="6" w:space="0" w:color="DEE2E6"/>
              <w:right w:val="nil"/>
            </w:tcBorders>
            <w:shd w:val="clear" w:color="auto" w:fill="auto"/>
            <w:hideMark/>
          </w:tcPr>
          <w:p w14:paraId="6A328AB9" w14:textId="77777777" w:rsidR="00A52802" w:rsidRPr="00A52802" w:rsidRDefault="00A52802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noWrap/>
            <w:hideMark/>
          </w:tcPr>
          <w:p w14:paraId="3000DC29" w14:textId="77777777" w:rsidR="00A52802" w:rsidRPr="00A52802" w:rsidRDefault="006F3218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52802" w:rsidRPr="00A52802">
                <w:rPr>
                  <w:rFonts w:ascii="Times New Roman" w:eastAsia="Times New Roman" w:hAnsi="Times New Roman" w:cs="Times New Roman"/>
                  <w:color w:val="0063DB"/>
                  <w:sz w:val="24"/>
                  <w:szCs w:val="24"/>
                  <w:u w:val="single"/>
                </w:rPr>
                <w:t>WebEx Conference</w:t>
              </w:r>
            </w:hyperlink>
          </w:p>
          <w:p w14:paraId="2C0ADB86" w14:textId="77777777" w:rsidR="00A52802" w:rsidRPr="00A52802" w:rsidRDefault="00A52802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Number: 650-479-3208</w:t>
            </w: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Session number: 2558 161 4777</w:t>
            </w: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Session password: pCD3uxAAK83</w:t>
            </w:r>
          </w:p>
        </w:tc>
        <w:tc>
          <w:tcPr>
            <w:tcW w:w="0" w:type="auto"/>
            <w:tcBorders>
              <w:top w:val="single" w:sz="6" w:space="0" w:color="DEE2E6"/>
              <w:right w:val="nil"/>
            </w:tcBorders>
            <w:shd w:val="clear" w:color="auto" w:fill="auto"/>
            <w:hideMark/>
          </w:tcPr>
          <w:p w14:paraId="37947A39" w14:textId="77777777" w:rsidR="00A52802" w:rsidRPr="00A52802" w:rsidRDefault="00A52802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02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 Led</w:t>
            </w:r>
          </w:p>
        </w:tc>
        <w:tc>
          <w:tcPr>
            <w:tcW w:w="0" w:type="auto"/>
            <w:tcBorders>
              <w:top w:val="single" w:sz="6" w:space="0" w:color="DEE2E6"/>
              <w:right w:val="nil"/>
            </w:tcBorders>
            <w:shd w:val="clear" w:color="auto" w:fill="auto"/>
            <w:noWrap/>
            <w:hideMark/>
          </w:tcPr>
          <w:p w14:paraId="5621AEAD" w14:textId="77777777" w:rsidR="00A52802" w:rsidRPr="00A52802" w:rsidRDefault="006F3218" w:rsidP="00A5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52802" w:rsidRPr="00A52802">
                <w:rPr>
                  <w:rFonts w:ascii="Times New Roman" w:eastAsia="Times New Roman" w:hAnsi="Times New Roman" w:cs="Times New Roman"/>
                  <w:color w:val="0063DB"/>
                  <w:sz w:val="24"/>
                  <w:szCs w:val="24"/>
                  <w:u w:val="single"/>
                </w:rPr>
                <w:t>Sign up</w:t>
              </w:r>
            </w:hyperlink>
          </w:p>
        </w:tc>
      </w:tr>
    </w:tbl>
    <w:p w14:paraId="0DA4CE48" w14:textId="77777777" w:rsidR="00A52802" w:rsidRPr="00A52802" w:rsidRDefault="00A52802" w:rsidP="00A52802">
      <w:pPr>
        <w:spacing w:after="100" w:afterAutospacing="1" w:line="240" w:lineRule="auto"/>
        <w:rPr>
          <w:rFonts w:ascii="Roboto" w:eastAsia="Times New Roman" w:hAnsi="Roboto" w:cs="Times New Roman"/>
          <w:sz w:val="24"/>
          <w:szCs w:val="24"/>
        </w:rPr>
      </w:pPr>
      <w:r w:rsidRPr="00A52802">
        <w:rPr>
          <w:rFonts w:ascii="Roboto" w:eastAsia="Times New Roman" w:hAnsi="Roboto" w:cs="Times New Roman"/>
          <w:b/>
          <w:bCs/>
          <w:sz w:val="24"/>
          <w:szCs w:val="24"/>
        </w:rPr>
        <w:t>Prerequisites:</w:t>
      </w:r>
    </w:p>
    <w:p w14:paraId="068A470C" w14:textId="77777777" w:rsidR="00A52802" w:rsidRPr="00A52802" w:rsidRDefault="006F3218" w:rsidP="00A52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D3338"/>
          <w:sz w:val="24"/>
          <w:szCs w:val="24"/>
        </w:rPr>
      </w:pPr>
      <w:hyperlink r:id="rId9" w:history="1">
        <w:r w:rsidR="00A52802" w:rsidRPr="00A52802">
          <w:rPr>
            <w:rFonts w:ascii="Roboto" w:eastAsia="Times New Roman" w:hAnsi="Roboto" w:cs="Times New Roman"/>
            <w:color w:val="0063DB"/>
            <w:sz w:val="24"/>
            <w:szCs w:val="24"/>
            <w:u w:val="single"/>
          </w:rPr>
          <w:t>ERCOT the ISO</w:t>
        </w:r>
      </w:hyperlink>
    </w:p>
    <w:p w14:paraId="01D45541" w14:textId="77777777" w:rsidR="00A52802" w:rsidRPr="00A52802" w:rsidRDefault="006F3218" w:rsidP="00A52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D3338"/>
          <w:sz w:val="24"/>
          <w:szCs w:val="24"/>
        </w:rPr>
      </w:pPr>
      <w:hyperlink r:id="rId10" w:history="1">
        <w:r w:rsidR="00A52802" w:rsidRPr="00A52802">
          <w:rPr>
            <w:rFonts w:ascii="Roboto" w:eastAsia="Times New Roman" w:hAnsi="Roboto" w:cs="Times New Roman"/>
            <w:color w:val="0063DB"/>
            <w:sz w:val="24"/>
            <w:szCs w:val="24"/>
            <w:u w:val="single"/>
          </w:rPr>
          <w:t>ERCOT the Market</w:t>
        </w:r>
      </w:hyperlink>
    </w:p>
    <w:p w14:paraId="49D75370" w14:textId="77777777" w:rsidR="00A52802" w:rsidRPr="00A52802" w:rsidRDefault="006F3218" w:rsidP="00A528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D3338"/>
          <w:sz w:val="24"/>
          <w:szCs w:val="24"/>
        </w:rPr>
      </w:pPr>
      <w:hyperlink r:id="rId11" w:history="1">
        <w:r w:rsidR="00A52802" w:rsidRPr="00A52802">
          <w:rPr>
            <w:rFonts w:ascii="Roboto" w:eastAsia="Times New Roman" w:hAnsi="Roboto" w:cs="Times New Roman"/>
            <w:color w:val="0063DB"/>
            <w:sz w:val="24"/>
            <w:szCs w:val="24"/>
            <w:u w:val="single"/>
          </w:rPr>
          <w:t>ERCOT the Retail Transaction Clearinghouse</w:t>
        </w:r>
      </w:hyperlink>
    </w:p>
    <w:p w14:paraId="64A8CBB3" w14:textId="77777777" w:rsidR="00A52802" w:rsidRPr="00A52802" w:rsidRDefault="006F3218" w:rsidP="00A5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C0213F">
          <v:rect id="_x0000_i1025" style="width:0;height:0" o:hralign="center" o:hrstd="t" o:hr="t" fillcolor="#a0a0a0" stroked="f"/>
        </w:pict>
      </w:r>
    </w:p>
    <w:p w14:paraId="27A69994" w14:textId="2E3EC1EC" w:rsidR="002E76B9" w:rsidRDefault="00DC6FCA" w:rsidP="002E76B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2025 </w:t>
      </w:r>
      <w:r w:rsidR="00552F00">
        <w:rPr>
          <w:rFonts w:ascii="Times New Roman" w:hAnsi="Times New Roman" w:cs="Times New Roman"/>
          <w:b/>
          <w:bCs/>
          <w:u w:val="single"/>
        </w:rPr>
        <w:t xml:space="preserve">RMTTF </w:t>
      </w:r>
      <w:r w:rsidR="002E76B9" w:rsidRPr="002E76B9">
        <w:rPr>
          <w:rFonts w:ascii="Times New Roman" w:hAnsi="Times New Roman" w:cs="Times New Roman"/>
          <w:b/>
          <w:bCs/>
          <w:u w:val="single"/>
        </w:rPr>
        <w:t>Meetings</w:t>
      </w:r>
    </w:p>
    <w:p w14:paraId="01999918" w14:textId="2F2960A6" w:rsidR="00DC6FCA" w:rsidRDefault="00A23EB9" w:rsidP="00D23DD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Dates and times and locations are listed below for the 2025 meeting schedule. </w:t>
      </w:r>
      <w:r w:rsidR="00732692">
        <w:rPr>
          <w:rFonts w:ascii="Times New Roman" w:hAnsi="Times New Roman" w:cs="Times New Roman"/>
        </w:rPr>
        <w:t xml:space="preserve">Debbie will make sure the ERCOT calendar is updated with the details. </w:t>
      </w: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2700"/>
        <w:gridCol w:w="1170"/>
        <w:gridCol w:w="4500"/>
      </w:tblGrid>
      <w:tr w:rsidR="003A2D58" w14:paraId="1EA8B65E" w14:textId="77777777" w:rsidTr="00D772FB">
        <w:tc>
          <w:tcPr>
            <w:tcW w:w="2700" w:type="dxa"/>
          </w:tcPr>
          <w:p w14:paraId="390E4A0A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170" w:type="dxa"/>
          </w:tcPr>
          <w:p w14:paraId="743B2763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500" w:type="dxa"/>
          </w:tcPr>
          <w:p w14:paraId="1DCEB955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Comments</w:t>
            </w:r>
          </w:p>
        </w:tc>
      </w:tr>
      <w:tr w:rsidR="003A2D58" w14:paraId="4A733203" w14:textId="77777777" w:rsidTr="00D772FB">
        <w:tc>
          <w:tcPr>
            <w:tcW w:w="2700" w:type="dxa"/>
            <w:shd w:val="clear" w:color="auto" w:fill="92D050"/>
          </w:tcPr>
          <w:p w14:paraId="4968E860" w14:textId="51F4C3AC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Thursday       January 9</w:t>
            </w:r>
          </w:p>
        </w:tc>
        <w:tc>
          <w:tcPr>
            <w:tcW w:w="1170" w:type="dxa"/>
            <w:shd w:val="clear" w:color="auto" w:fill="92D050"/>
          </w:tcPr>
          <w:p w14:paraId="58A77581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9:30 AM</w:t>
            </w:r>
          </w:p>
        </w:tc>
        <w:tc>
          <w:tcPr>
            <w:tcW w:w="4500" w:type="dxa"/>
            <w:shd w:val="clear" w:color="auto" w:fill="92D050"/>
          </w:tcPr>
          <w:p w14:paraId="4409E3C1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only</w:t>
            </w:r>
          </w:p>
        </w:tc>
      </w:tr>
      <w:tr w:rsidR="003A2D58" w14:paraId="02546A8F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40528132" w14:textId="021BF9A8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Tuesday         February 25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833286A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1:30 PM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76B46A06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and In person in Austin at ERCOT</w:t>
            </w:r>
          </w:p>
        </w:tc>
      </w:tr>
      <w:tr w:rsidR="003A2D58" w14:paraId="37118A58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7B88A585" w14:textId="61CB5D53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 xml:space="preserve">Thursday       </w:t>
            </w:r>
            <w:r w:rsidR="003A2D58" w:rsidRPr="00D772FB">
              <w:rPr>
                <w:rFonts w:ascii="Times New Roman" w:hAnsi="Times New Roman" w:cs="Times New Roman"/>
                <w:b/>
                <w:bCs/>
              </w:rPr>
              <w:t>March 1</w:t>
            </w:r>
            <w:r w:rsidRPr="00D772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4442DAA7" w14:textId="475D068E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9:30 AM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2E2AB293" w14:textId="347B63EF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 xml:space="preserve">WebEx and In person in </w:t>
            </w:r>
            <w:r w:rsidR="0043023F" w:rsidRPr="00D772FB">
              <w:rPr>
                <w:rFonts w:ascii="Times New Roman" w:hAnsi="Times New Roman" w:cs="Times New Roman"/>
                <w:b/>
                <w:bCs/>
              </w:rPr>
              <w:t>Dallas at Oncor</w:t>
            </w:r>
          </w:p>
        </w:tc>
      </w:tr>
      <w:tr w:rsidR="003A2D58" w14:paraId="38344287" w14:textId="77777777" w:rsidTr="00D772FB">
        <w:tc>
          <w:tcPr>
            <w:tcW w:w="2700" w:type="dxa"/>
            <w:shd w:val="clear" w:color="auto" w:fill="FFC000"/>
          </w:tcPr>
          <w:p w14:paraId="36F51CC0" w14:textId="307D8A0E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April</w:t>
            </w:r>
          </w:p>
        </w:tc>
        <w:tc>
          <w:tcPr>
            <w:tcW w:w="1170" w:type="dxa"/>
            <w:shd w:val="clear" w:color="auto" w:fill="FFC000"/>
          </w:tcPr>
          <w:p w14:paraId="745CAFDD" w14:textId="0498BFEC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shd w:val="clear" w:color="auto" w:fill="FFC000"/>
          </w:tcPr>
          <w:p w14:paraId="2BE2D5E3" w14:textId="43A0877E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No meeting</w:t>
            </w:r>
          </w:p>
        </w:tc>
      </w:tr>
      <w:tr w:rsidR="003A2D58" w14:paraId="42691531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47E8FF72" w14:textId="407260E4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Thursday       May 1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09CA06A" w14:textId="3D3FB098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9:30 AM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06388C40" w14:textId="5DD97B0B" w:rsidR="003A2D58" w:rsidRPr="00D772FB" w:rsidRDefault="0043023F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and In person in Houston at CNP</w:t>
            </w:r>
          </w:p>
        </w:tc>
      </w:tr>
      <w:tr w:rsidR="003A2D58" w14:paraId="70183F17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545EDD81" w14:textId="29CEE3EB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Wednesday    June 25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6647C7F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1:30 PM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3BFCE634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and In person in Dallas at Oncor</w:t>
            </w:r>
          </w:p>
        </w:tc>
      </w:tr>
      <w:tr w:rsidR="003A2D58" w14:paraId="7A9A19C7" w14:textId="77777777" w:rsidTr="00D772FB">
        <w:tc>
          <w:tcPr>
            <w:tcW w:w="2700" w:type="dxa"/>
            <w:shd w:val="clear" w:color="auto" w:fill="FFC000"/>
          </w:tcPr>
          <w:p w14:paraId="6D394C44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July</w:t>
            </w:r>
          </w:p>
        </w:tc>
        <w:tc>
          <w:tcPr>
            <w:tcW w:w="1170" w:type="dxa"/>
            <w:shd w:val="clear" w:color="auto" w:fill="FFC000"/>
          </w:tcPr>
          <w:p w14:paraId="4A2FB0BB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shd w:val="clear" w:color="auto" w:fill="FFC000"/>
          </w:tcPr>
          <w:p w14:paraId="51531003" w14:textId="268570EC" w:rsidR="003A2D58" w:rsidRPr="00D772FB" w:rsidRDefault="0006671E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No meeting</w:t>
            </w:r>
          </w:p>
        </w:tc>
      </w:tr>
      <w:tr w:rsidR="003A2D58" w14:paraId="42448B45" w14:textId="77777777" w:rsidTr="00D772FB">
        <w:tc>
          <w:tcPr>
            <w:tcW w:w="2700" w:type="dxa"/>
            <w:shd w:val="clear" w:color="auto" w:fill="92D050"/>
          </w:tcPr>
          <w:p w14:paraId="04DBED92" w14:textId="010A70B0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Thursday       August 7</w:t>
            </w:r>
          </w:p>
        </w:tc>
        <w:tc>
          <w:tcPr>
            <w:tcW w:w="1170" w:type="dxa"/>
            <w:shd w:val="clear" w:color="auto" w:fill="92D050"/>
          </w:tcPr>
          <w:p w14:paraId="04359A56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9:30 AM</w:t>
            </w:r>
          </w:p>
        </w:tc>
        <w:tc>
          <w:tcPr>
            <w:tcW w:w="4500" w:type="dxa"/>
            <w:shd w:val="clear" w:color="auto" w:fill="92D050"/>
          </w:tcPr>
          <w:p w14:paraId="08265982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 xml:space="preserve">WebEx only </w:t>
            </w:r>
          </w:p>
        </w:tc>
      </w:tr>
      <w:tr w:rsidR="003A2D58" w14:paraId="50327832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5A9FB500" w14:textId="56B3C07D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Wednesday    September 24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BEFA029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1:30 PM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193638EC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and In person in Dallas at Oncor</w:t>
            </w:r>
          </w:p>
        </w:tc>
      </w:tr>
      <w:tr w:rsidR="003A2D58" w14:paraId="69E34948" w14:textId="77777777" w:rsidTr="00D772FB">
        <w:tc>
          <w:tcPr>
            <w:tcW w:w="2700" w:type="dxa"/>
            <w:shd w:val="clear" w:color="auto" w:fill="FFE599" w:themeFill="accent4" w:themeFillTint="66"/>
          </w:tcPr>
          <w:p w14:paraId="3B39F46D" w14:textId="48EC4F08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Tuesday         October 28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962C068" w14:textId="77777777" w:rsidR="003A2D58" w:rsidRPr="00D772FB" w:rsidRDefault="003A2D58" w:rsidP="00505400">
            <w:pPr>
              <w:tabs>
                <w:tab w:val="left" w:pos="880"/>
              </w:tabs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1:30 PM</w:t>
            </w:r>
          </w:p>
        </w:tc>
        <w:tc>
          <w:tcPr>
            <w:tcW w:w="4500" w:type="dxa"/>
            <w:shd w:val="clear" w:color="auto" w:fill="FFE599" w:themeFill="accent4" w:themeFillTint="66"/>
          </w:tcPr>
          <w:p w14:paraId="61392F95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and In person in Dallas at Oncor</w:t>
            </w:r>
          </w:p>
        </w:tc>
      </w:tr>
      <w:tr w:rsidR="003A2D58" w14:paraId="4D5C3D36" w14:textId="77777777" w:rsidTr="00D772FB">
        <w:tc>
          <w:tcPr>
            <w:tcW w:w="2700" w:type="dxa"/>
            <w:shd w:val="clear" w:color="auto" w:fill="FFC000"/>
          </w:tcPr>
          <w:p w14:paraId="4F7F4D69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 xml:space="preserve">November </w:t>
            </w:r>
          </w:p>
        </w:tc>
        <w:tc>
          <w:tcPr>
            <w:tcW w:w="1170" w:type="dxa"/>
            <w:shd w:val="clear" w:color="auto" w:fill="FFC000"/>
          </w:tcPr>
          <w:p w14:paraId="61C99174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0" w:type="dxa"/>
            <w:shd w:val="clear" w:color="auto" w:fill="FFC000"/>
          </w:tcPr>
          <w:p w14:paraId="3CBD8320" w14:textId="7AC15074" w:rsidR="003A2D58" w:rsidRPr="00D772FB" w:rsidRDefault="0006671E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No meeting</w:t>
            </w:r>
          </w:p>
        </w:tc>
      </w:tr>
      <w:tr w:rsidR="003A2D58" w14:paraId="5C07F050" w14:textId="77777777" w:rsidTr="00D772FB">
        <w:tc>
          <w:tcPr>
            <w:tcW w:w="2700" w:type="dxa"/>
            <w:shd w:val="clear" w:color="auto" w:fill="92D050"/>
          </w:tcPr>
          <w:p w14:paraId="66A5319B" w14:textId="2CA0B4A8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Thursday        December 4</w:t>
            </w:r>
          </w:p>
        </w:tc>
        <w:tc>
          <w:tcPr>
            <w:tcW w:w="1170" w:type="dxa"/>
            <w:shd w:val="clear" w:color="auto" w:fill="92D050"/>
          </w:tcPr>
          <w:p w14:paraId="6A6D0436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9:30 AM</w:t>
            </w:r>
          </w:p>
        </w:tc>
        <w:tc>
          <w:tcPr>
            <w:tcW w:w="4500" w:type="dxa"/>
            <w:shd w:val="clear" w:color="auto" w:fill="92D050"/>
          </w:tcPr>
          <w:p w14:paraId="199DF68B" w14:textId="77777777" w:rsidR="003A2D58" w:rsidRPr="00D772FB" w:rsidRDefault="003A2D58" w:rsidP="00505400">
            <w:pPr>
              <w:rPr>
                <w:rFonts w:ascii="Times New Roman" w:hAnsi="Times New Roman" w:cs="Times New Roman"/>
                <w:b/>
                <w:bCs/>
              </w:rPr>
            </w:pPr>
            <w:r w:rsidRPr="00D772FB">
              <w:rPr>
                <w:rFonts w:ascii="Times New Roman" w:hAnsi="Times New Roman" w:cs="Times New Roman"/>
                <w:b/>
                <w:bCs/>
              </w:rPr>
              <w:t>WebEx only</w:t>
            </w:r>
          </w:p>
        </w:tc>
      </w:tr>
    </w:tbl>
    <w:p w14:paraId="4F07DA43" w14:textId="39A496F1" w:rsidR="002D45FA" w:rsidRDefault="002D45FA" w:rsidP="00D23DD0">
      <w:pPr>
        <w:ind w:left="720"/>
        <w:rPr>
          <w:rFonts w:ascii="Times New Roman" w:hAnsi="Times New Roman" w:cs="Times New Roman"/>
        </w:rPr>
      </w:pPr>
    </w:p>
    <w:p w14:paraId="7A3F72C4" w14:textId="42D445B7" w:rsidR="00BC168B" w:rsidRPr="00365552" w:rsidRDefault="00365552" w:rsidP="003655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BC168B" w:rsidRPr="00365552">
        <w:rPr>
          <w:rFonts w:ascii="Times New Roman" w:hAnsi="Times New Roman" w:cs="Times New Roman"/>
          <w:b/>
          <w:bCs/>
        </w:rPr>
        <w:t>Legend</w:t>
      </w:r>
      <w:r>
        <w:rPr>
          <w:rFonts w:ascii="Times New Roman" w:hAnsi="Times New Roman" w:cs="Times New Roman"/>
          <w:b/>
          <w:bCs/>
        </w:rPr>
        <w:t xml:space="preserve"> for chart above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340"/>
        <w:gridCol w:w="6475"/>
      </w:tblGrid>
      <w:tr w:rsidR="00AC04BE" w:rsidRPr="00365552" w14:paraId="6A19CFC0" w14:textId="77777777" w:rsidTr="00365552">
        <w:tc>
          <w:tcPr>
            <w:tcW w:w="2340" w:type="dxa"/>
            <w:shd w:val="clear" w:color="auto" w:fill="92D050"/>
          </w:tcPr>
          <w:p w14:paraId="51DA28C4" w14:textId="328A9123" w:rsidR="00AC04BE" w:rsidRPr="00365552" w:rsidRDefault="00AC04BE" w:rsidP="00D23DD0">
            <w:pPr>
              <w:rPr>
                <w:rFonts w:ascii="Times New Roman" w:hAnsi="Times New Roman" w:cs="Times New Roman"/>
                <w:b/>
                <w:bCs/>
              </w:rPr>
            </w:pPr>
            <w:r w:rsidRPr="00365552">
              <w:rPr>
                <w:rFonts w:ascii="Times New Roman" w:hAnsi="Times New Roman" w:cs="Times New Roman"/>
                <w:b/>
                <w:bCs/>
              </w:rPr>
              <w:t>WebEx only</w:t>
            </w:r>
          </w:p>
        </w:tc>
        <w:tc>
          <w:tcPr>
            <w:tcW w:w="6475" w:type="dxa"/>
            <w:shd w:val="clear" w:color="auto" w:fill="92D050"/>
          </w:tcPr>
          <w:p w14:paraId="395AC3E4" w14:textId="33AA283C" w:rsidR="00AC04BE" w:rsidRPr="00365552" w:rsidRDefault="00AC04BE" w:rsidP="00D23DD0">
            <w:pPr>
              <w:rPr>
                <w:rFonts w:ascii="Times New Roman" w:hAnsi="Times New Roman" w:cs="Times New Roman"/>
                <w:b/>
                <w:bCs/>
              </w:rPr>
            </w:pPr>
            <w:r w:rsidRPr="00365552">
              <w:rPr>
                <w:rFonts w:ascii="Times New Roman" w:hAnsi="Times New Roman" w:cs="Times New Roman"/>
                <w:b/>
                <w:bCs/>
              </w:rPr>
              <w:t xml:space="preserve">Start time </w:t>
            </w:r>
            <w:r w:rsidR="00BC168B" w:rsidRPr="00365552">
              <w:rPr>
                <w:rFonts w:ascii="Times New Roman" w:hAnsi="Times New Roman" w:cs="Times New Roman"/>
                <w:b/>
                <w:bCs/>
              </w:rPr>
              <w:t>-</w:t>
            </w:r>
            <w:r w:rsidRPr="00365552">
              <w:rPr>
                <w:rFonts w:ascii="Times New Roman" w:hAnsi="Times New Roman" w:cs="Times New Roman"/>
                <w:b/>
                <w:bCs/>
              </w:rPr>
              <w:t xml:space="preserve"> 9:30 AM</w:t>
            </w:r>
          </w:p>
        </w:tc>
      </w:tr>
      <w:tr w:rsidR="00AC04BE" w:rsidRPr="00365552" w14:paraId="21D74DDA" w14:textId="77777777" w:rsidTr="00365552">
        <w:tc>
          <w:tcPr>
            <w:tcW w:w="2340" w:type="dxa"/>
            <w:shd w:val="clear" w:color="auto" w:fill="FFE599" w:themeFill="accent4" w:themeFillTint="66"/>
          </w:tcPr>
          <w:p w14:paraId="7B43F55A" w14:textId="6353E0F8" w:rsidR="00AC04BE" w:rsidRPr="00365552" w:rsidRDefault="00AC04BE" w:rsidP="00D23DD0">
            <w:pPr>
              <w:rPr>
                <w:rFonts w:ascii="Times New Roman" w:hAnsi="Times New Roman" w:cs="Times New Roman"/>
                <w:b/>
                <w:bCs/>
              </w:rPr>
            </w:pPr>
            <w:r w:rsidRPr="00365552">
              <w:rPr>
                <w:rFonts w:ascii="Times New Roman" w:hAnsi="Times New Roman" w:cs="Times New Roman"/>
                <w:b/>
                <w:bCs/>
              </w:rPr>
              <w:t xml:space="preserve">WebEx and In person </w:t>
            </w:r>
          </w:p>
        </w:tc>
        <w:tc>
          <w:tcPr>
            <w:tcW w:w="6475" w:type="dxa"/>
            <w:shd w:val="clear" w:color="auto" w:fill="FFE599" w:themeFill="accent4" w:themeFillTint="66"/>
          </w:tcPr>
          <w:p w14:paraId="79288084" w14:textId="00036044" w:rsidR="00AC04BE" w:rsidRPr="00365552" w:rsidRDefault="00AC04BE" w:rsidP="00D23DD0">
            <w:pPr>
              <w:rPr>
                <w:rFonts w:ascii="Times New Roman" w:hAnsi="Times New Roman" w:cs="Times New Roman"/>
                <w:b/>
                <w:bCs/>
              </w:rPr>
            </w:pPr>
            <w:r w:rsidRPr="00365552">
              <w:rPr>
                <w:rFonts w:ascii="Times New Roman" w:hAnsi="Times New Roman" w:cs="Times New Roman"/>
                <w:b/>
                <w:bCs/>
              </w:rPr>
              <w:t xml:space="preserve">Start time </w:t>
            </w:r>
            <w:r w:rsidR="00BC168B" w:rsidRPr="0036555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65552">
              <w:rPr>
                <w:rFonts w:ascii="Times New Roman" w:hAnsi="Times New Roman" w:cs="Times New Roman"/>
                <w:b/>
                <w:bCs/>
              </w:rPr>
              <w:t xml:space="preserve">9:30 AM </w:t>
            </w:r>
            <w:r w:rsidR="00BC168B" w:rsidRPr="00365552">
              <w:rPr>
                <w:rFonts w:ascii="Times New Roman" w:hAnsi="Times New Roman" w:cs="Times New Roman"/>
                <w:b/>
                <w:bCs/>
              </w:rPr>
              <w:t>or 1:30 PM – See chart above</w:t>
            </w:r>
            <w:r w:rsidR="00365552">
              <w:rPr>
                <w:rFonts w:ascii="Times New Roman" w:hAnsi="Times New Roman" w:cs="Times New Roman"/>
                <w:b/>
                <w:bCs/>
              </w:rPr>
              <w:t xml:space="preserve"> for exact time</w:t>
            </w:r>
            <w:r w:rsidR="00BC168B" w:rsidRPr="003655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C04BE" w:rsidRPr="00365552" w14:paraId="71A71DAE" w14:textId="77777777" w:rsidTr="00365552">
        <w:tc>
          <w:tcPr>
            <w:tcW w:w="2340" w:type="dxa"/>
            <w:shd w:val="clear" w:color="auto" w:fill="FFC000"/>
          </w:tcPr>
          <w:p w14:paraId="5BD26E73" w14:textId="5302B3BE" w:rsidR="00AC04BE" w:rsidRPr="00365552" w:rsidRDefault="00BC168B" w:rsidP="00D23DD0">
            <w:pPr>
              <w:rPr>
                <w:rFonts w:ascii="Times New Roman" w:hAnsi="Times New Roman" w:cs="Times New Roman"/>
                <w:b/>
                <w:bCs/>
              </w:rPr>
            </w:pPr>
            <w:r w:rsidRPr="00365552">
              <w:rPr>
                <w:rFonts w:ascii="Times New Roman" w:hAnsi="Times New Roman" w:cs="Times New Roman"/>
                <w:b/>
                <w:bCs/>
              </w:rPr>
              <w:t>No meeting</w:t>
            </w:r>
          </w:p>
        </w:tc>
        <w:tc>
          <w:tcPr>
            <w:tcW w:w="6475" w:type="dxa"/>
            <w:shd w:val="clear" w:color="auto" w:fill="FFC000"/>
          </w:tcPr>
          <w:p w14:paraId="32E40BD8" w14:textId="77777777" w:rsidR="00AC04BE" w:rsidRPr="00365552" w:rsidRDefault="00AC04BE" w:rsidP="00D23D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AE360E" w14:textId="77777777" w:rsidR="00AC04BE" w:rsidRDefault="00AC04BE" w:rsidP="00D23DD0">
      <w:pPr>
        <w:ind w:left="720"/>
        <w:rPr>
          <w:rFonts w:ascii="Times New Roman" w:hAnsi="Times New Roman" w:cs="Times New Roman"/>
        </w:rPr>
      </w:pPr>
    </w:p>
    <w:p w14:paraId="140B7FAB" w14:textId="2B92B10A" w:rsidR="00606AB1" w:rsidRDefault="00606AB1" w:rsidP="00606AB1">
      <w:pPr>
        <w:rPr>
          <w:rFonts w:ascii="Times New Roman" w:hAnsi="Times New Roman" w:cs="Times New Roman"/>
          <w:b/>
          <w:bCs/>
          <w:u w:val="single"/>
        </w:rPr>
      </w:pPr>
      <w:r w:rsidRPr="00FE488F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7B8D37E3" w14:textId="18135130" w:rsidR="0052379C" w:rsidRDefault="00F52802" w:rsidP="0052379C">
      <w:pPr>
        <w:ind w:left="1440"/>
        <w:rPr>
          <w:rFonts w:ascii="Times New Roman" w:hAnsi="Times New Roman" w:cs="Times New Roman"/>
        </w:rPr>
      </w:pPr>
      <w:r w:rsidRPr="00F52802">
        <w:rPr>
          <w:rFonts w:ascii="Times New Roman" w:hAnsi="Times New Roman" w:cs="Times New Roman"/>
        </w:rPr>
        <w:t xml:space="preserve">Our next meeting will be </w:t>
      </w:r>
      <w:r w:rsidR="0052379C">
        <w:rPr>
          <w:rFonts w:ascii="Times New Roman" w:hAnsi="Times New Roman" w:cs="Times New Roman"/>
        </w:rPr>
        <w:t>February 25</w:t>
      </w:r>
      <w:r w:rsidR="0052379C" w:rsidRPr="0052379C">
        <w:rPr>
          <w:rFonts w:ascii="Times New Roman" w:hAnsi="Times New Roman" w:cs="Times New Roman"/>
          <w:vertAlign w:val="superscript"/>
        </w:rPr>
        <w:t>th</w:t>
      </w:r>
      <w:r w:rsidR="0052379C">
        <w:rPr>
          <w:rFonts w:ascii="Times New Roman" w:hAnsi="Times New Roman" w:cs="Times New Roman"/>
        </w:rPr>
        <w:t xml:space="preserve"> in Person at ERCOT in Austin and also WebEx. Meeting will start at 1:30 PM. </w:t>
      </w:r>
    </w:p>
    <w:p w14:paraId="359EA3C6" w14:textId="771DE077" w:rsidR="001C1E0E" w:rsidRPr="001C1E0E" w:rsidRDefault="001C1E0E" w:rsidP="00F52802">
      <w:pPr>
        <w:ind w:left="720" w:firstLine="720"/>
        <w:rPr>
          <w:rFonts w:ascii="Times New Roman" w:hAnsi="Times New Roman" w:cs="Times New Roman"/>
        </w:rPr>
      </w:pPr>
      <w:r w:rsidRPr="001C1E0E">
        <w:rPr>
          <w:rFonts w:ascii="Times New Roman" w:hAnsi="Times New Roman" w:cs="Times New Roman"/>
        </w:rPr>
        <w:t xml:space="preserve">No other business. </w:t>
      </w:r>
    </w:p>
    <w:p w14:paraId="31EF8B93" w14:textId="72C8AF68" w:rsidR="004E348B" w:rsidRPr="004E348B" w:rsidRDefault="004E348B" w:rsidP="004E348B">
      <w:pPr>
        <w:rPr>
          <w:rFonts w:ascii="Times New Roman" w:hAnsi="Times New Roman" w:cs="Times New Roman"/>
          <w:b/>
          <w:bCs/>
          <w:u w:val="single"/>
        </w:rPr>
      </w:pPr>
      <w:r w:rsidRPr="004E348B">
        <w:rPr>
          <w:rFonts w:ascii="Times New Roman" w:hAnsi="Times New Roman" w:cs="Times New Roman"/>
          <w:b/>
          <w:bCs/>
          <w:u w:val="single"/>
        </w:rPr>
        <w:t>Adjourn</w:t>
      </w:r>
    </w:p>
    <w:p w14:paraId="4B7FAC27" w14:textId="6B7CBE05" w:rsidR="003726C8" w:rsidRDefault="00E33D0E" w:rsidP="00EC060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348B">
        <w:rPr>
          <w:rFonts w:ascii="Times New Roman" w:hAnsi="Times New Roman" w:cs="Times New Roman"/>
        </w:rPr>
        <w:t xml:space="preserve">Melinda </w:t>
      </w:r>
      <w:r>
        <w:rPr>
          <w:rFonts w:ascii="Times New Roman" w:hAnsi="Times New Roman" w:cs="Times New Roman"/>
        </w:rPr>
        <w:t>thanked everyone for attending and adjourned the meeting</w:t>
      </w:r>
      <w:r w:rsidR="001C1E0E">
        <w:rPr>
          <w:rFonts w:ascii="Times New Roman" w:hAnsi="Times New Roman" w:cs="Times New Roman"/>
        </w:rPr>
        <w:t>.</w:t>
      </w:r>
    </w:p>
    <w:sectPr w:rsidR="003726C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4E9A" w14:textId="77777777" w:rsidR="006F3218" w:rsidRDefault="006F3218" w:rsidP="00313FC2">
      <w:pPr>
        <w:spacing w:after="0" w:line="240" w:lineRule="auto"/>
      </w:pPr>
      <w:r>
        <w:separator/>
      </w:r>
    </w:p>
  </w:endnote>
  <w:endnote w:type="continuationSeparator" w:id="0">
    <w:p w14:paraId="470D4D0D" w14:textId="77777777" w:rsidR="006F3218" w:rsidRDefault="006F3218" w:rsidP="0031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2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630A7" w14:textId="719338AF" w:rsidR="00313FC2" w:rsidRDefault="00313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83CD2" w14:textId="77777777" w:rsidR="00313FC2" w:rsidRDefault="0031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3848" w14:textId="77777777" w:rsidR="006F3218" w:rsidRDefault="006F3218" w:rsidP="00313FC2">
      <w:pPr>
        <w:spacing w:after="0" w:line="240" w:lineRule="auto"/>
      </w:pPr>
      <w:r>
        <w:separator/>
      </w:r>
    </w:p>
  </w:footnote>
  <w:footnote w:type="continuationSeparator" w:id="0">
    <w:p w14:paraId="01490387" w14:textId="77777777" w:rsidR="006F3218" w:rsidRDefault="006F3218" w:rsidP="0031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413D"/>
    <w:multiLevelType w:val="hybridMultilevel"/>
    <w:tmpl w:val="2C02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0EAD"/>
    <w:multiLevelType w:val="multilevel"/>
    <w:tmpl w:val="70C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000E2"/>
    <w:multiLevelType w:val="hybridMultilevel"/>
    <w:tmpl w:val="248A2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F"/>
    <w:rsid w:val="00043408"/>
    <w:rsid w:val="00054311"/>
    <w:rsid w:val="00062FB2"/>
    <w:rsid w:val="0006671E"/>
    <w:rsid w:val="00075341"/>
    <w:rsid w:val="0009224C"/>
    <w:rsid w:val="00093ACA"/>
    <w:rsid w:val="000A509C"/>
    <w:rsid w:val="000B315A"/>
    <w:rsid w:val="000B7522"/>
    <w:rsid w:val="000B75DE"/>
    <w:rsid w:val="000C0D17"/>
    <w:rsid w:val="000C5C8A"/>
    <w:rsid w:val="000F4C2A"/>
    <w:rsid w:val="00106DD5"/>
    <w:rsid w:val="00112DBC"/>
    <w:rsid w:val="001309B6"/>
    <w:rsid w:val="001401E5"/>
    <w:rsid w:val="00164FD2"/>
    <w:rsid w:val="0017764E"/>
    <w:rsid w:val="001859CA"/>
    <w:rsid w:val="001A46C4"/>
    <w:rsid w:val="001A52D5"/>
    <w:rsid w:val="001C1E0E"/>
    <w:rsid w:val="00204201"/>
    <w:rsid w:val="00206101"/>
    <w:rsid w:val="00221062"/>
    <w:rsid w:val="00232963"/>
    <w:rsid w:val="00234B71"/>
    <w:rsid w:val="00277132"/>
    <w:rsid w:val="00284BD3"/>
    <w:rsid w:val="002B47D0"/>
    <w:rsid w:val="002C040A"/>
    <w:rsid w:val="002C2446"/>
    <w:rsid w:val="002D45FA"/>
    <w:rsid w:val="002E76B9"/>
    <w:rsid w:val="002F5562"/>
    <w:rsid w:val="00303C49"/>
    <w:rsid w:val="00313FC2"/>
    <w:rsid w:val="0033079A"/>
    <w:rsid w:val="00342D92"/>
    <w:rsid w:val="0034554C"/>
    <w:rsid w:val="003503AF"/>
    <w:rsid w:val="00365552"/>
    <w:rsid w:val="003726C8"/>
    <w:rsid w:val="003965FE"/>
    <w:rsid w:val="003A2D58"/>
    <w:rsid w:val="003D5528"/>
    <w:rsid w:val="00421ED8"/>
    <w:rsid w:val="0043023F"/>
    <w:rsid w:val="00451C24"/>
    <w:rsid w:val="00454BAF"/>
    <w:rsid w:val="00460A03"/>
    <w:rsid w:val="00471F39"/>
    <w:rsid w:val="00481AA6"/>
    <w:rsid w:val="00492A15"/>
    <w:rsid w:val="0049541C"/>
    <w:rsid w:val="004A767A"/>
    <w:rsid w:val="004B7A27"/>
    <w:rsid w:val="004C523E"/>
    <w:rsid w:val="004D4255"/>
    <w:rsid w:val="004E0E27"/>
    <w:rsid w:val="004E348B"/>
    <w:rsid w:val="004F70A2"/>
    <w:rsid w:val="00504D2D"/>
    <w:rsid w:val="00506266"/>
    <w:rsid w:val="0052379C"/>
    <w:rsid w:val="00552F00"/>
    <w:rsid w:val="00561F34"/>
    <w:rsid w:val="005909BD"/>
    <w:rsid w:val="00591B56"/>
    <w:rsid w:val="00593C02"/>
    <w:rsid w:val="00595ADB"/>
    <w:rsid w:val="00597B79"/>
    <w:rsid w:val="005A14AF"/>
    <w:rsid w:val="005B71A4"/>
    <w:rsid w:val="005C228C"/>
    <w:rsid w:val="005C2761"/>
    <w:rsid w:val="005C5621"/>
    <w:rsid w:val="005C6ACE"/>
    <w:rsid w:val="005E48D2"/>
    <w:rsid w:val="005E4C2B"/>
    <w:rsid w:val="005F251C"/>
    <w:rsid w:val="00606AB1"/>
    <w:rsid w:val="0061065A"/>
    <w:rsid w:val="00613D09"/>
    <w:rsid w:val="0068751E"/>
    <w:rsid w:val="006B185A"/>
    <w:rsid w:val="006C072E"/>
    <w:rsid w:val="006D5C61"/>
    <w:rsid w:val="006F3218"/>
    <w:rsid w:val="006F59C7"/>
    <w:rsid w:val="00703E42"/>
    <w:rsid w:val="007059A3"/>
    <w:rsid w:val="0070706A"/>
    <w:rsid w:val="00713E2F"/>
    <w:rsid w:val="007276BA"/>
    <w:rsid w:val="00732692"/>
    <w:rsid w:val="0074449B"/>
    <w:rsid w:val="00746228"/>
    <w:rsid w:val="00782A95"/>
    <w:rsid w:val="0078651D"/>
    <w:rsid w:val="007926B1"/>
    <w:rsid w:val="007B346A"/>
    <w:rsid w:val="007C31E5"/>
    <w:rsid w:val="007D77A8"/>
    <w:rsid w:val="007E5A5E"/>
    <w:rsid w:val="007F729D"/>
    <w:rsid w:val="0081108D"/>
    <w:rsid w:val="0081336F"/>
    <w:rsid w:val="00827982"/>
    <w:rsid w:val="008416CF"/>
    <w:rsid w:val="008432E2"/>
    <w:rsid w:val="008B2859"/>
    <w:rsid w:val="008C7D51"/>
    <w:rsid w:val="008E5734"/>
    <w:rsid w:val="009046BC"/>
    <w:rsid w:val="00920E8A"/>
    <w:rsid w:val="009216E8"/>
    <w:rsid w:val="00932DB7"/>
    <w:rsid w:val="009348A2"/>
    <w:rsid w:val="009809B6"/>
    <w:rsid w:val="0098190B"/>
    <w:rsid w:val="0099263B"/>
    <w:rsid w:val="00996219"/>
    <w:rsid w:val="009968DF"/>
    <w:rsid w:val="009F5874"/>
    <w:rsid w:val="00A018E9"/>
    <w:rsid w:val="00A02F08"/>
    <w:rsid w:val="00A12141"/>
    <w:rsid w:val="00A15BBE"/>
    <w:rsid w:val="00A23EB9"/>
    <w:rsid w:val="00A500AA"/>
    <w:rsid w:val="00A52802"/>
    <w:rsid w:val="00A55698"/>
    <w:rsid w:val="00A70179"/>
    <w:rsid w:val="00A75FAC"/>
    <w:rsid w:val="00A96EEB"/>
    <w:rsid w:val="00AA33C1"/>
    <w:rsid w:val="00AA59BA"/>
    <w:rsid w:val="00AC04BE"/>
    <w:rsid w:val="00AF0C30"/>
    <w:rsid w:val="00B00087"/>
    <w:rsid w:val="00B23B89"/>
    <w:rsid w:val="00B36F93"/>
    <w:rsid w:val="00B41ECE"/>
    <w:rsid w:val="00B45D01"/>
    <w:rsid w:val="00B93333"/>
    <w:rsid w:val="00B96108"/>
    <w:rsid w:val="00BB5F24"/>
    <w:rsid w:val="00BC168B"/>
    <w:rsid w:val="00BE4110"/>
    <w:rsid w:val="00BF19F8"/>
    <w:rsid w:val="00BF3B80"/>
    <w:rsid w:val="00C01591"/>
    <w:rsid w:val="00C063B0"/>
    <w:rsid w:val="00C07202"/>
    <w:rsid w:val="00C455FC"/>
    <w:rsid w:val="00C45745"/>
    <w:rsid w:val="00C5047E"/>
    <w:rsid w:val="00C57B5E"/>
    <w:rsid w:val="00C75481"/>
    <w:rsid w:val="00C86E01"/>
    <w:rsid w:val="00C957C0"/>
    <w:rsid w:val="00CC3F97"/>
    <w:rsid w:val="00CD32BD"/>
    <w:rsid w:val="00CE5440"/>
    <w:rsid w:val="00CE6755"/>
    <w:rsid w:val="00D23DD0"/>
    <w:rsid w:val="00D5013F"/>
    <w:rsid w:val="00D56E96"/>
    <w:rsid w:val="00D6402B"/>
    <w:rsid w:val="00D75442"/>
    <w:rsid w:val="00D76ED9"/>
    <w:rsid w:val="00D772FB"/>
    <w:rsid w:val="00D81C20"/>
    <w:rsid w:val="00D8315C"/>
    <w:rsid w:val="00D84691"/>
    <w:rsid w:val="00D90587"/>
    <w:rsid w:val="00DC6FCA"/>
    <w:rsid w:val="00DD6DDB"/>
    <w:rsid w:val="00DE5819"/>
    <w:rsid w:val="00DF41F0"/>
    <w:rsid w:val="00E10598"/>
    <w:rsid w:val="00E13258"/>
    <w:rsid w:val="00E3104C"/>
    <w:rsid w:val="00E33D0E"/>
    <w:rsid w:val="00E420A3"/>
    <w:rsid w:val="00E457F1"/>
    <w:rsid w:val="00E73BD8"/>
    <w:rsid w:val="00E808B6"/>
    <w:rsid w:val="00E83453"/>
    <w:rsid w:val="00EA58C2"/>
    <w:rsid w:val="00EC0605"/>
    <w:rsid w:val="00EC18A8"/>
    <w:rsid w:val="00ED0649"/>
    <w:rsid w:val="00EF2353"/>
    <w:rsid w:val="00F35ABE"/>
    <w:rsid w:val="00F44384"/>
    <w:rsid w:val="00F52802"/>
    <w:rsid w:val="00F6650B"/>
    <w:rsid w:val="00F929D2"/>
    <w:rsid w:val="00F93701"/>
    <w:rsid w:val="00FA2797"/>
    <w:rsid w:val="00FA2EF2"/>
    <w:rsid w:val="00FC2996"/>
    <w:rsid w:val="00FE449D"/>
    <w:rsid w:val="00FE488F"/>
    <w:rsid w:val="00FF1897"/>
    <w:rsid w:val="00FF252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C922"/>
  <w15:chartTrackingRefBased/>
  <w15:docId w15:val="{487149DA-A2EF-4F98-8861-F6D8CC9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C2"/>
  </w:style>
  <w:style w:type="paragraph" w:styleId="Footer">
    <w:name w:val="footer"/>
    <w:basedOn w:val="Normal"/>
    <w:link w:val="Foot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C2"/>
  </w:style>
  <w:style w:type="table" w:styleId="TableGrid">
    <w:name w:val="Table Grid"/>
    <w:basedOn w:val="TableNormal"/>
    <w:uiPriority w:val="39"/>
    <w:rsid w:val="002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csod.com/LMS/LoDetails/DetailsLo.aspx?loid=39f96de3-1c79-480c-b663-ca9422626e6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cot.csod.com/DeepLink/ProcessRedirect.aspx?module=launchtraining&amp;lo=4f8099f3-d3b8-458e-98ff-a3a0f8d1a38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rcot.csod.com/DeepLink/ProcessRedirect.aspx?module=launchtraining&amp;lo=439905ee-7818-41e7-a77d-ed2cfd693a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cot.csod.com/DeepLink/ProcessRedirect.aspx?module=launchtraining&amp;lo=ad924e7d-5c0d-44bd-8492-e3b2cb6b96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73</cp:revision>
  <cp:lastPrinted>2025-01-14T15:54:00Z</cp:lastPrinted>
  <dcterms:created xsi:type="dcterms:W3CDTF">2025-01-09T15:07:00Z</dcterms:created>
  <dcterms:modified xsi:type="dcterms:W3CDTF">2025-01-28T20:17:00Z</dcterms:modified>
</cp:coreProperties>
</file>