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09ABD4E" w:rsidR="00067FE2" w:rsidRDefault="00B6390F" w:rsidP="00F44236">
            <w:pPr>
              <w:pStyle w:val="Header"/>
            </w:pPr>
            <w:hyperlink r:id="rId11" w:history="1">
              <w:r w:rsidR="002547F5" w:rsidRPr="002547F5">
                <w:rPr>
                  <w:rStyle w:val="Hyperlink"/>
                </w:rPr>
                <w:t>1234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E17EDEA" w:rsidR="00067FE2" w:rsidRDefault="00FC4546" w:rsidP="00F44236">
            <w:pPr>
              <w:pStyle w:val="Header"/>
            </w:pPr>
            <w:r w:rsidRPr="00FC4546">
              <w:t>Interconnection Requirements for Large Loads and Modeling Standards for Loads 25 MW or Greater</w:t>
            </w:r>
          </w:p>
        </w:tc>
      </w:tr>
      <w:tr w:rsidR="001009C8" w:rsidRPr="00E01925" w14:paraId="398BCBF4" w14:textId="77777777" w:rsidTr="00BC2D06">
        <w:trPr>
          <w:trHeight w:val="518"/>
        </w:trPr>
        <w:tc>
          <w:tcPr>
            <w:tcW w:w="2880" w:type="dxa"/>
            <w:gridSpan w:val="2"/>
            <w:shd w:val="clear" w:color="auto" w:fill="FFFFFF"/>
            <w:vAlign w:val="center"/>
          </w:tcPr>
          <w:p w14:paraId="3A20C7F8" w14:textId="4A3F6225" w:rsidR="001009C8" w:rsidRPr="00E01925" w:rsidRDefault="001009C8" w:rsidP="001009C8">
            <w:pPr>
              <w:pStyle w:val="Header"/>
              <w:rPr>
                <w:bCs w:val="0"/>
              </w:rPr>
            </w:pPr>
            <w:r w:rsidRPr="00E01925">
              <w:rPr>
                <w:bCs w:val="0"/>
              </w:rPr>
              <w:t xml:space="preserve">Date </w:t>
            </w:r>
            <w:r>
              <w:rPr>
                <w:bCs w:val="0"/>
              </w:rPr>
              <w:t>of Decision</w:t>
            </w:r>
          </w:p>
        </w:tc>
        <w:tc>
          <w:tcPr>
            <w:tcW w:w="7560" w:type="dxa"/>
            <w:gridSpan w:val="2"/>
            <w:vAlign w:val="center"/>
          </w:tcPr>
          <w:p w14:paraId="16A45634" w14:textId="4AC4F97C" w:rsidR="001009C8" w:rsidRPr="00E01925" w:rsidRDefault="00350FAA" w:rsidP="001009C8">
            <w:pPr>
              <w:pStyle w:val="NormalArial"/>
            </w:pPr>
            <w:r>
              <w:t xml:space="preserve">March </w:t>
            </w:r>
            <w:r w:rsidR="00877ECA">
              <w:t>12, 2025</w:t>
            </w:r>
          </w:p>
        </w:tc>
      </w:tr>
      <w:tr w:rsidR="001009C8" w:rsidRPr="00E01925" w14:paraId="085060EE" w14:textId="77777777" w:rsidTr="00BC2D06">
        <w:trPr>
          <w:trHeight w:val="518"/>
        </w:trPr>
        <w:tc>
          <w:tcPr>
            <w:tcW w:w="2880" w:type="dxa"/>
            <w:gridSpan w:val="2"/>
            <w:shd w:val="clear" w:color="auto" w:fill="FFFFFF"/>
            <w:vAlign w:val="center"/>
          </w:tcPr>
          <w:p w14:paraId="3162536B" w14:textId="0A10531E" w:rsidR="001009C8" w:rsidRPr="00E01925" w:rsidRDefault="001009C8" w:rsidP="001009C8">
            <w:pPr>
              <w:pStyle w:val="Header"/>
              <w:rPr>
                <w:bCs w:val="0"/>
              </w:rPr>
            </w:pPr>
            <w:r>
              <w:rPr>
                <w:bCs w:val="0"/>
              </w:rPr>
              <w:t>Action</w:t>
            </w:r>
          </w:p>
        </w:tc>
        <w:tc>
          <w:tcPr>
            <w:tcW w:w="7560" w:type="dxa"/>
            <w:gridSpan w:val="2"/>
            <w:vAlign w:val="center"/>
          </w:tcPr>
          <w:p w14:paraId="24270750" w14:textId="37C5911E" w:rsidR="001009C8" w:rsidRDefault="00877ECA" w:rsidP="001009C8">
            <w:pPr>
              <w:pStyle w:val="NormalArial"/>
            </w:pPr>
            <w:r>
              <w:t>Recommended Approval</w:t>
            </w:r>
          </w:p>
        </w:tc>
      </w:tr>
      <w:tr w:rsidR="001009C8" w:rsidRPr="00E01925" w14:paraId="71C32F64" w14:textId="77777777" w:rsidTr="00BC2D06">
        <w:trPr>
          <w:trHeight w:val="518"/>
        </w:trPr>
        <w:tc>
          <w:tcPr>
            <w:tcW w:w="2880" w:type="dxa"/>
            <w:gridSpan w:val="2"/>
            <w:shd w:val="clear" w:color="auto" w:fill="FFFFFF"/>
            <w:vAlign w:val="center"/>
          </w:tcPr>
          <w:p w14:paraId="38F568B7" w14:textId="61990A1E" w:rsidR="001009C8" w:rsidRPr="00E01925" w:rsidRDefault="001009C8" w:rsidP="001009C8">
            <w:pPr>
              <w:pStyle w:val="Header"/>
              <w:rPr>
                <w:bCs w:val="0"/>
              </w:rPr>
            </w:pPr>
            <w:r>
              <w:t xml:space="preserve">Timeline </w:t>
            </w:r>
          </w:p>
        </w:tc>
        <w:tc>
          <w:tcPr>
            <w:tcW w:w="7560" w:type="dxa"/>
            <w:gridSpan w:val="2"/>
            <w:vAlign w:val="center"/>
          </w:tcPr>
          <w:p w14:paraId="39BF0F85" w14:textId="47261CAE" w:rsidR="001009C8" w:rsidRDefault="001009C8" w:rsidP="001009C8">
            <w:pPr>
              <w:pStyle w:val="NormalArial"/>
            </w:pPr>
            <w:r>
              <w:t>Normal</w:t>
            </w:r>
          </w:p>
        </w:tc>
      </w:tr>
      <w:tr w:rsidR="00350FAA" w:rsidRPr="00E01925" w14:paraId="10FC909A" w14:textId="77777777" w:rsidTr="00BC2D06">
        <w:trPr>
          <w:trHeight w:val="518"/>
        </w:trPr>
        <w:tc>
          <w:tcPr>
            <w:tcW w:w="2880" w:type="dxa"/>
            <w:gridSpan w:val="2"/>
            <w:shd w:val="clear" w:color="auto" w:fill="FFFFFF"/>
            <w:vAlign w:val="center"/>
          </w:tcPr>
          <w:p w14:paraId="4605E2BF" w14:textId="5599A6E4" w:rsidR="00350FAA" w:rsidRDefault="00350FAA" w:rsidP="001009C8">
            <w:pPr>
              <w:pStyle w:val="Header"/>
            </w:pPr>
            <w:r>
              <w:t>Estimated Impacts</w:t>
            </w:r>
          </w:p>
        </w:tc>
        <w:tc>
          <w:tcPr>
            <w:tcW w:w="7560" w:type="dxa"/>
            <w:gridSpan w:val="2"/>
            <w:vAlign w:val="center"/>
          </w:tcPr>
          <w:p w14:paraId="7CC89255" w14:textId="159843FA" w:rsidR="00350FAA" w:rsidRDefault="00350FAA" w:rsidP="00350FAA">
            <w:pPr>
              <w:pStyle w:val="NormalArial"/>
              <w:spacing w:before="120" w:after="120"/>
            </w:pPr>
            <w:r>
              <w:t xml:space="preserve">Cost/Budgetary:  Between $600K and $800K; Between $180K and $220K (Annual Recurring O&amp;M)  </w:t>
            </w:r>
          </w:p>
          <w:p w14:paraId="6AD88F41" w14:textId="753DBDFA" w:rsidR="00350FAA" w:rsidRDefault="00350FAA" w:rsidP="00350FAA">
            <w:pPr>
              <w:pStyle w:val="NormalArial"/>
              <w:spacing w:before="120" w:after="120"/>
            </w:pPr>
            <w:r>
              <w:t>Project Duration:  12 to 18 months</w:t>
            </w:r>
          </w:p>
        </w:tc>
      </w:tr>
      <w:tr w:rsidR="001009C8" w:rsidRPr="00E01925" w14:paraId="16F588A3" w14:textId="77777777" w:rsidTr="00BC2D06">
        <w:trPr>
          <w:trHeight w:val="518"/>
        </w:trPr>
        <w:tc>
          <w:tcPr>
            <w:tcW w:w="2880" w:type="dxa"/>
            <w:gridSpan w:val="2"/>
            <w:shd w:val="clear" w:color="auto" w:fill="FFFFFF"/>
            <w:vAlign w:val="center"/>
          </w:tcPr>
          <w:p w14:paraId="19998EAC" w14:textId="1C271BC0" w:rsidR="001009C8" w:rsidRPr="00E01925" w:rsidRDefault="001009C8" w:rsidP="001009C8">
            <w:pPr>
              <w:pStyle w:val="Header"/>
              <w:rPr>
                <w:bCs w:val="0"/>
              </w:rPr>
            </w:pPr>
            <w:r>
              <w:t>Proposed Effective Date</w:t>
            </w:r>
          </w:p>
        </w:tc>
        <w:tc>
          <w:tcPr>
            <w:tcW w:w="7560" w:type="dxa"/>
            <w:gridSpan w:val="2"/>
            <w:vAlign w:val="center"/>
          </w:tcPr>
          <w:p w14:paraId="33030C24" w14:textId="22B404A2" w:rsidR="001009C8" w:rsidRDefault="00350FAA" w:rsidP="001009C8">
            <w:pPr>
              <w:pStyle w:val="NormalArial"/>
            </w:pPr>
            <w:r>
              <w:t>Upon system implementation</w:t>
            </w:r>
          </w:p>
        </w:tc>
      </w:tr>
      <w:tr w:rsidR="001009C8" w:rsidRPr="00E01925" w14:paraId="051821C7" w14:textId="77777777" w:rsidTr="00BC2D06">
        <w:trPr>
          <w:trHeight w:val="518"/>
        </w:trPr>
        <w:tc>
          <w:tcPr>
            <w:tcW w:w="2880" w:type="dxa"/>
            <w:gridSpan w:val="2"/>
            <w:shd w:val="clear" w:color="auto" w:fill="FFFFFF"/>
            <w:vAlign w:val="center"/>
          </w:tcPr>
          <w:p w14:paraId="4A4A6251" w14:textId="419FB525" w:rsidR="001009C8" w:rsidRPr="00E01925" w:rsidRDefault="001009C8" w:rsidP="001009C8">
            <w:pPr>
              <w:pStyle w:val="Header"/>
              <w:rPr>
                <w:bCs w:val="0"/>
              </w:rPr>
            </w:pPr>
            <w:r>
              <w:t>Priority and Rank Assigned</w:t>
            </w:r>
          </w:p>
        </w:tc>
        <w:tc>
          <w:tcPr>
            <w:tcW w:w="7560" w:type="dxa"/>
            <w:gridSpan w:val="2"/>
            <w:vAlign w:val="center"/>
          </w:tcPr>
          <w:p w14:paraId="22AA94B8" w14:textId="496C46AB" w:rsidR="001009C8" w:rsidRDefault="00C9672D" w:rsidP="001009C8">
            <w:pPr>
              <w:pStyle w:val="NormalArial"/>
            </w:pPr>
            <w:r>
              <w:t>Priority – 2026; Rank – 4730</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22A6CA3"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B4EF159" w14:textId="77777777" w:rsidR="00E4342E" w:rsidRDefault="00E4342E" w:rsidP="00E4342E">
            <w:pPr>
              <w:pStyle w:val="NormalArial"/>
              <w:spacing w:before="120"/>
              <w:rPr>
                <w:rFonts w:cs="Arial"/>
              </w:rPr>
            </w:pPr>
            <w:r w:rsidRPr="00485B32">
              <w:rPr>
                <w:rFonts w:cs="Arial"/>
              </w:rPr>
              <w:t>2.1, Definitions</w:t>
            </w:r>
          </w:p>
          <w:p w14:paraId="7E8DDAC4" w14:textId="77777777" w:rsidR="00E4342E" w:rsidRDefault="00E4342E" w:rsidP="00E4342E">
            <w:pPr>
              <w:pStyle w:val="NormalArial"/>
              <w:rPr>
                <w:rFonts w:cs="Arial"/>
              </w:rPr>
            </w:pPr>
            <w:r>
              <w:rPr>
                <w:rFonts w:cs="Arial"/>
              </w:rPr>
              <w:t>2.2, Acronyms and Abbreviations</w:t>
            </w:r>
          </w:p>
          <w:p w14:paraId="230E7F93" w14:textId="77777777" w:rsidR="00E4342E" w:rsidRDefault="00E4342E" w:rsidP="00E4342E">
            <w:pPr>
              <w:pStyle w:val="NormalArial"/>
              <w:rPr>
                <w:rFonts w:cs="Arial"/>
              </w:rPr>
            </w:pPr>
            <w:r>
              <w:rPr>
                <w:rFonts w:cs="Arial"/>
              </w:rPr>
              <w:t xml:space="preserve">3.1.1, </w:t>
            </w:r>
            <w:r w:rsidRPr="00A658C9">
              <w:rPr>
                <w:rFonts w:cs="Arial"/>
              </w:rPr>
              <w:t>Role of ERCOT</w:t>
            </w:r>
          </w:p>
          <w:p w14:paraId="7E40F34E" w14:textId="77777777" w:rsidR="00E4342E" w:rsidRPr="00485B32" w:rsidRDefault="00E4342E" w:rsidP="00E4342E">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CC2ED6D" w14:textId="77777777" w:rsidR="00E4342E" w:rsidRDefault="00E4342E" w:rsidP="00E4342E">
            <w:pPr>
              <w:pStyle w:val="NormalArial"/>
              <w:rPr>
                <w:rFonts w:cs="Arial"/>
              </w:rPr>
            </w:pPr>
            <w:r w:rsidRPr="00485B32">
              <w:rPr>
                <w:rFonts w:cs="Arial"/>
              </w:rPr>
              <w:t>3.3.2, Types of Work Requiring ERCOT Approval</w:t>
            </w:r>
          </w:p>
          <w:p w14:paraId="7D1B2C43" w14:textId="77777777" w:rsidR="00E4342E" w:rsidRDefault="00E4342E" w:rsidP="00E4342E">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167DF2FD" w14:textId="77777777" w:rsidR="00E4342E" w:rsidRDefault="00E4342E" w:rsidP="00E4342E">
            <w:pPr>
              <w:pStyle w:val="NormalArial"/>
              <w:rPr>
                <w:rFonts w:cs="Arial"/>
              </w:rPr>
            </w:pPr>
            <w:r w:rsidRPr="0079150A">
              <w:rPr>
                <w:rFonts w:cs="Arial"/>
              </w:rPr>
              <w:t>3.10.7.5</w:t>
            </w:r>
            <w:r>
              <w:rPr>
                <w:rFonts w:cs="Arial"/>
              </w:rPr>
              <w:t xml:space="preserve">, </w:t>
            </w:r>
            <w:r w:rsidRPr="0079150A">
              <w:rPr>
                <w:rFonts w:cs="Arial"/>
              </w:rPr>
              <w:t>Telemetry Requirements</w:t>
            </w:r>
          </w:p>
          <w:p w14:paraId="78DF9612" w14:textId="77777777" w:rsidR="00E4342E" w:rsidRPr="00485B32" w:rsidRDefault="00E4342E" w:rsidP="00E4342E">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348D194A" w14:textId="77777777" w:rsidR="00E4342E" w:rsidRPr="00485B32" w:rsidRDefault="00E4342E" w:rsidP="00E4342E">
            <w:pPr>
              <w:pStyle w:val="NormalArial"/>
              <w:rPr>
                <w:rFonts w:cs="Arial"/>
              </w:rPr>
            </w:pPr>
            <w:r w:rsidRPr="00485B32">
              <w:rPr>
                <w:rFonts w:cs="Arial"/>
              </w:rPr>
              <w:t>3.15, Voltage Support</w:t>
            </w:r>
          </w:p>
          <w:p w14:paraId="24100353" w14:textId="77777777" w:rsidR="00E4342E" w:rsidRPr="00485B32" w:rsidRDefault="00E4342E" w:rsidP="00E4342E">
            <w:pPr>
              <w:pStyle w:val="NormalArial"/>
              <w:rPr>
                <w:rFonts w:cs="Arial"/>
              </w:rPr>
            </w:pPr>
            <w:r w:rsidRPr="00485B32">
              <w:rPr>
                <w:rFonts w:cs="Arial"/>
              </w:rPr>
              <w:t>3.15.3, Generation Resource Requirements Related to Voltage Support</w:t>
            </w:r>
          </w:p>
          <w:p w14:paraId="155C6005" w14:textId="77777777" w:rsidR="00E4342E" w:rsidRPr="00485B32" w:rsidRDefault="00E4342E" w:rsidP="00E4342E">
            <w:pPr>
              <w:pStyle w:val="NormalArial"/>
              <w:rPr>
                <w:rFonts w:cs="Arial"/>
              </w:rPr>
            </w:pPr>
            <w:r w:rsidRPr="00485B32">
              <w:rPr>
                <w:rFonts w:cs="Arial"/>
              </w:rPr>
              <w:t xml:space="preserve">3.22, </w:t>
            </w:r>
            <w:bookmarkStart w:id="0" w:name="_Hlk162945960"/>
            <w:proofErr w:type="spellStart"/>
            <w:r w:rsidRPr="00485B32">
              <w:rPr>
                <w:rFonts w:cs="Arial"/>
              </w:rPr>
              <w:t>Subsynchronous</w:t>
            </w:r>
            <w:proofErr w:type="spellEnd"/>
            <w:r w:rsidRPr="00485B32">
              <w:rPr>
                <w:rFonts w:cs="Arial"/>
              </w:rPr>
              <w:t xml:space="preserve"> Resonance</w:t>
            </w:r>
            <w:bookmarkEnd w:id="0"/>
          </w:p>
          <w:p w14:paraId="13DC63A1" w14:textId="77777777" w:rsidR="00E4342E" w:rsidRPr="00485B32" w:rsidRDefault="00E4342E" w:rsidP="00E4342E">
            <w:pPr>
              <w:pStyle w:val="NormalArial"/>
              <w:rPr>
                <w:rFonts w:cs="Arial"/>
              </w:rPr>
            </w:pPr>
            <w:r w:rsidRPr="00485B32">
              <w:rPr>
                <w:rFonts w:cs="Arial"/>
              </w:rPr>
              <w:t xml:space="preserve">3.22.1, </w:t>
            </w:r>
            <w:proofErr w:type="spellStart"/>
            <w:r w:rsidRPr="00485B32">
              <w:rPr>
                <w:rFonts w:cs="Arial"/>
              </w:rPr>
              <w:t>Subsynchronous</w:t>
            </w:r>
            <w:proofErr w:type="spellEnd"/>
            <w:r w:rsidRPr="00485B32">
              <w:rPr>
                <w:rFonts w:cs="Arial"/>
              </w:rPr>
              <w:t xml:space="preserve"> Resonance Vulnerability Assessment</w:t>
            </w:r>
          </w:p>
          <w:p w14:paraId="08E6D9BB" w14:textId="77777777" w:rsidR="00E4342E" w:rsidRPr="00485B32" w:rsidRDefault="00E4342E" w:rsidP="00E4342E">
            <w:pPr>
              <w:pStyle w:val="NormalArial"/>
              <w:rPr>
                <w:rFonts w:cs="Arial"/>
              </w:rPr>
            </w:pPr>
            <w:r w:rsidRPr="00485B32">
              <w:rPr>
                <w:rFonts w:cs="Arial"/>
              </w:rPr>
              <w:t>3.22.1.1, Existing Generation Resource Assessment</w:t>
            </w:r>
          </w:p>
          <w:p w14:paraId="1B3B7DED" w14:textId="77777777" w:rsidR="00E4342E" w:rsidRPr="00485B32" w:rsidRDefault="00E4342E" w:rsidP="00E4342E">
            <w:pPr>
              <w:pStyle w:val="NormalArial"/>
              <w:rPr>
                <w:rFonts w:cs="Arial"/>
              </w:rPr>
            </w:pPr>
            <w:r w:rsidRPr="00485B32">
              <w:rPr>
                <w:rFonts w:cs="Arial"/>
              </w:rPr>
              <w:t>3.22.1.2, Generation Resource or Energy Storage Resource Interconnection Assessment</w:t>
            </w:r>
          </w:p>
          <w:p w14:paraId="545AC044" w14:textId="77777777" w:rsidR="00E4342E" w:rsidRPr="00485B32" w:rsidRDefault="00E4342E" w:rsidP="00E4342E">
            <w:pPr>
              <w:pStyle w:val="NormalArial"/>
              <w:rPr>
                <w:rFonts w:cs="Arial"/>
              </w:rPr>
            </w:pPr>
            <w:r w:rsidRPr="00485B32">
              <w:rPr>
                <w:rFonts w:cs="Arial"/>
              </w:rPr>
              <w:t>3.22.1.3, Transmission Project Assessment</w:t>
            </w:r>
          </w:p>
          <w:p w14:paraId="388EE25F" w14:textId="77777777" w:rsidR="00E4342E" w:rsidRPr="00485B32" w:rsidRDefault="00E4342E" w:rsidP="00E4342E">
            <w:pPr>
              <w:pStyle w:val="NormalArial"/>
              <w:rPr>
                <w:rFonts w:cs="Arial"/>
              </w:rPr>
            </w:pPr>
            <w:r w:rsidRPr="00485B32">
              <w:rPr>
                <w:rFonts w:cs="Arial"/>
              </w:rPr>
              <w:t>3.22.1.4, Large Load Interconnection Assessment (new)</w:t>
            </w:r>
          </w:p>
          <w:p w14:paraId="5C8F1F0A" w14:textId="3863EAD0" w:rsidR="00E4342E" w:rsidRPr="00485B32" w:rsidRDefault="00E4342E" w:rsidP="00E4342E">
            <w:pPr>
              <w:pStyle w:val="NormalArial"/>
              <w:rPr>
                <w:rFonts w:cs="Arial"/>
              </w:rPr>
            </w:pPr>
            <w:r w:rsidRPr="00485B32">
              <w:rPr>
                <w:rFonts w:cs="Arial"/>
              </w:rPr>
              <w:t>3.22.1.</w:t>
            </w:r>
            <w:r w:rsidR="00AB57F1">
              <w:rPr>
                <w:rFonts w:cs="Arial"/>
              </w:rPr>
              <w:t>4</w:t>
            </w:r>
            <w:r w:rsidRPr="00485B32">
              <w:rPr>
                <w:rFonts w:cs="Arial"/>
              </w:rPr>
              <w:t>, Annual SSR Review</w:t>
            </w:r>
          </w:p>
          <w:p w14:paraId="79A6BC3D" w14:textId="77777777" w:rsidR="00E4342E" w:rsidRPr="00485B32" w:rsidRDefault="00E4342E" w:rsidP="00E4342E">
            <w:pPr>
              <w:pStyle w:val="NormalArial"/>
              <w:rPr>
                <w:rFonts w:cs="Arial"/>
              </w:rPr>
            </w:pPr>
            <w:r w:rsidRPr="00485B32">
              <w:rPr>
                <w:rFonts w:cs="Arial"/>
              </w:rPr>
              <w:t xml:space="preserve">3.22.2, </w:t>
            </w:r>
            <w:proofErr w:type="spellStart"/>
            <w:r w:rsidRPr="00485B32">
              <w:rPr>
                <w:rFonts w:cs="Arial"/>
              </w:rPr>
              <w:t>Subsynchronous</w:t>
            </w:r>
            <w:proofErr w:type="spellEnd"/>
            <w:r w:rsidRPr="00485B32">
              <w:rPr>
                <w:rFonts w:cs="Arial"/>
              </w:rPr>
              <w:t xml:space="preserve"> Resonance Vulnerability Assessment Criteria</w:t>
            </w:r>
          </w:p>
          <w:p w14:paraId="0C9068CC" w14:textId="77777777" w:rsidR="00E4342E" w:rsidRPr="00485B32" w:rsidRDefault="00E4342E" w:rsidP="00E4342E">
            <w:pPr>
              <w:pStyle w:val="NormalArial"/>
              <w:rPr>
                <w:rFonts w:cs="Arial"/>
              </w:rPr>
            </w:pPr>
            <w:r w:rsidRPr="00485B32">
              <w:rPr>
                <w:rFonts w:cs="Arial"/>
              </w:rPr>
              <w:t xml:space="preserve">3.22.3, </w:t>
            </w:r>
            <w:proofErr w:type="spellStart"/>
            <w:r w:rsidRPr="00485B32">
              <w:rPr>
                <w:rFonts w:cs="Arial"/>
              </w:rPr>
              <w:t>Subsynchronous</w:t>
            </w:r>
            <w:proofErr w:type="spellEnd"/>
            <w:r w:rsidRPr="00485B32">
              <w:rPr>
                <w:rFonts w:cs="Arial"/>
              </w:rPr>
              <w:t xml:space="preserve"> Resonance Monitoring</w:t>
            </w:r>
          </w:p>
          <w:p w14:paraId="1B111EAC" w14:textId="77777777" w:rsidR="00E4342E" w:rsidRPr="00485B32" w:rsidRDefault="00E4342E" w:rsidP="00E4342E">
            <w:pPr>
              <w:pStyle w:val="NormalArial"/>
              <w:rPr>
                <w:rFonts w:cs="Arial"/>
              </w:rPr>
            </w:pPr>
            <w:r w:rsidRPr="00234D26">
              <w:rPr>
                <w:rFonts w:cs="Arial"/>
              </w:rPr>
              <w:t>16.5, Registration of a Resource Entity</w:t>
            </w:r>
          </w:p>
          <w:p w14:paraId="3356516F" w14:textId="7AD267AD" w:rsidR="009D17F0" w:rsidRPr="00FB509B" w:rsidRDefault="00E4342E" w:rsidP="00E4342E">
            <w:pPr>
              <w:pStyle w:val="NormalArial"/>
            </w:pPr>
            <w:r w:rsidRPr="00485B32">
              <w:rPr>
                <w:rFonts w:cs="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D52E84E" w:rsidR="00C9766A" w:rsidRPr="00FB509B" w:rsidRDefault="00E4342E" w:rsidP="00176375">
            <w:pPr>
              <w:pStyle w:val="NormalArial"/>
              <w:spacing w:before="120" w:after="120"/>
            </w:pPr>
            <w:r>
              <w:t xml:space="preserve">Planning Guide Revision Request (PGRR) </w:t>
            </w:r>
            <w:r w:rsidR="002547F5">
              <w:t>115</w:t>
            </w:r>
            <w:r>
              <w:t xml:space="preserve">, </w:t>
            </w:r>
            <w:r w:rsidR="002547F5">
              <w:t xml:space="preserve">Related to NPRR1234, </w:t>
            </w:r>
            <w:r w:rsidR="002547F5" w:rsidRPr="00FC4546">
              <w:t>Interconnection Requirements for Large Loads and Modeling Standards for Loads 25 MW or Greater</w:t>
            </w:r>
          </w:p>
        </w:tc>
      </w:tr>
      <w:tr w:rsidR="00E4342E"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4342E" w:rsidRDefault="00E4342E" w:rsidP="00E4342E">
            <w:pPr>
              <w:pStyle w:val="Header"/>
            </w:pPr>
            <w:r>
              <w:t>Revision Description</w:t>
            </w:r>
          </w:p>
        </w:tc>
        <w:tc>
          <w:tcPr>
            <w:tcW w:w="7560" w:type="dxa"/>
            <w:gridSpan w:val="2"/>
            <w:tcBorders>
              <w:bottom w:val="single" w:sz="4" w:space="0" w:color="auto"/>
            </w:tcBorders>
            <w:vAlign w:val="center"/>
          </w:tcPr>
          <w:p w14:paraId="01F2CA3F" w14:textId="016AFC5B" w:rsidR="00E4342E" w:rsidRPr="0052191C" w:rsidRDefault="00E4342E" w:rsidP="00E4342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Pr>
                <w:rFonts w:ascii="Arial" w:hAnsi="Arial" w:cs="Arial"/>
                <w:color w:val="0E101A"/>
              </w:rPr>
              <w:t>the related PGRR</w:t>
            </w:r>
            <w:r w:rsidR="00586715">
              <w:rPr>
                <w:rFonts w:ascii="Arial" w:hAnsi="Arial" w:cs="Arial"/>
                <w:color w:val="0E101A"/>
              </w:rPr>
              <w:t>115</w:t>
            </w:r>
            <w:r w:rsidRPr="0052191C">
              <w:rPr>
                <w:rFonts w:ascii="Arial" w:hAnsi="Arial" w:cs="Arial"/>
                <w:color w:val="0E101A"/>
              </w:rPr>
              <w:t xml:space="preserve"> </w:t>
            </w:r>
            <w:r>
              <w:rPr>
                <w:rFonts w:ascii="Arial" w:hAnsi="Arial" w:cs="Arial"/>
                <w:color w:val="0E101A"/>
              </w:rPr>
              <w:t xml:space="preserve">establish interconnection and modeling requirements for “Large Loads”—defined in this NPRR to refer to </w:t>
            </w:r>
            <w:r w:rsidR="00FD0832">
              <w:rPr>
                <w:rFonts w:ascii="Arial" w:hAnsi="Arial" w:cs="Arial"/>
                <w:color w:val="0E101A"/>
              </w:rPr>
              <w:t xml:space="preserve">one or more </w:t>
            </w:r>
            <w:r>
              <w:rPr>
                <w:rFonts w:ascii="Arial" w:hAnsi="Arial" w:cs="Arial"/>
                <w:color w:val="0E101A"/>
              </w:rPr>
              <w:t xml:space="preserve">Facilities </w:t>
            </w:r>
            <w:r w:rsidR="00FD0832" w:rsidRPr="00F537F9">
              <w:rPr>
                <w:rFonts w:ascii="Arial" w:hAnsi="Arial" w:cs="Arial"/>
              </w:rPr>
              <w:t>at a single site</w:t>
            </w:r>
            <w:r w:rsidR="00FD0832">
              <w:rPr>
                <w:rFonts w:ascii="Arial" w:hAnsi="Arial" w:cs="Arial"/>
                <w:color w:val="0E101A"/>
              </w:rPr>
              <w:t xml:space="preserve"> </w:t>
            </w:r>
            <w:r>
              <w:rPr>
                <w:rFonts w:ascii="Arial" w:hAnsi="Arial" w:cs="Arial"/>
                <w:color w:val="0E101A"/>
              </w:rPr>
              <w:t xml:space="preserve">with an aggregate peak power Demand of 75 MW or more.  ERCOT proposes these requirements </w:t>
            </w:r>
            <w:r w:rsidRPr="0052191C">
              <w:rPr>
                <w:rFonts w:ascii="Arial" w:hAnsi="Arial" w:cs="Arial"/>
                <w:color w:val="0E101A"/>
              </w:rPr>
              <w:t xml:space="preserve">based upon its experience </w:t>
            </w:r>
            <w:r>
              <w:rPr>
                <w:rFonts w:ascii="Arial" w:hAnsi="Arial" w:cs="Arial"/>
                <w:color w:val="0E101A"/>
              </w:rPr>
              <w:t>with</w:t>
            </w:r>
            <w:r w:rsidRPr="0052191C">
              <w:rPr>
                <w:rFonts w:ascii="Arial" w:hAnsi="Arial" w:cs="Arial"/>
                <w:color w:val="0E101A"/>
              </w:rPr>
              <w:t xml:space="preserve"> the interim large Load interconnection process </w:t>
            </w:r>
            <w:r>
              <w:rPr>
                <w:rFonts w:ascii="Arial" w:hAnsi="Arial" w:cs="Arial"/>
                <w:color w:val="0E101A"/>
              </w:rPr>
              <w:t xml:space="preserve">implemented on March 25, 2022, analysis of operational events, </w:t>
            </w:r>
            <w:r w:rsidRPr="0052191C">
              <w:rPr>
                <w:rFonts w:ascii="Arial" w:hAnsi="Arial" w:cs="Arial"/>
                <w:color w:val="0E101A"/>
              </w:rPr>
              <w:t xml:space="preserve">and the </w:t>
            </w:r>
            <w:r>
              <w:rPr>
                <w:rFonts w:ascii="Arial" w:hAnsi="Arial" w:cs="Arial"/>
                <w:color w:val="0E101A"/>
              </w:rPr>
              <w:t xml:space="preserve">discussion of various </w:t>
            </w:r>
            <w:r w:rsidRPr="0052191C">
              <w:rPr>
                <w:rFonts w:ascii="Arial" w:hAnsi="Arial" w:cs="Arial"/>
                <w:color w:val="0E101A"/>
              </w:rPr>
              <w:t xml:space="preserve">issues </w:t>
            </w:r>
            <w:r>
              <w:rPr>
                <w:rFonts w:ascii="Arial" w:hAnsi="Arial" w:cs="Arial"/>
                <w:color w:val="0E101A"/>
              </w:rPr>
              <w:t xml:space="preserve">concerning Large Loads </w:t>
            </w:r>
            <w:r w:rsidRPr="0052191C">
              <w:rPr>
                <w:rFonts w:ascii="Arial" w:hAnsi="Arial" w:cs="Arial"/>
                <w:color w:val="0E101A"/>
              </w:rPr>
              <w:t xml:space="preserve">explored by the </w:t>
            </w:r>
            <w:r>
              <w:rPr>
                <w:rFonts w:ascii="Arial" w:hAnsi="Arial" w:cs="Arial"/>
                <w:color w:val="0E101A"/>
              </w:rPr>
              <w:t>Large Flexible Load Task Force (</w:t>
            </w:r>
            <w:r w:rsidRPr="0052191C">
              <w:rPr>
                <w:rFonts w:ascii="Arial" w:hAnsi="Arial" w:cs="Arial"/>
                <w:color w:val="0E101A"/>
              </w:rPr>
              <w:t>LFLTF</w:t>
            </w:r>
            <w:r>
              <w:rPr>
                <w:rFonts w:ascii="Arial" w:hAnsi="Arial" w:cs="Arial"/>
                <w:color w:val="0E101A"/>
              </w:rPr>
              <w:t>)</w:t>
            </w:r>
            <w:r w:rsidRPr="0052191C">
              <w:rPr>
                <w:rFonts w:ascii="Arial" w:hAnsi="Arial" w:cs="Arial"/>
                <w:color w:val="0E101A"/>
              </w:rPr>
              <w:t>.</w:t>
            </w:r>
          </w:p>
          <w:p w14:paraId="5A45919A" w14:textId="69A12D25" w:rsidR="00E4342E" w:rsidRDefault="00E4342E" w:rsidP="00E4342E">
            <w:pPr>
              <w:spacing w:before="120" w:after="120"/>
              <w:rPr>
                <w:rFonts w:ascii="Arial" w:hAnsi="Arial" w:cs="Arial"/>
                <w:color w:val="0E101A"/>
              </w:rPr>
            </w:pPr>
            <w:r>
              <w:rPr>
                <w:rFonts w:ascii="Arial" w:hAnsi="Arial" w:cs="Arial"/>
                <w:color w:val="0E101A"/>
              </w:rPr>
              <w:t>Additionally, this NPRR facilitates the addition of a new study process for Large Loads seeking to interconnect to the ERCOT system.  This process is described in the accompanying PGRR</w:t>
            </w:r>
            <w:r w:rsidR="00586715">
              <w:rPr>
                <w:rFonts w:ascii="Arial" w:hAnsi="Arial" w:cs="Arial"/>
                <w:color w:val="0E101A"/>
              </w:rPr>
              <w:t>115</w:t>
            </w:r>
            <w:r>
              <w:rPr>
                <w:rFonts w:ascii="Arial" w:hAnsi="Arial" w:cs="Arial"/>
                <w:color w:val="0E101A"/>
              </w:rPr>
              <w:t xml:space="preserve">.  </w:t>
            </w:r>
          </w:p>
          <w:p w14:paraId="39EF9C10" w14:textId="621EB45A" w:rsidR="00E4342E" w:rsidRDefault="00E4342E" w:rsidP="00E4342E">
            <w:pPr>
              <w:spacing w:before="120" w:after="120"/>
              <w:rPr>
                <w:rFonts w:ascii="Arial" w:hAnsi="Arial" w:cs="Arial"/>
                <w:color w:val="0E101A"/>
              </w:rPr>
            </w:pPr>
            <w:r>
              <w:rPr>
                <w:rFonts w:ascii="Arial" w:hAnsi="Arial" w:cs="Arial"/>
                <w:color w:val="0E101A"/>
              </w:rPr>
              <w:t>This NPRR also adds a requirement that any Resource Entity that adds 20 MW o</w:t>
            </w:r>
            <w:r w:rsidR="00C15FF9">
              <w:rPr>
                <w:rFonts w:ascii="Arial" w:hAnsi="Arial" w:cs="Arial"/>
                <w:color w:val="0E101A"/>
              </w:rPr>
              <w:t>r</w:t>
            </w:r>
            <w:r>
              <w:rPr>
                <w:rFonts w:ascii="Arial" w:hAnsi="Arial" w:cs="Arial"/>
                <w:color w:val="0E101A"/>
              </w:rPr>
              <w:t xml:space="preserve"> more of Load at any </w:t>
            </w:r>
            <w:r w:rsidR="00C15FF9">
              <w:rPr>
                <w:rFonts w:ascii="Arial" w:hAnsi="Arial" w:cs="Arial"/>
                <w:color w:val="0E101A"/>
              </w:rPr>
              <w:t xml:space="preserve">site </w:t>
            </w:r>
            <w:r>
              <w:rPr>
                <w:rFonts w:ascii="Arial" w:hAnsi="Arial" w:cs="Arial"/>
                <w:color w:val="0E101A"/>
              </w:rPr>
              <w:t xml:space="preserve">with an existing Generation Resource shall submit a new Reactive Power study.  The study must demonstrate the continued compliance of the Generation Resource with Voltage Support Service (VSS) requirements.  </w:t>
            </w:r>
          </w:p>
          <w:p w14:paraId="3842D77F" w14:textId="77777777" w:rsidR="00E4342E" w:rsidRDefault="00E4342E" w:rsidP="00E4342E">
            <w:pPr>
              <w:spacing w:before="120" w:after="120"/>
              <w:rPr>
                <w:rFonts w:ascii="Arial" w:hAnsi="Arial" w:cs="Arial"/>
                <w:color w:val="0E101A"/>
              </w:rPr>
            </w:pPr>
            <w:r>
              <w:rPr>
                <w:rFonts w:ascii="Arial" w:hAnsi="Arial" w:cs="Arial"/>
                <w:color w:val="0E101A"/>
              </w:rPr>
              <w:t xml:space="preserve">This NPRR also establishes specific </w:t>
            </w:r>
            <w:proofErr w:type="spellStart"/>
            <w:r>
              <w:rPr>
                <w:rFonts w:ascii="Arial" w:hAnsi="Arial" w:cs="Arial"/>
                <w:color w:val="0E101A"/>
              </w:rPr>
              <w:t>Subsynchronous</w:t>
            </w:r>
            <w:proofErr w:type="spellEnd"/>
            <w:r>
              <w:rPr>
                <w:rFonts w:ascii="Arial" w:hAnsi="Arial" w:cs="Arial"/>
                <w:color w:val="0E101A"/>
              </w:rPr>
              <w:t xml:space="preserve"> Oscillation (SSO) requirements for Large Loads and revises and supplements SSO-related definitions, in addition to clarifying existing SSO requirements.</w:t>
            </w:r>
          </w:p>
          <w:p w14:paraId="7751FA20" w14:textId="145E0EA7" w:rsidR="00E4342E" w:rsidRPr="002C7499" w:rsidRDefault="00E4342E" w:rsidP="00E4342E">
            <w:pPr>
              <w:spacing w:before="120" w:after="120"/>
              <w:rPr>
                <w:rFonts w:ascii="Arial" w:hAnsi="Arial" w:cs="Arial"/>
                <w:color w:val="0E101A"/>
              </w:rPr>
            </w:pPr>
            <w:r w:rsidRPr="002C7499">
              <w:rPr>
                <w:rFonts w:ascii="Arial" w:hAnsi="Arial" w:cs="Arial"/>
                <w:color w:val="0E101A"/>
              </w:rPr>
              <w:t xml:space="preserve">Furthermore, </w:t>
            </w:r>
            <w:r>
              <w:rPr>
                <w:rFonts w:ascii="Arial" w:hAnsi="Arial" w:cs="Arial"/>
                <w:color w:val="0E101A"/>
              </w:rPr>
              <w:t>although</w:t>
            </w:r>
            <w:r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Pr>
                <w:rFonts w:ascii="Arial" w:hAnsi="Arial" w:cs="Arial"/>
                <w:color w:val="0E101A"/>
              </w:rPr>
              <w:t xml:space="preserve">also </w:t>
            </w:r>
            <w:r w:rsidR="003C21CD">
              <w:rPr>
                <w:rFonts w:ascii="Arial" w:hAnsi="Arial" w:cs="Arial"/>
                <w:color w:val="0E101A"/>
              </w:rPr>
              <w:t>establishes new standards for</w:t>
            </w:r>
            <w:r w:rsidR="003C21CD" w:rsidRPr="002C7499">
              <w:rPr>
                <w:rFonts w:ascii="Arial" w:hAnsi="Arial" w:cs="Arial"/>
                <w:color w:val="0E101A"/>
              </w:rPr>
              <w:t xml:space="preserve"> </w:t>
            </w:r>
            <w:r>
              <w:rPr>
                <w:rFonts w:ascii="Arial" w:hAnsi="Arial" w:cs="Arial"/>
                <w:color w:val="0E101A"/>
              </w:rPr>
              <w:t xml:space="preserve">the identification and classification of </w:t>
            </w:r>
            <w:r w:rsidRPr="002C7499">
              <w:rPr>
                <w:rFonts w:ascii="Arial" w:hAnsi="Arial" w:cs="Arial"/>
                <w:color w:val="0E101A"/>
              </w:rPr>
              <w:t xml:space="preserve">a </w:t>
            </w:r>
            <w:r w:rsidR="00FC4546">
              <w:rPr>
                <w:rFonts w:ascii="Arial" w:hAnsi="Arial" w:cs="Arial"/>
                <w:color w:val="0E101A"/>
              </w:rPr>
              <w:t>site</w:t>
            </w:r>
            <w:r>
              <w:rPr>
                <w:rFonts w:ascii="Arial" w:hAnsi="Arial" w:cs="Arial"/>
                <w:color w:val="0E101A"/>
              </w:rPr>
              <w:t xml:space="preserve"> </w:t>
            </w:r>
            <w:r w:rsidRPr="00EB5697">
              <w:rPr>
                <w:rFonts w:ascii="Arial" w:hAnsi="Arial" w:cs="Arial"/>
              </w:rPr>
              <w:t xml:space="preserve">with an aggregate peak Demand of 25 MW or more at a </w:t>
            </w:r>
            <w:r>
              <w:rPr>
                <w:rFonts w:ascii="Arial" w:hAnsi="Arial" w:cs="Arial"/>
              </w:rPr>
              <w:t>common substation</w:t>
            </w:r>
            <w:r w:rsidRPr="00EB5697">
              <w:rPr>
                <w:rFonts w:ascii="Arial" w:hAnsi="Arial" w:cs="Arial"/>
              </w:rPr>
              <w:t xml:space="preserve"> </w:t>
            </w:r>
            <w:r>
              <w:rPr>
                <w:rFonts w:ascii="Arial" w:hAnsi="Arial" w:cs="Arial"/>
              </w:rPr>
              <w:t>in ERCOT Network Operations Model</w:t>
            </w:r>
            <w:r w:rsidRPr="00EB5697">
              <w:rPr>
                <w:rFonts w:ascii="Arial" w:hAnsi="Arial" w:cs="Arial"/>
              </w:rPr>
              <w:t>.</w:t>
            </w:r>
            <w:r>
              <w:rPr>
                <w:rFonts w:ascii="Arial" w:hAnsi="Arial" w:cs="Arial"/>
              </w:rPr>
              <w:t xml:space="preserve">  </w:t>
            </w:r>
            <w:r w:rsidRPr="0052191C">
              <w:rPr>
                <w:rFonts w:ascii="Arial" w:hAnsi="Arial" w:cs="Arial"/>
                <w:color w:val="0E101A"/>
              </w:rPr>
              <w:t xml:space="preserve">Such </w:t>
            </w:r>
            <w:r>
              <w:rPr>
                <w:rFonts w:ascii="Arial" w:hAnsi="Arial" w:cs="Arial"/>
                <w:color w:val="0E101A"/>
              </w:rPr>
              <w:t>information</w:t>
            </w:r>
            <w:r w:rsidRPr="0052191C">
              <w:rPr>
                <w:rFonts w:ascii="Arial" w:hAnsi="Arial" w:cs="Arial"/>
                <w:color w:val="0E101A"/>
              </w:rPr>
              <w:t xml:space="preserve"> will </w:t>
            </w:r>
            <w:r w:rsidRPr="000B3DAA">
              <w:rPr>
                <w:rFonts w:ascii="Arial" w:hAnsi="Arial" w:cs="Arial"/>
                <w:color w:val="0E101A"/>
              </w:rPr>
              <w:t>provide</w:t>
            </w:r>
            <w:r w:rsidRPr="0052191C">
              <w:rPr>
                <w:rFonts w:ascii="Arial" w:hAnsi="Arial" w:cs="Arial"/>
                <w:color w:val="0E101A"/>
              </w:rPr>
              <w:t xml:space="preserve"> ERCOT visibility </w:t>
            </w:r>
            <w:r w:rsidRPr="000B3DAA">
              <w:rPr>
                <w:rFonts w:ascii="Arial" w:hAnsi="Arial" w:cs="Arial"/>
                <w:color w:val="0E101A"/>
              </w:rPr>
              <w:t xml:space="preserve">of the locations of these </w:t>
            </w:r>
            <w:r>
              <w:rPr>
                <w:rFonts w:ascii="Arial" w:hAnsi="Arial" w:cs="Arial"/>
                <w:color w:val="0E101A"/>
              </w:rPr>
              <w:t>L</w:t>
            </w:r>
            <w:r w:rsidRPr="000B3DAA">
              <w:rPr>
                <w:rFonts w:ascii="Arial" w:hAnsi="Arial" w:cs="Arial"/>
                <w:color w:val="0E101A"/>
              </w:rPr>
              <w:t>oads for operational and planning purposes</w:t>
            </w:r>
            <w:r w:rsidRPr="0052191C">
              <w:rPr>
                <w:rFonts w:ascii="Arial" w:hAnsi="Arial" w:cs="Arial"/>
                <w:color w:val="0E101A"/>
              </w:rPr>
              <w:t>.</w:t>
            </w:r>
            <w:r>
              <w:rPr>
                <w:rFonts w:ascii="Arial" w:hAnsi="Arial" w:cs="Arial"/>
              </w:rPr>
              <w:t xml:space="preserve">  </w:t>
            </w:r>
          </w:p>
          <w:p w14:paraId="1EF59969" w14:textId="48DBC508" w:rsidR="00E4342E" w:rsidRDefault="00E4342E" w:rsidP="00E4342E">
            <w:pPr>
              <w:spacing w:before="120" w:after="120"/>
              <w:rPr>
                <w:rFonts w:ascii="Arial" w:hAnsi="Arial" w:cs="Arial"/>
                <w:color w:val="0E101A"/>
              </w:rPr>
            </w:pPr>
            <w:r>
              <w:rPr>
                <w:rFonts w:ascii="Arial" w:hAnsi="Arial" w:cs="Arial"/>
                <w:color w:val="0E101A"/>
              </w:rPr>
              <w:t>Finally, this NPRR adds a fee for Large Load Interconnection Study</w:t>
            </w:r>
            <w:r w:rsidR="00730CB4">
              <w:rPr>
                <w:rFonts w:ascii="Arial" w:hAnsi="Arial" w:cs="Arial"/>
                <w:color w:val="0E101A"/>
              </w:rPr>
              <w:t xml:space="preserve"> (LLIS)</w:t>
            </w:r>
            <w:r>
              <w:rPr>
                <w:rFonts w:ascii="Arial" w:hAnsi="Arial" w:cs="Arial"/>
                <w:color w:val="0E101A"/>
              </w:rPr>
              <w:t xml:space="preserve"> Requests to the ERCOT Fee Schedule.</w:t>
            </w:r>
          </w:p>
          <w:p w14:paraId="6A00AE95" w14:textId="07A31328" w:rsidR="00E4342E" w:rsidRPr="00FB509B" w:rsidRDefault="00E4342E" w:rsidP="00E4342E">
            <w:pPr>
              <w:pStyle w:val="NormalArial"/>
              <w:spacing w:before="120" w:after="120"/>
            </w:pPr>
            <w:r w:rsidRPr="00C56F6A">
              <w:rPr>
                <w:rFonts w:cs="Arial"/>
                <w:color w:val="0E101A"/>
              </w:rPr>
              <w:t xml:space="preserve">These revisions address </w:t>
            </w:r>
            <w:r w:rsidR="003C21CD">
              <w:rPr>
                <w:rFonts w:cs="Arial"/>
                <w:color w:val="0E101A"/>
              </w:rPr>
              <w:t>some</w:t>
            </w:r>
            <w:r w:rsidR="003C21CD" w:rsidRPr="00C56F6A">
              <w:rPr>
                <w:rFonts w:cs="Arial"/>
                <w:color w:val="0E101A"/>
              </w:rPr>
              <w:t xml:space="preserve"> </w:t>
            </w:r>
            <w:r w:rsidRPr="00C56F6A">
              <w:rPr>
                <w:rFonts w:cs="Arial"/>
                <w:color w:val="0E101A"/>
              </w:rPr>
              <w:t>planning, modeling, and operational concerns that have been identified thus far relating to Large Loads.  But</w:t>
            </w:r>
            <w:r w:rsidR="003C21CD">
              <w:rPr>
                <w:rFonts w:cs="Arial"/>
                <w:color w:val="0E101A"/>
              </w:rPr>
              <w:t xml:space="preserve"> some issues identified by the LFLTF remain unresolved.  Accordingly, and</w:t>
            </w:r>
            <w:r w:rsidRPr="00C56F6A">
              <w:rPr>
                <w:rFonts w:cs="Arial"/>
                <w:color w:val="0E101A"/>
              </w:rPr>
              <w:t xml:space="preserve"> as the impacts of Large Loads on the grid become better understood, additional </w:t>
            </w:r>
            <w:r w:rsidR="003C21CD">
              <w:rPr>
                <w:rFonts w:cs="Arial"/>
                <w:color w:val="0E101A"/>
              </w:rPr>
              <w:t xml:space="preserve">Revision Requests </w:t>
            </w:r>
            <w:r w:rsidRPr="00C56F6A">
              <w:rPr>
                <w:rFonts w:cs="Arial"/>
                <w:color w:val="0E101A"/>
              </w:rPr>
              <w:t xml:space="preserve">may be necessary to address </w:t>
            </w:r>
            <w:r w:rsidR="003C21CD">
              <w:rPr>
                <w:rFonts w:cs="Arial"/>
                <w:color w:val="0E101A"/>
              </w:rPr>
              <w:t xml:space="preserve">additional </w:t>
            </w:r>
            <w:r w:rsidRPr="00C56F6A">
              <w:rPr>
                <w:rFonts w:cs="Arial"/>
                <w:color w:val="0E101A"/>
              </w:rPr>
              <w:t>risks</w:t>
            </w:r>
            <w:r w:rsidR="003C21CD">
              <w:rPr>
                <w:rFonts w:cs="Arial"/>
                <w:color w:val="0E101A"/>
              </w:rPr>
              <w:t xml:space="preserve"> to reliability</w:t>
            </w:r>
            <w:r w:rsidRPr="00C56F6A">
              <w:rPr>
                <w:rFonts w:cs="Arial"/>
                <w:color w:val="0E101A"/>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C8D7034"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7BD6B46"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BF81187"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5409E88"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5" o:title=""/>
                </v:shape>
                <w:control r:id="rId20" w:name="TextBox13" w:shapeid="_x0000_i1043"/>
              </w:object>
            </w:r>
            <w:r w:rsidRPr="006629C8">
              <w:t xml:space="preserve">  </w:t>
            </w:r>
            <w:r w:rsidR="00ED3965" w:rsidRPr="00344591">
              <w:rPr>
                <w:iCs/>
                <w:kern w:val="24"/>
              </w:rPr>
              <w:t>General system and/or process improvement(s)</w:t>
            </w:r>
          </w:p>
          <w:p w14:paraId="17096D73" w14:textId="3943AE17"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5" o:title=""/>
                </v:shape>
                <w:control r:id="rId21" w:name="TextBox14" w:shapeid="_x0000_i1045"/>
              </w:object>
            </w:r>
            <w:r w:rsidRPr="006629C8">
              <w:t xml:space="preserve">  </w:t>
            </w:r>
            <w:r>
              <w:rPr>
                <w:iCs/>
                <w:kern w:val="24"/>
              </w:rPr>
              <w:t>Regulatory requirements</w:t>
            </w:r>
          </w:p>
          <w:p w14:paraId="5FB89AD5" w14:textId="5443213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5"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E4342E" w14:paraId="3F80A5FA" w14:textId="77777777" w:rsidTr="001009C8">
        <w:trPr>
          <w:trHeight w:val="518"/>
        </w:trPr>
        <w:tc>
          <w:tcPr>
            <w:tcW w:w="2880" w:type="dxa"/>
            <w:gridSpan w:val="2"/>
            <w:shd w:val="clear" w:color="auto" w:fill="FFFFFF"/>
            <w:vAlign w:val="center"/>
          </w:tcPr>
          <w:p w14:paraId="6ABB5F27" w14:textId="61EC6BB8" w:rsidR="00E4342E" w:rsidRDefault="00E4342E" w:rsidP="00E4342E">
            <w:pPr>
              <w:pStyle w:val="Header"/>
            </w:pPr>
            <w:r>
              <w:lastRenderedPageBreak/>
              <w:t>Justification of Reason for Revision and Market Impacts</w:t>
            </w:r>
          </w:p>
        </w:tc>
        <w:tc>
          <w:tcPr>
            <w:tcW w:w="7560" w:type="dxa"/>
            <w:gridSpan w:val="2"/>
            <w:vAlign w:val="center"/>
          </w:tcPr>
          <w:p w14:paraId="533540C8" w14:textId="7CF5F118" w:rsidR="00E4342E" w:rsidRDefault="00E4342E" w:rsidP="00E4342E">
            <w:pPr>
              <w:spacing w:before="120" w:after="120"/>
              <w:rPr>
                <w:rFonts w:ascii="Arial" w:hAnsi="Arial" w:cs="Arial"/>
                <w:color w:val="0E101A"/>
              </w:rPr>
            </w:pPr>
            <w:r>
              <w:rPr>
                <w:rFonts w:ascii="Arial" w:hAnsi="Arial" w:cs="Arial"/>
                <w:color w:val="0E101A"/>
              </w:rPr>
              <w:t xml:space="preserve">The ERCOT System is experiencing an unprecedented increase in the number of </w:t>
            </w:r>
            <w:r w:rsidR="00C15FF9">
              <w:rPr>
                <w:rFonts w:ascii="Arial" w:hAnsi="Arial" w:cs="Arial"/>
                <w:color w:val="0E101A"/>
              </w:rPr>
              <w:t xml:space="preserve">sites with </w:t>
            </w:r>
            <w:r>
              <w:rPr>
                <w:rFonts w:ascii="Arial" w:hAnsi="Arial" w:cs="Arial"/>
                <w:color w:val="0E101A"/>
              </w:rPr>
              <w:t>Load</w:t>
            </w:r>
            <w:r w:rsidR="00C15FF9">
              <w:rPr>
                <w:rFonts w:ascii="Arial" w:hAnsi="Arial" w:cs="Arial"/>
                <w:color w:val="0E101A"/>
              </w:rPr>
              <w:t>s</w:t>
            </w:r>
            <w:r>
              <w:rPr>
                <w:rFonts w:ascii="Arial" w:hAnsi="Arial" w:cs="Arial"/>
                <w:color w:val="0E101A"/>
              </w:rPr>
              <w:t xml:space="preserve"> that are each sizeable enough to potentially affect the reliable operation of the Texas power grid.  For example, since January 1, 2022, a total of 4,479 MW of Large Loads (those equaling 75 MW or more at a site) have received ERCOT approval to energize in.  That amount is several times larger the Demand of the City of Lubbock</w:t>
            </w:r>
            <w:r w:rsidR="003C21CD">
              <w:rPr>
                <w:rFonts w:ascii="Arial" w:hAnsi="Arial" w:cs="Arial"/>
                <w:color w:val="0E101A"/>
              </w:rPr>
              <w:t xml:space="preserve">, which underwent a significantly </w:t>
            </w:r>
            <w:proofErr w:type="gramStart"/>
            <w:r w:rsidR="003C21CD">
              <w:rPr>
                <w:rFonts w:ascii="Arial" w:hAnsi="Arial" w:cs="Arial"/>
                <w:color w:val="0E101A"/>
              </w:rPr>
              <w:t xml:space="preserve">more </w:t>
            </w:r>
            <w:r w:rsidR="004238E4">
              <w:rPr>
                <w:rFonts w:ascii="Arial" w:hAnsi="Arial" w:cs="Arial"/>
                <w:color w:val="0E101A"/>
              </w:rPr>
              <w:t>lengthy and involved</w:t>
            </w:r>
            <w:proofErr w:type="gramEnd"/>
            <w:r w:rsidR="003C21CD">
              <w:rPr>
                <w:rFonts w:ascii="Arial" w:hAnsi="Arial" w:cs="Arial"/>
                <w:color w:val="0E101A"/>
              </w:rPr>
              <w:t xml:space="preserve"> process to interconnect to the ERCOT system. </w:t>
            </w:r>
            <w:r>
              <w:rPr>
                <w:rFonts w:ascii="Arial" w:hAnsi="Arial" w:cs="Arial"/>
                <w:color w:val="0E101A"/>
              </w:rPr>
              <w:t xml:space="preserve"> </w:t>
            </w:r>
            <w:r w:rsidR="003C21CD">
              <w:rPr>
                <w:rFonts w:ascii="Arial" w:hAnsi="Arial" w:cs="Arial"/>
                <w:color w:val="0E101A"/>
              </w:rPr>
              <w:t xml:space="preserve">This amount also </w:t>
            </w:r>
            <w:r>
              <w:rPr>
                <w:rFonts w:ascii="Arial" w:hAnsi="Arial" w:cs="Arial"/>
                <w:color w:val="0E101A"/>
              </w:rPr>
              <w:t xml:space="preserve">does not include other Large Loads seeking to interconnect to the ERCOT System under slower time frames.  Additionally, as of May 1, 2024, </w:t>
            </w:r>
            <w:r w:rsidR="000232CE">
              <w:rPr>
                <w:rFonts w:ascii="Arial" w:hAnsi="Arial" w:cs="Arial"/>
                <w:color w:val="0E101A"/>
              </w:rPr>
              <w:t xml:space="preserve">ERCOT has received an </w:t>
            </w:r>
            <w:r w:rsidR="001148F9">
              <w:rPr>
                <w:rFonts w:ascii="Arial" w:hAnsi="Arial" w:cs="Arial"/>
                <w:color w:val="0E101A"/>
              </w:rPr>
              <w:t xml:space="preserve">additional </w:t>
            </w:r>
            <w:r w:rsidR="000232CE">
              <w:rPr>
                <w:rFonts w:ascii="Arial" w:hAnsi="Arial" w:cs="Arial"/>
                <w:color w:val="0E101A"/>
              </w:rPr>
              <w:t>19,754 MW of proposed projects requesting energization on or before December 31, 2025, of which 8,952 MW has already received</w:t>
            </w:r>
            <w:r w:rsidR="004238E4">
              <w:rPr>
                <w:rFonts w:ascii="Arial" w:hAnsi="Arial" w:cs="Arial"/>
                <w:color w:val="0E101A"/>
              </w:rPr>
              <w:t xml:space="preserve"> ERCOT</w:t>
            </w:r>
            <w:r w:rsidR="000232CE">
              <w:rPr>
                <w:rFonts w:ascii="Arial" w:hAnsi="Arial" w:cs="Arial"/>
                <w:color w:val="0E101A"/>
              </w:rPr>
              <w:t xml:space="preserve"> approval of </w:t>
            </w:r>
            <w:r w:rsidR="004238E4">
              <w:rPr>
                <w:rFonts w:ascii="Arial" w:hAnsi="Arial" w:cs="Arial"/>
                <w:color w:val="0E101A"/>
              </w:rPr>
              <w:t>interconnection</w:t>
            </w:r>
            <w:r w:rsidR="000232CE">
              <w:rPr>
                <w:rFonts w:ascii="Arial" w:hAnsi="Arial" w:cs="Arial"/>
                <w:color w:val="0E101A"/>
              </w:rPr>
              <w:t xml:space="preserve"> studies</w:t>
            </w:r>
            <w:r w:rsidR="004238E4">
              <w:rPr>
                <w:rFonts w:ascii="Arial" w:hAnsi="Arial" w:cs="Arial"/>
                <w:color w:val="0E101A"/>
              </w:rPr>
              <w:t xml:space="preserve"> performed by the TSP</w:t>
            </w:r>
            <w:r w:rsidR="000232CE">
              <w:rPr>
                <w:rFonts w:ascii="Arial" w:hAnsi="Arial" w:cs="Arial"/>
                <w:color w:val="0E101A"/>
              </w:rPr>
              <w:t xml:space="preserve">. </w:t>
            </w:r>
            <w:r>
              <w:rPr>
                <w:rFonts w:ascii="Arial" w:hAnsi="Arial" w:cs="Arial"/>
                <w:color w:val="0E101A"/>
              </w:rPr>
              <w:t xml:space="preserve">  For perspective, </w:t>
            </w:r>
            <w:r w:rsidR="000232CE">
              <w:rPr>
                <w:rFonts w:ascii="Arial" w:hAnsi="Arial" w:cs="Arial"/>
                <w:color w:val="0E101A"/>
              </w:rPr>
              <w:t xml:space="preserve">19,754 MW of additional </w:t>
            </w:r>
            <w:r w:rsidR="00F537F9">
              <w:rPr>
                <w:rFonts w:ascii="Arial" w:hAnsi="Arial" w:cs="Arial"/>
                <w:color w:val="0E101A"/>
              </w:rPr>
              <w:t>L</w:t>
            </w:r>
            <w:r w:rsidR="000232CE">
              <w:rPr>
                <w:rFonts w:ascii="Arial" w:hAnsi="Arial" w:cs="Arial"/>
                <w:color w:val="0E101A"/>
              </w:rPr>
              <w:t xml:space="preserve">oad represents </w:t>
            </w:r>
            <w:r>
              <w:rPr>
                <w:rFonts w:ascii="Arial" w:hAnsi="Arial" w:cs="Arial"/>
                <w:color w:val="0E101A"/>
              </w:rPr>
              <w:t xml:space="preserve"> almost one-</w:t>
            </w:r>
            <w:r w:rsidR="000232CE">
              <w:rPr>
                <w:rFonts w:ascii="Arial" w:hAnsi="Arial" w:cs="Arial"/>
                <w:color w:val="0E101A"/>
              </w:rPr>
              <w:t xml:space="preserve">quarter </w:t>
            </w:r>
            <w:r>
              <w:rPr>
                <w:rFonts w:ascii="Arial" w:hAnsi="Arial" w:cs="Arial"/>
                <w:color w:val="0E101A"/>
              </w:rPr>
              <w:t xml:space="preserve">of the recent ERCOT record peak </w:t>
            </w:r>
            <w:r w:rsidR="00F537F9">
              <w:rPr>
                <w:rFonts w:ascii="Arial" w:hAnsi="Arial" w:cs="Arial"/>
                <w:color w:val="0E101A"/>
              </w:rPr>
              <w:t>D</w:t>
            </w:r>
            <w:r>
              <w:rPr>
                <w:rFonts w:ascii="Arial" w:hAnsi="Arial" w:cs="Arial"/>
                <w:color w:val="0E101A"/>
              </w:rPr>
              <w:t>emand of 85,508 MW</w:t>
            </w:r>
            <w:r w:rsidR="000232CE">
              <w:rPr>
                <w:rFonts w:ascii="Arial" w:hAnsi="Arial" w:cs="Arial"/>
                <w:color w:val="0E101A"/>
              </w:rPr>
              <w:t xml:space="preserve"> set</w:t>
            </w:r>
            <w:r>
              <w:rPr>
                <w:rFonts w:ascii="Arial" w:hAnsi="Arial" w:cs="Arial"/>
                <w:color w:val="0E101A"/>
              </w:rPr>
              <w:t xml:space="preserve"> on August 10, 2023.    </w:t>
            </w:r>
          </w:p>
          <w:p w14:paraId="3D03151E" w14:textId="0C32449E" w:rsidR="00E4342E" w:rsidRDefault="00E4342E" w:rsidP="00E4342E">
            <w:pPr>
              <w:spacing w:before="120" w:after="120"/>
              <w:rPr>
                <w:rFonts w:ascii="Arial" w:hAnsi="Arial" w:cs="Arial"/>
                <w:color w:val="0E101A"/>
              </w:rPr>
            </w:pPr>
            <w:r>
              <w:rPr>
                <w:rFonts w:ascii="Arial" w:hAnsi="Arial" w:cs="Arial"/>
                <w:color w:val="0E101A"/>
              </w:rPr>
              <w:t>Moreover, due in part to ERCOT’s limited visibility regarding Customers’ electrical Facilities and their operations, ERCOT is observing greater error in its Load forecasts</w:t>
            </w:r>
            <w:r w:rsidR="000232CE">
              <w:rPr>
                <w:rFonts w:ascii="Arial" w:hAnsi="Arial" w:cs="Arial"/>
                <w:color w:val="0E101A"/>
              </w:rPr>
              <w:t xml:space="preserve"> since this rapid increase in Large Load interconnections began</w:t>
            </w:r>
            <w:r>
              <w:rPr>
                <w:rFonts w:ascii="Arial" w:hAnsi="Arial" w:cs="Arial"/>
                <w:color w:val="0E101A"/>
              </w:rPr>
              <w:t xml:space="preserve">.  Such error is particularly problematic during extreme or unusual Operating Days when having an accurate forecast is most critical for reliability.    </w:t>
            </w:r>
          </w:p>
          <w:p w14:paraId="3A4DFF48" w14:textId="5101E782" w:rsidR="00E4342E" w:rsidRPr="002C7499" w:rsidRDefault="00BE48D9" w:rsidP="00E4342E">
            <w:pPr>
              <w:spacing w:before="120" w:after="120"/>
              <w:rPr>
                <w:rFonts w:ascii="Arial" w:hAnsi="Arial" w:cs="Arial"/>
                <w:color w:val="0E101A"/>
              </w:rPr>
            </w:pPr>
            <w:r>
              <w:rPr>
                <w:rFonts w:ascii="Arial" w:hAnsi="Arial" w:cs="Arial"/>
                <w:color w:val="0E101A"/>
              </w:rPr>
              <w:t xml:space="preserve">In this NPRR, </w:t>
            </w:r>
            <w:r w:rsidR="00E4342E">
              <w:rPr>
                <w:rFonts w:ascii="Arial" w:hAnsi="Arial" w:cs="Arial"/>
                <w:color w:val="0E101A"/>
              </w:rPr>
              <w:t xml:space="preserve">ERCOT </w:t>
            </w:r>
            <w:r>
              <w:rPr>
                <w:rFonts w:ascii="Arial" w:hAnsi="Arial" w:cs="Arial"/>
                <w:color w:val="0E101A"/>
              </w:rPr>
              <w:t>proposes in pa</w:t>
            </w:r>
            <w:r w:rsidR="00185F98">
              <w:rPr>
                <w:rFonts w:ascii="Arial" w:hAnsi="Arial" w:cs="Arial"/>
                <w:color w:val="0E101A"/>
              </w:rPr>
              <w:t>r</w:t>
            </w:r>
            <w:r>
              <w:rPr>
                <w:rFonts w:ascii="Arial" w:hAnsi="Arial" w:cs="Arial"/>
                <w:color w:val="0E101A"/>
              </w:rPr>
              <w:t>t to</w:t>
            </w:r>
            <w:r w:rsidR="00E4342E">
              <w:rPr>
                <w:rFonts w:ascii="Arial" w:hAnsi="Arial" w:cs="Arial"/>
                <w:color w:val="0E101A"/>
              </w:rPr>
              <w:t xml:space="preserve"> identify Loads in the Network Operations Model with </w:t>
            </w:r>
            <w:r w:rsidR="00E4342E" w:rsidRPr="00EB5697">
              <w:rPr>
                <w:rFonts w:ascii="Arial" w:hAnsi="Arial" w:cs="Arial"/>
              </w:rPr>
              <w:t xml:space="preserve">an aggregate peak Demand of 25 MW or more at a site behind one or more common Points of Interconnection (POIs) or Service Delivery Points to provide </w:t>
            </w:r>
            <w:r w:rsidR="00E4342E">
              <w:rPr>
                <w:rFonts w:ascii="Arial" w:hAnsi="Arial" w:cs="Arial"/>
              </w:rPr>
              <w:t xml:space="preserve">certain </w:t>
            </w:r>
            <w:r w:rsidR="00E4342E" w:rsidRPr="00EB5697">
              <w:rPr>
                <w:rFonts w:ascii="Arial" w:hAnsi="Arial" w:cs="Arial"/>
              </w:rPr>
              <w:t xml:space="preserve">information </w:t>
            </w:r>
            <w:r w:rsidR="00E4342E">
              <w:rPr>
                <w:rFonts w:ascii="Arial" w:hAnsi="Arial" w:cs="Arial"/>
              </w:rPr>
              <w:t xml:space="preserve">for ERCOT </w:t>
            </w:r>
            <w:r w:rsidR="00E4342E" w:rsidRPr="0052191C">
              <w:rPr>
                <w:rFonts w:ascii="Arial" w:hAnsi="Arial" w:cs="Arial"/>
                <w:color w:val="0E101A"/>
              </w:rPr>
              <w:t>visibility</w:t>
            </w:r>
            <w:r w:rsidR="00E4342E">
              <w:rPr>
                <w:rFonts w:ascii="Arial" w:hAnsi="Arial" w:cs="Arial"/>
                <w:color w:val="0E101A"/>
              </w:rPr>
              <w:t xml:space="preserve">.  This improved Load identification will aid ERCOT in addressing a growing reliability concern around </w:t>
            </w:r>
            <w:r w:rsidR="00E4342E">
              <w:rPr>
                <w:rFonts w:ascii="Arial" w:hAnsi="Arial" w:cs="Arial"/>
                <w:color w:val="0E101A"/>
              </w:rPr>
              <w:lastRenderedPageBreak/>
              <w:t>the predictability of forecasted customer Demand</w:t>
            </w:r>
            <w:r w:rsidR="00E4342E" w:rsidRPr="0052191C">
              <w:rPr>
                <w:rFonts w:ascii="Arial" w:hAnsi="Arial" w:cs="Arial"/>
                <w:color w:val="0E101A"/>
              </w:rPr>
              <w:t>.</w:t>
            </w:r>
            <w:r w:rsidR="00E4342E">
              <w:rPr>
                <w:rFonts w:ascii="Arial" w:hAnsi="Arial" w:cs="Arial"/>
                <w:color w:val="0E101A"/>
              </w:rPr>
              <w:t xml:space="preserve">  ERCOT will coordinate with </w:t>
            </w:r>
            <w:r w:rsidR="00586715">
              <w:rPr>
                <w:rFonts w:ascii="Arial" w:hAnsi="Arial" w:cs="Arial"/>
                <w:color w:val="0E101A"/>
              </w:rPr>
              <w:t>M</w:t>
            </w:r>
            <w:r w:rsidR="00E4342E">
              <w:rPr>
                <w:rFonts w:ascii="Arial" w:hAnsi="Arial" w:cs="Arial"/>
                <w:color w:val="0E101A"/>
              </w:rPr>
              <w:t xml:space="preserve">arket </w:t>
            </w:r>
            <w:r w:rsidR="00586715">
              <w:rPr>
                <w:rFonts w:ascii="Arial" w:hAnsi="Arial" w:cs="Arial"/>
                <w:color w:val="0E101A"/>
              </w:rPr>
              <w:t>P</w:t>
            </w:r>
            <w:r w:rsidR="00E4342E">
              <w:rPr>
                <w:rFonts w:ascii="Arial" w:hAnsi="Arial" w:cs="Arial"/>
                <w:color w:val="0E101A"/>
              </w:rPr>
              <w:t>articipants to identify the delivery point for customers</w:t>
            </w:r>
            <w:r w:rsidR="00F537F9">
              <w:rPr>
                <w:rFonts w:ascii="Arial" w:hAnsi="Arial" w:cs="Arial"/>
                <w:color w:val="0E101A"/>
              </w:rPr>
              <w:t>’</w:t>
            </w:r>
            <w:r w:rsidR="00E4342E">
              <w:rPr>
                <w:rFonts w:ascii="Arial" w:hAnsi="Arial" w:cs="Arial"/>
                <w:color w:val="0E101A"/>
              </w:rPr>
              <w:t xml:space="preserve"> </w:t>
            </w:r>
            <w:r>
              <w:rPr>
                <w:rFonts w:ascii="Arial" w:hAnsi="Arial" w:cs="Arial"/>
                <w:color w:val="0E101A"/>
              </w:rPr>
              <w:t xml:space="preserve">Loads that are </w:t>
            </w:r>
            <w:r w:rsidR="00E4342E">
              <w:rPr>
                <w:rFonts w:ascii="Arial" w:hAnsi="Arial" w:cs="Arial"/>
                <w:color w:val="0E101A"/>
              </w:rPr>
              <w:t xml:space="preserve">25 MW and larger.  </w:t>
            </w:r>
          </w:p>
          <w:p w14:paraId="313E5647" w14:textId="4279B2A7" w:rsidR="00E4342E" w:rsidRPr="00625E5D" w:rsidRDefault="00E4342E" w:rsidP="00E4342E">
            <w:pPr>
              <w:pStyle w:val="NormalArial"/>
              <w:spacing w:before="120" w:after="120"/>
              <w:rPr>
                <w:iCs/>
                <w:kern w:val="24"/>
              </w:rPr>
            </w:pPr>
            <w:r>
              <w:rPr>
                <w:rFonts w:cs="Arial"/>
                <w:color w:val="0E101A"/>
              </w:rPr>
              <w:t xml:space="preserve">To address the risks to reliability discussed above, this NPRR and the accompanying </w:t>
            </w:r>
            <w:r w:rsidR="00586715">
              <w:rPr>
                <w:rFonts w:cs="Arial"/>
                <w:color w:val="0E101A"/>
              </w:rPr>
              <w:t>PGRR115</w:t>
            </w:r>
            <w:r>
              <w:rPr>
                <w:rFonts w:cs="Arial"/>
                <w:color w:val="0E101A"/>
              </w:rPr>
              <w:t xml:space="preserve"> propose practicable solutions.  These Revision Requests are informed by, among other things, stakeholders’ contributions in </w:t>
            </w:r>
            <w:r w:rsidR="00586715">
              <w:rPr>
                <w:rFonts w:cs="Arial"/>
                <w:color w:val="0E101A"/>
              </w:rPr>
              <w:t>LFLTF</w:t>
            </w:r>
            <w:r>
              <w:rPr>
                <w:rFonts w:cs="Arial"/>
                <w:color w:val="0E101A"/>
              </w:rPr>
              <w:t xml:space="preserve"> and the interim ERCOT process established to study Large Loads seeking to interconnect sooner than the two-year time frame contemplated in the traditional planning process.  ERCOT appreciates stakeholders’ engagement thus far and looks forward to their further comments.</w:t>
            </w:r>
          </w:p>
        </w:tc>
      </w:tr>
      <w:tr w:rsidR="001009C8" w14:paraId="5559CE52" w14:textId="77777777" w:rsidTr="001009C8">
        <w:trPr>
          <w:trHeight w:val="518"/>
        </w:trPr>
        <w:tc>
          <w:tcPr>
            <w:tcW w:w="2880" w:type="dxa"/>
            <w:gridSpan w:val="2"/>
            <w:shd w:val="clear" w:color="auto" w:fill="FFFFFF"/>
            <w:vAlign w:val="center"/>
          </w:tcPr>
          <w:p w14:paraId="5EAB1013" w14:textId="6C488EBB" w:rsidR="001009C8" w:rsidRDefault="001009C8" w:rsidP="001009C8">
            <w:pPr>
              <w:pStyle w:val="Header"/>
            </w:pPr>
            <w:r w:rsidRPr="00450880">
              <w:lastRenderedPageBreak/>
              <w:t>PRS Decision</w:t>
            </w:r>
          </w:p>
        </w:tc>
        <w:tc>
          <w:tcPr>
            <w:tcW w:w="7560" w:type="dxa"/>
            <w:gridSpan w:val="2"/>
            <w:vAlign w:val="center"/>
          </w:tcPr>
          <w:p w14:paraId="1D84C5A1" w14:textId="77777777" w:rsidR="001009C8" w:rsidRDefault="001009C8" w:rsidP="001009C8">
            <w:pPr>
              <w:spacing w:before="120" w:after="120"/>
              <w:rPr>
                <w:rFonts w:ascii="Arial" w:hAnsi="Arial" w:cs="Arial"/>
              </w:rPr>
            </w:pPr>
            <w:r w:rsidRPr="001009C8">
              <w:rPr>
                <w:rFonts w:ascii="Arial" w:hAnsi="Arial" w:cs="Arial"/>
              </w:rPr>
              <w:t>On 6/13/24, PRS voted unanimously to table NPRR123</w:t>
            </w:r>
            <w:r>
              <w:rPr>
                <w:rFonts w:ascii="Arial" w:hAnsi="Arial" w:cs="Arial"/>
              </w:rPr>
              <w:t>4</w:t>
            </w:r>
            <w:r w:rsidRPr="001009C8">
              <w:rPr>
                <w:rFonts w:ascii="Arial" w:hAnsi="Arial" w:cs="Arial"/>
              </w:rPr>
              <w:t xml:space="preserve"> and refer the issue to </w:t>
            </w:r>
            <w:r>
              <w:rPr>
                <w:rFonts w:ascii="Arial" w:hAnsi="Arial" w:cs="Arial"/>
              </w:rPr>
              <w:t>ROS</w:t>
            </w:r>
            <w:r w:rsidRPr="001009C8">
              <w:rPr>
                <w:rFonts w:ascii="Arial" w:hAnsi="Arial" w:cs="Arial"/>
              </w:rPr>
              <w:t>.  All Market Segments participated in the vote.</w:t>
            </w:r>
          </w:p>
          <w:p w14:paraId="73783BB2" w14:textId="77777777" w:rsidR="00877ECA" w:rsidRDefault="00877ECA" w:rsidP="001009C8">
            <w:pPr>
              <w:spacing w:before="120" w:after="120"/>
              <w:rPr>
                <w:rFonts w:ascii="Arial" w:hAnsi="Arial" w:cs="Arial"/>
              </w:rPr>
            </w:pPr>
            <w:r>
              <w:rPr>
                <w:rFonts w:ascii="Arial" w:hAnsi="Arial" w:cs="Arial"/>
              </w:rPr>
              <w:t xml:space="preserve">On 2/12/25, PRS voted to </w:t>
            </w:r>
            <w:r w:rsidRPr="00877ECA">
              <w:rPr>
                <w:rFonts w:ascii="Arial" w:hAnsi="Arial" w:cs="Arial"/>
              </w:rPr>
              <w:t>recommend approval of NPRR1234 as amended by the 1/24/25 ERCOT comment</w:t>
            </w:r>
            <w:r w:rsidR="007B2DCB">
              <w:rPr>
                <w:rFonts w:ascii="Arial" w:hAnsi="Arial" w:cs="Arial"/>
              </w:rPr>
              <w:t>s</w:t>
            </w:r>
            <w:r>
              <w:rPr>
                <w:rFonts w:ascii="Arial" w:hAnsi="Arial" w:cs="Arial"/>
              </w:rPr>
              <w:t xml:space="preserve">.  There was one opposing vote from the Consumer (Occidental) Market Segment and one abstention from the Independent Power Marketer (IPM) (Tenaska) Market Segment.  </w:t>
            </w:r>
            <w:r w:rsidRPr="001009C8">
              <w:rPr>
                <w:rFonts w:ascii="Arial" w:hAnsi="Arial" w:cs="Arial"/>
              </w:rPr>
              <w:t>All Market Segments participated in the vote.</w:t>
            </w:r>
          </w:p>
          <w:p w14:paraId="63948FB4" w14:textId="36AE6D74" w:rsidR="00C9672D" w:rsidRPr="00877ECA" w:rsidRDefault="00C9672D" w:rsidP="001009C8">
            <w:pPr>
              <w:spacing w:before="120" w:after="120"/>
              <w:rPr>
                <w:rFonts w:ascii="Arial" w:hAnsi="Arial" w:cs="Arial"/>
              </w:rPr>
            </w:pPr>
            <w:r>
              <w:rPr>
                <w:rFonts w:ascii="Arial" w:hAnsi="Arial" w:cs="Arial"/>
              </w:rPr>
              <w:t>On 3/12/25, PRS voted t</w:t>
            </w:r>
            <w:r w:rsidRPr="00C9672D">
              <w:rPr>
                <w:rFonts w:ascii="Arial" w:hAnsi="Arial" w:cs="Arial"/>
              </w:rPr>
              <w:t>o endorse and forward to TAC the 2/12/25 PRS Report and 5/28/24 Impact Analysis for NPRR1234 with a recommended priority of 2026 and rank of 4730</w:t>
            </w:r>
            <w:r>
              <w:rPr>
                <w:rFonts w:ascii="Arial" w:hAnsi="Arial" w:cs="Arial"/>
              </w:rPr>
              <w:t xml:space="preserve">.  </w:t>
            </w:r>
            <w:r w:rsidR="005322FA">
              <w:rPr>
                <w:rFonts w:ascii="Arial" w:hAnsi="Arial" w:cs="Arial"/>
              </w:rPr>
              <w:t xml:space="preserve">There was one opposing vote from the Consumer (Occidental) Market Segment and </w:t>
            </w:r>
            <w:r>
              <w:rPr>
                <w:rFonts w:ascii="Arial" w:hAnsi="Arial" w:cs="Arial"/>
              </w:rPr>
              <w:t>one abstention from the Independent Generator (Calpine) Market Segment.</w:t>
            </w:r>
            <w:r w:rsidRPr="001009C8">
              <w:rPr>
                <w:rFonts w:ascii="Arial" w:hAnsi="Arial" w:cs="Arial"/>
              </w:rPr>
              <w:t xml:space="preserve"> </w:t>
            </w:r>
            <w:r>
              <w:rPr>
                <w:rFonts w:ascii="Arial" w:hAnsi="Arial" w:cs="Arial"/>
              </w:rPr>
              <w:t xml:space="preserve"> </w:t>
            </w:r>
            <w:r w:rsidRPr="001009C8">
              <w:rPr>
                <w:rFonts w:ascii="Arial" w:hAnsi="Arial" w:cs="Arial"/>
              </w:rPr>
              <w:t>All Market Segments participated in the vote.</w:t>
            </w:r>
          </w:p>
        </w:tc>
      </w:tr>
      <w:tr w:rsidR="001009C8" w14:paraId="7F907169" w14:textId="77777777" w:rsidTr="00BC2D06">
        <w:trPr>
          <w:trHeight w:val="518"/>
        </w:trPr>
        <w:tc>
          <w:tcPr>
            <w:tcW w:w="2880" w:type="dxa"/>
            <w:gridSpan w:val="2"/>
            <w:tcBorders>
              <w:bottom w:val="single" w:sz="4" w:space="0" w:color="auto"/>
            </w:tcBorders>
            <w:shd w:val="clear" w:color="auto" w:fill="FFFFFF"/>
            <w:vAlign w:val="center"/>
          </w:tcPr>
          <w:p w14:paraId="2E9F08BA" w14:textId="145502F3" w:rsidR="001009C8" w:rsidRDefault="001009C8" w:rsidP="001009C8">
            <w:pPr>
              <w:pStyle w:val="Header"/>
            </w:pPr>
            <w:r w:rsidRPr="00450880">
              <w:t>Summary of PRS Discussion</w:t>
            </w:r>
          </w:p>
        </w:tc>
        <w:tc>
          <w:tcPr>
            <w:tcW w:w="7560" w:type="dxa"/>
            <w:gridSpan w:val="2"/>
            <w:tcBorders>
              <w:bottom w:val="single" w:sz="4" w:space="0" w:color="auto"/>
            </w:tcBorders>
            <w:vAlign w:val="center"/>
          </w:tcPr>
          <w:p w14:paraId="080020BB" w14:textId="77777777" w:rsidR="001009C8" w:rsidRDefault="001009C8" w:rsidP="001009C8">
            <w:pPr>
              <w:spacing w:before="120" w:after="120"/>
              <w:rPr>
                <w:rFonts w:ascii="Arial" w:hAnsi="Arial" w:cs="Arial"/>
              </w:rPr>
            </w:pPr>
            <w:r w:rsidRPr="001009C8">
              <w:rPr>
                <w:rFonts w:ascii="Arial" w:hAnsi="Arial" w:cs="Arial"/>
              </w:rPr>
              <w:t>On 6/13/24, the ERCOT staff provided an overview of NPRR123</w:t>
            </w:r>
            <w:r>
              <w:rPr>
                <w:rFonts w:ascii="Arial" w:hAnsi="Arial" w:cs="Arial"/>
              </w:rPr>
              <w:t>4, noting some of the differences in scope from the original NPRR1191</w:t>
            </w:r>
            <w:r w:rsidRPr="001009C8">
              <w:rPr>
                <w:rFonts w:ascii="Arial" w:hAnsi="Arial" w:cs="Arial"/>
              </w:rPr>
              <w:t xml:space="preserve">.  Participants </w:t>
            </w:r>
            <w:r>
              <w:rPr>
                <w:rFonts w:ascii="Arial" w:hAnsi="Arial" w:cs="Arial"/>
              </w:rPr>
              <w:t>noted ongoing discussions at the LFLTF and requested additional review at ROS alongside PGRR115, particularly the modeling requirements for Loads larger than 25 MW.</w:t>
            </w:r>
          </w:p>
          <w:p w14:paraId="2E30F194" w14:textId="77777777" w:rsidR="00877ECA" w:rsidRDefault="00877ECA" w:rsidP="001009C8">
            <w:pPr>
              <w:spacing w:before="120" w:after="120"/>
              <w:rPr>
                <w:rFonts w:ascii="Arial" w:hAnsi="Arial" w:cs="Arial"/>
              </w:rPr>
            </w:pPr>
            <w:r>
              <w:rPr>
                <w:rFonts w:ascii="Arial" w:hAnsi="Arial" w:cs="Arial"/>
              </w:rPr>
              <w:t xml:space="preserve">On 2/12/25, participants reviewed the 1/24/25 ERCOT comments and 2/11/25 Occidental Chemical comments.  Some supporters questioned the level of the </w:t>
            </w:r>
            <w:r w:rsidRPr="00877ECA">
              <w:rPr>
                <w:rFonts w:ascii="Arial" w:hAnsi="Arial" w:cs="Arial"/>
              </w:rPr>
              <w:t>Large Load Interconnection Study (LLIS) fee</w:t>
            </w:r>
            <w:r>
              <w:rPr>
                <w:rFonts w:ascii="Arial" w:hAnsi="Arial" w:cs="Arial"/>
              </w:rPr>
              <w:t>, noting the higher fee proposed within NPRR1202,</w:t>
            </w:r>
            <w:r w:rsidRPr="00877ECA">
              <w:rPr>
                <w:rFonts w:ascii="Roboto" w:hAnsi="Roboto"/>
                <w:color w:val="212529"/>
                <w:shd w:val="clear" w:color="auto" w:fill="FFFFFF"/>
              </w:rPr>
              <w:t xml:space="preserve"> </w:t>
            </w:r>
            <w:r w:rsidRPr="00877ECA">
              <w:rPr>
                <w:rFonts w:ascii="Arial" w:hAnsi="Arial" w:cs="Arial"/>
              </w:rPr>
              <w:t>Refundable Deposits for Large Load Interconnection Studies</w:t>
            </w:r>
            <w:r>
              <w:rPr>
                <w:rFonts w:ascii="Arial" w:hAnsi="Arial" w:cs="Arial"/>
              </w:rPr>
              <w:t>, and requested ERCOT increase this fee</w:t>
            </w:r>
            <w:r w:rsidR="00AC12E0">
              <w:rPr>
                <w:rFonts w:ascii="Arial" w:hAnsi="Arial" w:cs="Arial"/>
              </w:rPr>
              <w:t xml:space="preserve"> within NPRR1234</w:t>
            </w:r>
            <w:r>
              <w:rPr>
                <w:rFonts w:ascii="Arial" w:hAnsi="Arial" w:cs="Arial"/>
              </w:rPr>
              <w:t>.</w:t>
            </w:r>
          </w:p>
          <w:p w14:paraId="261E9D97" w14:textId="680F1D2A" w:rsidR="00C9672D" w:rsidRPr="001009C8" w:rsidRDefault="00C9672D" w:rsidP="001009C8">
            <w:pPr>
              <w:spacing w:before="120" w:after="120"/>
              <w:rPr>
                <w:rFonts w:ascii="Arial" w:hAnsi="Arial" w:cs="Arial"/>
                <w:color w:val="0E101A"/>
              </w:rPr>
            </w:pPr>
            <w:r>
              <w:rPr>
                <w:rFonts w:ascii="Arial" w:hAnsi="Arial" w:cs="Arial"/>
              </w:rPr>
              <w:t xml:space="preserve">On 3/12/25, participants reiterated support for NPRR1234 but requested ERCOT continue to their analysis of the LLIS fee amount for a possible increase.  ERCOT Staff noted the potential for a separate Revision Request addressing fee modifications for both loads and generators. </w:t>
            </w:r>
          </w:p>
        </w:tc>
      </w:tr>
    </w:tbl>
    <w:p w14:paraId="7E3001C6" w14:textId="77777777" w:rsidR="001F0C60" w:rsidRDefault="001F0C60" w:rsidP="001F0C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0C60" w:rsidRPr="00895AB9" w14:paraId="0F7A5247" w14:textId="77777777" w:rsidTr="005A00E8">
        <w:trPr>
          <w:trHeight w:val="432"/>
        </w:trPr>
        <w:tc>
          <w:tcPr>
            <w:tcW w:w="10440" w:type="dxa"/>
            <w:gridSpan w:val="2"/>
            <w:shd w:val="clear" w:color="auto" w:fill="FFFFFF"/>
            <w:vAlign w:val="center"/>
          </w:tcPr>
          <w:p w14:paraId="12C0F4C1" w14:textId="77777777" w:rsidR="001F0C60" w:rsidRPr="00895AB9" w:rsidRDefault="001F0C60" w:rsidP="005A00E8">
            <w:pPr>
              <w:pStyle w:val="NormalArial"/>
              <w:ind w:hanging="2"/>
              <w:jc w:val="center"/>
              <w:rPr>
                <w:b/>
              </w:rPr>
            </w:pPr>
            <w:r>
              <w:rPr>
                <w:b/>
              </w:rPr>
              <w:lastRenderedPageBreak/>
              <w:t>Opinions</w:t>
            </w:r>
          </w:p>
        </w:tc>
      </w:tr>
      <w:tr w:rsidR="001F0C60" w:rsidRPr="00550B01" w14:paraId="7840ED4A" w14:textId="77777777" w:rsidTr="005A00E8">
        <w:trPr>
          <w:trHeight w:val="432"/>
        </w:trPr>
        <w:tc>
          <w:tcPr>
            <w:tcW w:w="2880" w:type="dxa"/>
            <w:shd w:val="clear" w:color="auto" w:fill="FFFFFF"/>
            <w:vAlign w:val="center"/>
          </w:tcPr>
          <w:p w14:paraId="62B3302D" w14:textId="77777777" w:rsidR="001F0C60" w:rsidRPr="00F6614D" w:rsidRDefault="001F0C60" w:rsidP="005A00E8">
            <w:pPr>
              <w:pStyle w:val="Header"/>
              <w:ind w:hanging="2"/>
            </w:pPr>
            <w:r w:rsidRPr="00F6614D">
              <w:t>Credit Review</w:t>
            </w:r>
          </w:p>
        </w:tc>
        <w:tc>
          <w:tcPr>
            <w:tcW w:w="7560" w:type="dxa"/>
            <w:vAlign w:val="center"/>
          </w:tcPr>
          <w:p w14:paraId="0F4C2C01" w14:textId="19F7D6C7" w:rsidR="001F0C60" w:rsidRPr="00550B01" w:rsidRDefault="00C9672D" w:rsidP="005A00E8">
            <w:pPr>
              <w:pStyle w:val="NormalArial"/>
              <w:spacing w:before="120" w:after="120"/>
              <w:ind w:hanging="2"/>
            </w:pPr>
            <w:r w:rsidRPr="00C9672D">
              <w:t xml:space="preserve">ERCOT Credit Staff and the Credit Finance </w:t>
            </w:r>
            <w:proofErr w:type="gramStart"/>
            <w:r w:rsidRPr="00C9672D">
              <w:t>Sub Group</w:t>
            </w:r>
            <w:proofErr w:type="gramEnd"/>
            <w:r w:rsidRPr="00C9672D">
              <w:t xml:space="preserve"> (CFSG) have reviewed NPRR1234 and do not believe that it requires changes to credit monitoring activity or the calculation of liability.</w:t>
            </w:r>
          </w:p>
        </w:tc>
      </w:tr>
      <w:tr w:rsidR="001F0C60" w:rsidRPr="00F6614D" w14:paraId="33075036" w14:textId="77777777" w:rsidTr="005A00E8">
        <w:trPr>
          <w:trHeight w:val="432"/>
        </w:trPr>
        <w:tc>
          <w:tcPr>
            <w:tcW w:w="2880" w:type="dxa"/>
            <w:shd w:val="clear" w:color="auto" w:fill="FFFFFF"/>
            <w:vAlign w:val="center"/>
          </w:tcPr>
          <w:p w14:paraId="6DDC224C" w14:textId="77777777" w:rsidR="001F0C60" w:rsidRPr="00F6614D" w:rsidRDefault="001F0C60" w:rsidP="005A00E8">
            <w:pPr>
              <w:pStyle w:val="Header"/>
              <w:ind w:hanging="2"/>
            </w:pPr>
            <w:r>
              <w:t xml:space="preserve">Independent Market Monitor </w:t>
            </w:r>
            <w:r w:rsidRPr="00F6614D">
              <w:t>Opinion</w:t>
            </w:r>
          </w:p>
        </w:tc>
        <w:tc>
          <w:tcPr>
            <w:tcW w:w="7560" w:type="dxa"/>
            <w:vAlign w:val="center"/>
          </w:tcPr>
          <w:p w14:paraId="311CA589" w14:textId="77777777" w:rsidR="001F0C60" w:rsidRPr="00F6614D" w:rsidRDefault="001F0C60" w:rsidP="005A00E8">
            <w:pPr>
              <w:pStyle w:val="NormalArial"/>
              <w:spacing w:before="120" w:after="120"/>
              <w:ind w:hanging="2"/>
              <w:rPr>
                <w:b/>
                <w:bCs/>
              </w:rPr>
            </w:pPr>
            <w:r w:rsidRPr="00550B01">
              <w:t>To be determined</w:t>
            </w:r>
          </w:p>
        </w:tc>
      </w:tr>
      <w:tr w:rsidR="001F0C60" w:rsidRPr="00F6614D" w14:paraId="0AE5B229" w14:textId="77777777" w:rsidTr="005A00E8">
        <w:trPr>
          <w:trHeight w:val="432"/>
        </w:trPr>
        <w:tc>
          <w:tcPr>
            <w:tcW w:w="2880" w:type="dxa"/>
            <w:shd w:val="clear" w:color="auto" w:fill="FFFFFF"/>
            <w:vAlign w:val="center"/>
          </w:tcPr>
          <w:p w14:paraId="3A9D007C" w14:textId="77777777" w:rsidR="001F0C60" w:rsidRPr="00F6614D" w:rsidRDefault="001F0C60" w:rsidP="005A00E8">
            <w:pPr>
              <w:pStyle w:val="Header"/>
              <w:ind w:hanging="2"/>
            </w:pPr>
            <w:r w:rsidRPr="00F6614D">
              <w:t>ERCOT Opinion</w:t>
            </w:r>
          </w:p>
        </w:tc>
        <w:tc>
          <w:tcPr>
            <w:tcW w:w="7560" w:type="dxa"/>
            <w:vAlign w:val="center"/>
          </w:tcPr>
          <w:p w14:paraId="342858DC" w14:textId="3B949223" w:rsidR="001F0C60" w:rsidRPr="00F6614D" w:rsidRDefault="00C9672D" w:rsidP="005A00E8">
            <w:pPr>
              <w:pStyle w:val="NormalArial"/>
              <w:spacing w:before="120" w:after="120"/>
              <w:ind w:hanging="2"/>
              <w:rPr>
                <w:b/>
                <w:bCs/>
              </w:rPr>
            </w:pPr>
            <w:r w:rsidRPr="00C9672D">
              <w:t>ERCOT supports approval of NPRR1234.</w:t>
            </w:r>
          </w:p>
        </w:tc>
      </w:tr>
      <w:tr w:rsidR="001F0C60" w:rsidRPr="00F6614D" w14:paraId="731CD489" w14:textId="77777777" w:rsidTr="005A00E8">
        <w:trPr>
          <w:trHeight w:val="432"/>
        </w:trPr>
        <w:tc>
          <w:tcPr>
            <w:tcW w:w="2880" w:type="dxa"/>
            <w:shd w:val="clear" w:color="auto" w:fill="FFFFFF"/>
            <w:vAlign w:val="center"/>
          </w:tcPr>
          <w:p w14:paraId="28F09840" w14:textId="77777777" w:rsidR="001F0C60" w:rsidRPr="00F6614D" w:rsidRDefault="001F0C60" w:rsidP="005A00E8">
            <w:pPr>
              <w:pStyle w:val="Header"/>
              <w:ind w:hanging="2"/>
            </w:pPr>
            <w:r w:rsidRPr="00F6614D">
              <w:t>ERCOT Market Impact Statement</w:t>
            </w:r>
          </w:p>
        </w:tc>
        <w:tc>
          <w:tcPr>
            <w:tcW w:w="7560" w:type="dxa"/>
            <w:vAlign w:val="center"/>
          </w:tcPr>
          <w:p w14:paraId="310DA26C" w14:textId="7351FAAC" w:rsidR="001F0C60" w:rsidRPr="00F6614D" w:rsidRDefault="00C9672D" w:rsidP="005A00E8">
            <w:pPr>
              <w:pStyle w:val="NormalArial"/>
              <w:spacing w:before="120" w:after="120"/>
              <w:ind w:hanging="2"/>
              <w:rPr>
                <w:b/>
                <w:bCs/>
              </w:rPr>
            </w:pPr>
            <w:r w:rsidRPr="00C9672D">
              <w:t>ERCOT Staff has reviewed NPRR1234 and believes the market impact for NPRR1234, along with PGRR115, provides necessary structure and clarification to the interconnection requirements for Large Loads.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E4342E" w14:paraId="18960E6E" w14:textId="77777777" w:rsidTr="00D176CF">
        <w:trPr>
          <w:cantSplit/>
          <w:trHeight w:val="432"/>
        </w:trPr>
        <w:tc>
          <w:tcPr>
            <w:tcW w:w="2880" w:type="dxa"/>
            <w:shd w:val="clear" w:color="auto" w:fill="FFFFFF"/>
            <w:vAlign w:val="center"/>
          </w:tcPr>
          <w:p w14:paraId="3D988A51" w14:textId="751CBC44" w:rsidR="00E4342E" w:rsidRPr="00176375" w:rsidRDefault="00E4342E" w:rsidP="00E4342E">
            <w:pPr>
              <w:pStyle w:val="Header"/>
              <w:rPr>
                <w:bCs w:val="0"/>
              </w:rPr>
            </w:pPr>
            <w:r w:rsidRPr="00B93CA0">
              <w:rPr>
                <w:bCs w:val="0"/>
              </w:rPr>
              <w:t>Name</w:t>
            </w:r>
          </w:p>
        </w:tc>
        <w:tc>
          <w:tcPr>
            <w:tcW w:w="7560" w:type="dxa"/>
            <w:vAlign w:val="center"/>
          </w:tcPr>
          <w:p w14:paraId="1FFF1A06" w14:textId="3AD0004A" w:rsidR="00E4342E" w:rsidRDefault="00E4342E" w:rsidP="00E4342E">
            <w:pPr>
              <w:pStyle w:val="NormalArial"/>
            </w:pPr>
            <w:r>
              <w:t>Bill Blevins</w:t>
            </w:r>
          </w:p>
        </w:tc>
      </w:tr>
      <w:tr w:rsidR="00E4342E" w14:paraId="7FB64D61" w14:textId="77777777" w:rsidTr="00D176CF">
        <w:trPr>
          <w:cantSplit/>
          <w:trHeight w:val="432"/>
        </w:trPr>
        <w:tc>
          <w:tcPr>
            <w:tcW w:w="2880" w:type="dxa"/>
            <w:shd w:val="clear" w:color="auto" w:fill="FFFFFF"/>
            <w:vAlign w:val="center"/>
          </w:tcPr>
          <w:p w14:paraId="4FB458EB" w14:textId="77777777" w:rsidR="00E4342E" w:rsidRPr="00B93CA0" w:rsidRDefault="00E4342E" w:rsidP="00E4342E">
            <w:pPr>
              <w:pStyle w:val="Header"/>
              <w:rPr>
                <w:bCs w:val="0"/>
              </w:rPr>
            </w:pPr>
            <w:r w:rsidRPr="00B93CA0">
              <w:rPr>
                <w:bCs w:val="0"/>
              </w:rPr>
              <w:t>E-mail Address</w:t>
            </w:r>
          </w:p>
        </w:tc>
        <w:tc>
          <w:tcPr>
            <w:tcW w:w="7560" w:type="dxa"/>
            <w:vAlign w:val="center"/>
          </w:tcPr>
          <w:p w14:paraId="54C409BC" w14:textId="58A7E5A2" w:rsidR="00E4342E" w:rsidRDefault="00B6390F" w:rsidP="00E4342E">
            <w:pPr>
              <w:pStyle w:val="NormalArial"/>
            </w:pPr>
            <w:hyperlink r:id="rId23" w:history="1">
              <w:r w:rsidR="00E4342E" w:rsidRPr="002C4D50">
                <w:rPr>
                  <w:rStyle w:val="Hyperlink"/>
                </w:rPr>
                <w:t>Bill.Blevins@ercot.com</w:t>
              </w:r>
            </w:hyperlink>
          </w:p>
        </w:tc>
      </w:tr>
      <w:tr w:rsidR="00E4342E" w14:paraId="343A715E" w14:textId="77777777" w:rsidTr="00D176CF">
        <w:trPr>
          <w:cantSplit/>
          <w:trHeight w:val="432"/>
        </w:trPr>
        <w:tc>
          <w:tcPr>
            <w:tcW w:w="2880" w:type="dxa"/>
            <w:shd w:val="clear" w:color="auto" w:fill="FFFFFF"/>
            <w:vAlign w:val="center"/>
          </w:tcPr>
          <w:p w14:paraId="0FC38B83" w14:textId="77777777" w:rsidR="00E4342E" w:rsidRPr="00B93CA0" w:rsidRDefault="00E4342E" w:rsidP="00E4342E">
            <w:pPr>
              <w:pStyle w:val="Header"/>
              <w:rPr>
                <w:bCs w:val="0"/>
              </w:rPr>
            </w:pPr>
            <w:r w:rsidRPr="00B93CA0">
              <w:rPr>
                <w:bCs w:val="0"/>
              </w:rPr>
              <w:t>Company</w:t>
            </w:r>
          </w:p>
        </w:tc>
        <w:tc>
          <w:tcPr>
            <w:tcW w:w="7560" w:type="dxa"/>
            <w:vAlign w:val="center"/>
          </w:tcPr>
          <w:p w14:paraId="5BCBCB13" w14:textId="3C214E05" w:rsidR="00E4342E" w:rsidRDefault="00E4342E" w:rsidP="00E4342E">
            <w:pPr>
              <w:pStyle w:val="NormalArial"/>
            </w:pPr>
            <w:r>
              <w:t>ERCOT</w:t>
            </w:r>
          </w:p>
        </w:tc>
      </w:tr>
      <w:tr w:rsidR="00E4342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4342E" w:rsidRPr="00B93CA0" w:rsidRDefault="00E4342E" w:rsidP="00E4342E">
            <w:pPr>
              <w:pStyle w:val="Header"/>
              <w:rPr>
                <w:bCs w:val="0"/>
              </w:rPr>
            </w:pPr>
            <w:r w:rsidRPr="00B93CA0">
              <w:rPr>
                <w:bCs w:val="0"/>
              </w:rPr>
              <w:t>Phone Number</w:t>
            </w:r>
          </w:p>
        </w:tc>
        <w:tc>
          <w:tcPr>
            <w:tcW w:w="7560" w:type="dxa"/>
            <w:tcBorders>
              <w:bottom w:val="single" w:sz="4" w:space="0" w:color="auto"/>
            </w:tcBorders>
            <w:vAlign w:val="center"/>
          </w:tcPr>
          <w:p w14:paraId="69130F99" w14:textId="64BAEB4F" w:rsidR="00E4342E" w:rsidRDefault="00E4342E" w:rsidP="00E4342E">
            <w:pPr>
              <w:pStyle w:val="NormalArial"/>
            </w:pPr>
            <w:r>
              <w:t>512-248-6691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BBA87E6" w:rsidR="009A3772" w:rsidRDefault="00E4342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AF8CD2A" w:rsidR="009A3772" w:rsidRPr="00D56D61" w:rsidRDefault="00E4342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53556AF" w:rsidR="009A3772" w:rsidRPr="00D56D61" w:rsidRDefault="00B6390F">
            <w:pPr>
              <w:pStyle w:val="NormalArial"/>
            </w:pPr>
            <w:hyperlink r:id="rId24" w:history="1">
              <w:r w:rsidR="00E4342E" w:rsidRPr="00F15E0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45F3936" w:rsidR="009A3772" w:rsidRDefault="00E4342E">
            <w:pPr>
              <w:pStyle w:val="NormalArial"/>
            </w:pPr>
            <w:r>
              <w:t>512-248-6464</w:t>
            </w:r>
          </w:p>
        </w:tc>
      </w:tr>
    </w:tbl>
    <w:p w14:paraId="32E2E952" w14:textId="77777777" w:rsidR="001F0C60" w:rsidRDefault="001F0C60" w:rsidP="001F0C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F0C60" w14:paraId="7B372D3E" w14:textId="77777777" w:rsidTr="005A00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1DAB08" w14:textId="77777777" w:rsidR="001F0C60" w:rsidRDefault="001F0C60" w:rsidP="005A00E8">
            <w:pPr>
              <w:pStyle w:val="NormalArial"/>
              <w:ind w:hanging="2"/>
              <w:jc w:val="center"/>
              <w:rPr>
                <w:b/>
              </w:rPr>
            </w:pPr>
            <w:r>
              <w:rPr>
                <w:b/>
              </w:rPr>
              <w:t>Comments Received</w:t>
            </w:r>
          </w:p>
        </w:tc>
      </w:tr>
      <w:tr w:rsidR="001F0C60" w14:paraId="1CD752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F8D7A" w14:textId="77777777" w:rsidR="001F0C60" w:rsidRDefault="001F0C60" w:rsidP="005A00E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732ECD" w14:textId="77777777" w:rsidR="001F0C60" w:rsidRDefault="001F0C60" w:rsidP="005A00E8">
            <w:pPr>
              <w:pStyle w:val="NormalArial"/>
              <w:ind w:hanging="2"/>
              <w:rPr>
                <w:b/>
              </w:rPr>
            </w:pPr>
            <w:r>
              <w:rPr>
                <w:b/>
              </w:rPr>
              <w:t>Comment Summary</w:t>
            </w:r>
          </w:p>
        </w:tc>
      </w:tr>
      <w:tr w:rsidR="001F0C60" w14:paraId="20DD2FBA"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685CC" w14:textId="3F089C1C" w:rsidR="001F0C60" w:rsidRDefault="00AC12E0" w:rsidP="005A00E8">
            <w:pPr>
              <w:pStyle w:val="Header"/>
              <w:rPr>
                <w:b w:val="0"/>
                <w:bCs w:val="0"/>
              </w:rPr>
            </w:pPr>
            <w:r>
              <w:rPr>
                <w:b w:val="0"/>
                <w:bCs w:val="0"/>
              </w:rPr>
              <w:t>ERCOT Steel Mills 062624</w:t>
            </w:r>
          </w:p>
        </w:tc>
        <w:tc>
          <w:tcPr>
            <w:tcW w:w="7560" w:type="dxa"/>
            <w:tcBorders>
              <w:top w:val="single" w:sz="4" w:space="0" w:color="auto"/>
              <w:left w:val="single" w:sz="4" w:space="0" w:color="auto"/>
              <w:bottom w:val="single" w:sz="4" w:space="0" w:color="auto"/>
              <w:right w:val="single" w:sz="4" w:space="0" w:color="auto"/>
            </w:tcBorders>
            <w:vAlign w:val="center"/>
          </w:tcPr>
          <w:p w14:paraId="5CF7935D" w14:textId="2936EDC7" w:rsidR="001F0C60" w:rsidRDefault="00B67AC3" w:rsidP="005A00E8">
            <w:pPr>
              <w:pStyle w:val="NormalArial"/>
              <w:spacing w:before="120" w:after="120"/>
              <w:ind w:hanging="2"/>
            </w:pPr>
            <w:r>
              <w:t>Proposed edits classifying “end-use industry classification” of Load Points as Protected Information</w:t>
            </w:r>
          </w:p>
        </w:tc>
      </w:tr>
      <w:tr w:rsidR="00AC12E0" w14:paraId="5C26F764"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A97DBB" w14:textId="286D75A9" w:rsidR="00AC12E0" w:rsidRDefault="00AC12E0" w:rsidP="005A00E8">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52492BED" w14:textId="7E62F7C8" w:rsidR="00AC12E0" w:rsidRDefault="00B67AC3" w:rsidP="005A00E8">
            <w:pPr>
              <w:pStyle w:val="NormalArial"/>
              <w:spacing w:before="120" w:after="120"/>
              <w:ind w:hanging="2"/>
            </w:pPr>
            <w:r>
              <w:rPr>
                <w:rFonts w:cs="Arial"/>
              </w:rPr>
              <w:t>Requested PRS continue to table NPRR1234 for further review by the Network Data Support Working Group (NDSWG)</w:t>
            </w:r>
          </w:p>
        </w:tc>
      </w:tr>
      <w:tr w:rsidR="00AC12E0" w14:paraId="4B4D1163"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B3D5C3" w14:textId="6A5172CA" w:rsidR="00AC12E0" w:rsidRDefault="00AC12E0" w:rsidP="005A00E8">
            <w:pPr>
              <w:pStyle w:val="Header"/>
              <w:rPr>
                <w:b w:val="0"/>
                <w:bCs w:val="0"/>
              </w:rPr>
            </w:pPr>
            <w:r>
              <w:rPr>
                <w:b w:val="0"/>
                <w:bCs w:val="0"/>
              </w:rPr>
              <w:t>ERCOT 081224</w:t>
            </w:r>
          </w:p>
        </w:tc>
        <w:tc>
          <w:tcPr>
            <w:tcW w:w="7560" w:type="dxa"/>
            <w:tcBorders>
              <w:top w:val="single" w:sz="4" w:space="0" w:color="auto"/>
              <w:left w:val="single" w:sz="4" w:space="0" w:color="auto"/>
              <w:bottom w:val="single" w:sz="4" w:space="0" w:color="auto"/>
              <w:right w:val="single" w:sz="4" w:space="0" w:color="auto"/>
            </w:tcBorders>
            <w:vAlign w:val="center"/>
          </w:tcPr>
          <w:p w14:paraId="301C5DF3" w14:textId="5B54393B" w:rsidR="00AC12E0" w:rsidRDefault="00B67AC3" w:rsidP="005A00E8">
            <w:pPr>
              <w:pStyle w:val="NormalArial"/>
              <w:spacing w:before="120" w:after="120"/>
              <w:ind w:hanging="2"/>
            </w:pPr>
            <w:r>
              <w:t>Responded to the 6/26/24 ERCOT Steel Mills comments</w:t>
            </w:r>
          </w:p>
        </w:tc>
      </w:tr>
      <w:tr w:rsidR="00AC12E0" w14:paraId="671CC71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1ECC33" w14:textId="039609FE" w:rsidR="00AC12E0" w:rsidRDefault="00AC12E0" w:rsidP="005A00E8">
            <w:pPr>
              <w:pStyle w:val="Header"/>
              <w:rPr>
                <w:b w:val="0"/>
                <w:bCs w:val="0"/>
              </w:rPr>
            </w:pPr>
            <w:r>
              <w:rPr>
                <w:b w:val="0"/>
                <w:bCs w:val="0"/>
              </w:rPr>
              <w:lastRenderedPageBreak/>
              <w:t>Oncor 081524</w:t>
            </w:r>
          </w:p>
        </w:tc>
        <w:tc>
          <w:tcPr>
            <w:tcW w:w="7560" w:type="dxa"/>
            <w:tcBorders>
              <w:top w:val="single" w:sz="4" w:space="0" w:color="auto"/>
              <w:left w:val="single" w:sz="4" w:space="0" w:color="auto"/>
              <w:bottom w:val="single" w:sz="4" w:space="0" w:color="auto"/>
              <w:right w:val="single" w:sz="4" w:space="0" w:color="auto"/>
            </w:tcBorders>
            <w:vAlign w:val="center"/>
          </w:tcPr>
          <w:p w14:paraId="568C8024" w14:textId="3F72956F" w:rsidR="00AC12E0" w:rsidRDefault="00B67AC3" w:rsidP="005A00E8">
            <w:pPr>
              <w:pStyle w:val="NormalArial"/>
              <w:spacing w:before="120" w:after="120"/>
              <w:ind w:hanging="2"/>
            </w:pPr>
            <w:r>
              <w:t xml:space="preserve">Proposed several clarifying edits within Section 3, </w:t>
            </w:r>
            <w:r w:rsidRPr="00B67AC3">
              <w:t>Management Activities for the ERCOT System</w:t>
            </w:r>
          </w:p>
        </w:tc>
      </w:tr>
      <w:tr w:rsidR="00AC12E0" w14:paraId="295622D8"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CD8477" w14:textId="264DC6E2" w:rsidR="00AC12E0" w:rsidRDefault="00AC12E0" w:rsidP="005A00E8">
            <w:pPr>
              <w:pStyle w:val="Header"/>
              <w:rPr>
                <w:b w:val="0"/>
                <w:bCs w:val="0"/>
              </w:rPr>
            </w:pPr>
            <w:r>
              <w:rPr>
                <w:b w:val="0"/>
                <w:bCs w:val="0"/>
              </w:rPr>
              <w:t>ERCOT Steel Mills 091824</w:t>
            </w:r>
          </w:p>
        </w:tc>
        <w:tc>
          <w:tcPr>
            <w:tcW w:w="7560" w:type="dxa"/>
            <w:tcBorders>
              <w:top w:val="single" w:sz="4" w:space="0" w:color="auto"/>
              <w:left w:val="single" w:sz="4" w:space="0" w:color="auto"/>
              <w:bottom w:val="single" w:sz="4" w:space="0" w:color="auto"/>
              <w:right w:val="single" w:sz="4" w:space="0" w:color="auto"/>
            </w:tcBorders>
            <w:vAlign w:val="center"/>
          </w:tcPr>
          <w:p w14:paraId="025F9EA7" w14:textId="25C0D484" w:rsidR="00AC12E0" w:rsidRDefault="00B67AC3" w:rsidP="005A00E8">
            <w:pPr>
              <w:pStyle w:val="NormalArial"/>
              <w:spacing w:before="120" w:after="120"/>
              <w:ind w:hanging="2"/>
            </w:pPr>
            <w:r>
              <w:t>Responded to the 8/12/24 ERCOT comments and provided additional edits to the 6/26/24 ERCOT Steel Mills comments</w:t>
            </w:r>
          </w:p>
        </w:tc>
      </w:tr>
      <w:tr w:rsidR="00AC12E0" w14:paraId="74AFA259"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8E320" w14:textId="05AF1967" w:rsidR="00AC12E0" w:rsidRDefault="00AC12E0" w:rsidP="005A00E8">
            <w:pPr>
              <w:pStyle w:val="Header"/>
              <w:rPr>
                <w:b w:val="0"/>
                <w:bCs w:val="0"/>
              </w:rPr>
            </w:pPr>
            <w:r>
              <w:rPr>
                <w:b w:val="0"/>
                <w:bCs w:val="0"/>
              </w:rPr>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775E38A2" w14:textId="768B2BAE" w:rsidR="00AC12E0" w:rsidRDefault="00B67AC3" w:rsidP="005A00E8">
            <w:pPr>
              <w:pStyle w:val="NormalArial"/>
              <w:spacing w:before="120" w:after="120"/>
              <w:ind w:hanging="2"/>
            </w:pPr>
            <w:r>
              <w:t>Proposes additional new and modified definitions in Section 2.1</w:t>
            </w:r>
          </w:p>
        </w:tc>
      </w:tr>
      <w:tr w:rsidR="00AC12E0" w14:paraId="593F4D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E6A6B5" w14:textId="1BB0D8BA" w:rsidR="00AC12E0" w:rsidRDefault="00AC12E0" w:rsidP="005A00E8">
            <w:pPr>
              <w:pStyle w:val="Header"/>
              <w:rPr>
                <w:b w:val="0"/>
                <w:bCs w:val="0"/>
              </w:rPr>
            </w:pPr>
            <w:r>
              <w:rPr>
                <w:b w:val="0"/>
                <w:bCs w:val="0"/>
              </w:rPr>
              <w:t>CenterPoint 121224</w:t>
            </w:r>
          </w:p>
        </w:tc>
        <w:tc>
          <w:tcPr>
            <w:tcW w:w="7560" w:type="dxa"/>
            <w:tcBorders>
              <w:top w:val="single" w:sz="4" w:space="0" w:color="auto"/>
              <w:left w:val="single" w:sz="4" w:space="0" w:color="auto"/>
              <w:bottom w:val="single" w:sz="4" w:space="0" w:color="auto"/>
              <w:right w:val="single" w:sz="4" w:space="0" w:color="auto"/>
            </w:tcBorders>
            <w:vAlign w:val="center"/>
          </w:tcPr>
          <w:p w14:paraId="239654C8" w14:textId="666E8250" w:rsidR="00AC12E0" w:rsidRDefault="00B67AC3" w:rsidP="005A00E8">
            <w:pPr>
              <w:pStyle w:val="NormalArial"/>
              <w:spacing w:before="120" w:after="120"/>
              <w:ind w:hanging="2"/>
            </w:pPr>
            <w:r>
              <w:t>Proposed additional edits to definitions on top of the 11/11/24 ERCOT comments</w:t>
            </w:r>
          </w:p>
        </w:tc>
      </w:tr>
      <w:tr w:rsidR="00AC12E0" w14:paraId="1D002C2E"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A139C5" w14:textId="69C1192F" w:rsidR="00AC12E0" w:rsidRDefault="00AC12E0" w:rsidP="005A00E8">
            <w:pPr>
              <w:pStyle w:val="Header"/>
              <w:rPr>
                <w:b w:val="0"/>
                <w:bCs w:val="0"/>
              </w:rPr>
            </w:pPr>
            <w:r>
              <w:rPr>
                <w:b w:val="0"/>
                <w:bCs w:val="0"/>
              </w:rPr>
              <w:t>ERCOT 121624</w:t>
            </w:r>
          </w:p>
        </w:tc>
        <w:tc>
          <w:tcPr>
            <w:tcW w:w="7560" w:type="dxa"/>
            <w:tcBorders>
              <w:top w:val="single" w:sz="4" w:space="0" w:color="auto"/>
              <w:left w:val="single" w:sz="4" w:space="0" w:color="auto"/>
              <w:bottom w:val="single" w:sz="4" w:space="0" w:color="auto"/>
              <w:right w:val="single" w:sz="4" w:space="0" w:color="auto"/>
            </w:tcBorders>
            <w:vAlign w:val="center"/>
          </w:tcPr>
          <w:p w14:paraId="1632269E" w14:textId="006C3048" w:rsidR="00AC12E0" w:rsidRDefault="00B67AC3" w:rsidP="005A00E8">
            <w:pPr>
              <w:pStyle w:val="NormalArial"/>
              <w:spacing w:before="120" w:after="120"/>
              <w:ind w:hanging="2"/>
            </w:pPr>
            <w:r>
              <w:t>Responded to issues raised by Oncor and provided additional edits to the 8/15/24 Oncor comments</w:t>
            </w:r>
          </w:p>
        </w:tc>
      </w:tr>
      <w:tr w:rsidR="00AC12E0" w14:paraId="179CF7C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C16FFC" w14:textId="51FAA268" w:rsidR="00AC12E0" w:rsidRDefault="00AC12E0" w:rsidP="005A00E8">
            <w:pPr>
              <w:pStyle w:val="Header"/>
              <w:rPr>
                <w:b w:val="0"/>
                <w:bCs w:val="0"/>
              </w:rPr>
            </w:pPr>
            <w:r>
              <w:rPr>
                <w:b w:val="0"/>
                <w:bCs w:val="0"/>
              </w:rPr>
              <w:t>ERCOT 012425</w:t>
            </w:r>
          </w:p>
        </w:tc>
        <w:tc>
          <w:tcPr>
            <w:tcW w:w="7560" w:type="dxa"/>
            <w:tcBorders>
              <w:top w:val="single" w:sz="4" w:space="0" w:color="auto"/>
              <w:left w:val="single" w:sz="4" w:space="0" w:color="auto"/>
              <w:bottom w:val="single" w:sz="4" w:space="0" w:color="auto"/>
              <w:right w:val="single" w:sz="4" w:space="0" w:color="auto"/>
            </w:tcBorders>
            <w:vAlign w:val="center"/>
          </w:tcPr>
          <w:p w14:paraId="77F1F04F" w14:textId="1D80DD14" w:rsidR="00AC12E0" w:rsidRDefault="00B67AC3" w:rsidP="005A00E8">
            <w:pPr>
              <w:pStyle w:val="NormalArial"/>
              <w:spacing w:before="120" w:after="120"/>
              <w:ind w:hanging="2"/>
            </w:pPr>
            <w:r>
              <w:t>Proposed additional clarifying edits to the 12/16/24 ERCOT comments based on discussions with the Planning Working Group (PLWG)</w:t>
            </w:r>
          </w:p>
        </w:tc>
      </w:tr>
      <w:tr w:rsidR="00AC12E0" w14:paraId="3B9D4F4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999B45" w14:textId="28C88792" w:rsidR="00AC12E0" w:rsidRDefault="00AC12E0" w:rsidP="005A00E8">
            <w:pPr>
              <w:pStyle w:val="Header"/>
              <w:rPr>
                <w:b w:val="0"/>
                <w:bCs w:val="0"/>
              </w:rPr>
            </w:pPr>
            <w:r>
              <w:rPr>
                <w:b w:val="0"/>
                <w:bCs w:val="0"/>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19E68587" w14:textId="4A31AE2B" w:rsidR="00AC12E0" w:rsidRDefault="00B67AC3" w:rsidP="005A00E8">
            <w:pPr>
              <w:pStyle w:val="NormalArial"/>
              <w:spacing w:before="120" w:after="120"/>
              <w:ind w:hanging="2"/>
            </w:pPr>
            <w:r>
              <w:t>Endorsed NPRR1234 as amended by the 1/24/25 ERCOT comments</w:t>
            </w:r>
          </w:p>
        </w:tc>
      </w:tr>
      <w:tr w:rsidR="00AC12E0" w14:paraId="6A165086"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78934B" w14:textId="29C6FB5F" w:rsidR="00AC12E0" w:rsidRDefault="00AC12E0" w:rsidP="005A00E8">
            <w:pPr>
              <w:pStyle w:val="Header"/>
              <w:rPr>
                <w:b w:val="0"/>
                <w:bCs w:val="0"/>
              </w:rPr>
            </w:pPr>
            <w:r>
              <w:rPr>
                <w:b w:val="0"/>
                <w:bCs w:val="0"/>
              </w:rPr>
              <w:t>Occidental Chemical 021125</w:t>
            </w:r>
          </w:p>
        </w:tc>
        <w:tc>
          <w:tcPr>
            <w:tcW w:w="7560" w:type="dxa"/>
            <w:tcBorders>
              <w:top w:val="single" w:sz="4" w:space="0" w:color="auto"/>
              <w:left w:val="single" w:sz="4" w:space="0" w:color="auto"/>
              <w:bottom w:val="single" w:sz="4" w:space="0" w:color="auto"/>
              <w:right w:val="single" w:sz="4" w:space="0" w:color="auto"/>
            </w:tcBorders>
            <w:vAlign w:val="center"/>
          </w:tcPr>
          <w:p w14:paraId="26B7892D" w14:textId="68AD87D1" w:rsidR="00AC12E0" w:rsidRDefault="00B67AC3" w:rsidP="005A00E8">
            <w:pPr>
              <w:pStyle w:val="NormalArial"/>
              <w:spacing w:before="120" w:after="120"/>
              <w:ind w:hanging="2"/>
            </w:pPr>
            <w:r>
              <w:t xml:space="preserve">Proposed edits to the 1/24/25 ERCOT comments </w:t>
            </w:r>
            <w:r w:rsidRPr="004231A8">
              <w:t>to clarify that a Generation Resource</w:t>
            </w:r>
            <w:r w:rsidR="00730CB4">
              <w:t>’s</w:t>
            </w:r>
            <w:r w:rsidRPr="004231A8">
              <w:t xml:space="preserve"> or </w:t>
            </w:r>
            <w:r>
              <w:t>Energy Storage Resource’s (</w:t>
            </w:r>
            <w:r w:rsidRPr="004231A8">
              <w:t>ESR’s</w:t>
            </w:r>
            <w:r>
              <w:t>)</w:t>
            </w:r>
            <w:r w:rsidRPr="004231A8">
              <w:t xml:space="preserve"> reactive capability is not required to compensate for any </w:t>
            </w:r>
            <w:proofErr w:type="spellStart"/>
            <w:r w:rsidRPr="004231A8">
              <w:t>VAr</w:t>
            </w:r>
            <w:proofErr w:type="spellEnd"/>
            <w:r w:rsidRPr="004231A8">
              <w:t xml:space="preserve"> consumption by the co-located load</w:t>
            </w:r>
          </w:p>
        </w:tc>
      </w:tr>
    </w:tbl>
    <w:p w14:paraId="3AA4C077" w14:textId="77777777" w:rsidR="00E4342E" w:rsidRDefault="00E4342E" w:rsidP="00E434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42E" w14:paraId="6CC8FF8F" w14:textId="77777777" w:rsidTr="00502C56">
        <w:trPr>
          <w:trHeight w:val="350"/>
        </w:trPr>
        <w:tc>
          <w:tcPr>
            <w:tcW w:w="10440" w:type="dxa"/>
            <w:tcBorders>
              <w:bottom w:val="single" w:sz="4" w:space="0" w:color="auto"/>
            </w:tcBorders>
            <w:shd w:val="clear" w:color="auto" w:fill="FFFFFF"/>
            <w:vAlign w:val="center"/>
          </w:tcPr>
          <w:p w14:paraId="5D7857B1" w14:textId="77777777" w:rsidR="00E4342E" w:rsidRDefault="00E4342E" w:rsidP="00502C56">
            <w:pPr>
              <w:pStyle w:val="Header"/>
              <w:jc w:val="center"/>
            </w:pPr>
            <w:r>
              <w:t>Market Rules Notes</w:t>
            </w:r>
          </w:p>
        </w:tc>
      </w:tr>
    </w:tbl>
    <w:p w14:paraId="3A050B08" w14:textId="77777777" w:rsidR="003D6297" w:rsidRDefault="003D6297" w:rsidP="003D6297">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E850E24" w14:textId="77777777" w:rsidR="003D6297" w:rsidRDefault="003D6297" w:rsidP="003D6297">
      <w:pPr>
        <w:numPr>
          <w:ilvl w:val="0"/>
          <w:numId w:val="21"/>
        </w:numPr>
        <w:rPr>
          <w:rFonts w:ascii="Arial" w:hAnsi="Arial" w:cs="Arial"/>
        </w:rPr>
      </w:pPr>
      <w:r>
        <w:rPr>
          <w:rFonts w:ascii="Arial" w:hAnsi="Arial" w:cs="Arial"/>
        </w:rPr>
        <w:t xml:space="preserve">NPRR1002, </w:t>
      </w:r>
      <w:r w:rsidRPr="000752A3">
        <w:rPr>
          <w:rFonts w:ascii="Arial" w:hAnsi="Arial" w:cs="Arial"/>
        </w:rPr>
        <w:t>BESTF-5 Energy Storage Resource Single Model Registration and Charging Restrictions in Emergency Conditions</w:t>
      </w:r>
      <w:r>
        <w:rPr>
          <w:rFonts w:ascii="Arial" w:hAnsi="Arial" w:cs="Arial"/>
        </w:rPr>
        <w:t xml:space="preserve"> (unboxed 9/27/24)</w:t>
      </w:r>
    </w:p>
    <w:p w14:paraId="017C6BED" w14:textId="77777777" w:rsidR="003D6297" w:rsidRDefault="003D6297" w:rsidP="003D6297">
      <w:pPr>
        <w:numPr>
          <w:ilvl w:val="1"/>
          <w:numId w:val="21"/>
        </w:numPr>
        <w:spacing w:after="120"/>
        <w:rPr>
          <w:rFonts w:ascii="Arial" w:hAnsi="Arial" w:cs="Arial"/>
        </w:rPr>
      </w:pPr>
      <w:r>
        <w:rPr>
          <w:rFonts w:ascii="Arial" w:hAnsi="Arial" w:cs="Arial"/>
        </w:rPr>
        <w:t>Section 16.5</w:t>
      </w:r>
    </w:p>
    <w:p w14:paraId="1D45057E" w14:textId="77777777" w:rsidR="003D6297" w:rsidRDefault="003D6297" w:rsidP="003D6297">
      <w:pPr>
        <w:numPr>
          <w:ilvl w:val="0"/>
          <w:numId w:val="21"/>
        </w:numPr>
        <w:rPr>
          <w:rFonts w:ascii="Arial" w:hAnsi="Arial" w:cs="Arial"/>
        </w:rPr>
      </w:pPr>
      <w:r>
        <w:rPr>
          <w:rFonts w:ascii="Arial" w:hAnsi="Arial" w:cs="Arial"/>
        </w:rPr>
        <w:t xml:space="preserve">NPRR1233, </w:t>
      </w:r>
      <w:r w:rsidRPr="00F41795">
        <w:rPr>
          <w:rFonts w:ascii="Arial" w:hAnsi="Arial" w:cs="Arial"/>
        </w:rPr>
        <w:t>Modification of Weatherization Inspection Fees on the ERCOT Fee Schedule</w:t>
      </w:r>
      <w:r>
        <w:rPr>
          <w:rFonts w:ascii="Arial" w:hAnsi="Arial" w:cs="Arial"/>
        </w:rPr>
        <w:t xml:space="preserve"> (incorporated 10/1/24)</w:t>
      </w:r>
    </w:p>
    <w:p w14:paraId="7BF0748F" w14:textId="77777777" w:rsidR="003D6297" w:rsidRPr="0047413E" w:rsidRDefault="003D6297" w:rsidP="003D6297">
      <w:pPr>
        <w:numPr>
          <w:ilvl w:val="1"/>
          <w:numId w:val="21"/>
        </w:numPr>
        <w:spacing w:after="120"/>
        <w:rPr>
          <w:rFonts w:ascii="Arial" w:hAnsi="Arial" w:cs="Arial"/>
        </w:rPr>
      </w:pPr>
      <w:r>
        <w:rPr>
          <w:rFonts w:ascii="Arial" w:hAnsi="Arial" w:cs="Arial"/>
        </w:rPr>
        <w:t>ERCOT Fee Schedule</w:t>
      </w:r>
    </w:p>
    <w:p w14:paraId="2C5E0496" w14:textId="43760141" w:rsidR="009D340A" w:rsidRDefault="009D340A" w:rsidP="009D340A">
      <w:pPr>
        <w:numPr>
          <w:ilvl w:val="0"/>
          <w:numId w:val="21"/>
        </w:numPr>
        <w:rPr>
          <w:rFonts w:ascii="Arial" w:hAnsi="Arial" w:cs="Arial"/>
        </w:rPr>
      </w:pPr>
      <w:r>
        <w:rPr>
          <w:rFonts w:ascii="Arial" w:hAnsi="Arial" w:cs="Arial"/>
        </w:rPr>
        <w:t xml:space="preserve">NPRR1240, </w:t>
      </w:r>
      <w:r w:rsidRPr="009D340A">
        <w:rPr>
          <w:rFonts w:ascii="Arial" w:hAnsi="Arial" w:cs="Arial"/>
        </w:rPr>
        <w:t>Access to Transmission Planning Information</w:t>
      </w:r>
      <w:r>
        <w:rPr>
          <w:rFonts w:ascii="Arial" w:hAnsi="Arial" w:cs="Arial"/>
        </w:rPr>
        <w:t xml:space="preserve"> (incorporated 2/1/25)</w:t>
      </w:r>
    </w:p>
    <w:p w14:paraId="2DE2BD65" w14:textId="51CC6BA1" w:rsidR="009D340A" w:rsidRPr="0047413E" w:rsidRDefault="009D340A" w:rsidP="009D340A">
      <w:pPr>
        <w:numPr>
          <w:ilvl w:val="1"/>
          <w:numId w:val="21"/>
        </w:numPr>
        <w:spacing w:after="120"/>
        <w:rPr>
          <w:rFonts w:ascii="Arial" w:hAnsi="Arial" w:cs="Arial"/>
        </w:rPr>
      </w:pPr>
      <w:r>
        <w:rPr>
          <w:rFonts w:ascii="Arial" w:hAnsi="Arial" w:cs="Arial"/>
        </w:rPr>
        <w:t>Section 3.15</w:t>
      </w:r>
    </w:p>
    <w:p w14:paraId="7600FE1E" w14:textId="77777777" w:rsidR="00E4342E" w:rsidRDefault="00E4342E" w:rsidP="00E4342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8EA3F73" w14:textId="304E3FE3" w:rsidR="00E4342E" w:rsidRDefault="00E4342E" w:rsidP="00E4342E">
      <w:pPr>
        <w:numPr>
          <w:ilvl w:val="0"/>
          <w:numId w:val="21"/>
        </w:numPr>
        <w:rPr>
          <w:rFonts w:ascii="Arial" w:hAnsi="Arial" w:cs="Arial"/>
        </w:rPr>
      </w:pPr>
      <w:r w:rsidRPr="00A17C62">
        <w:rPr>
          <w:rFonts w:ascii="Arial" w:hAnsi="Arial" w:cs="Arial"/>
        </w:rPr>
        <w:t>NPRR1</w:t>
      </w:r>
      <w:r w:rsidR="00AF3C16">
        <w:rPr>
          <w:rFonts w:ascii="Arial" w:hAnsi="Arial" w:cs="Arial"/>
        </w:rPr>
        <w:t>202</w:t>
      </w:r>
      <w:r w:rsidRPr="00A17C62">
        <w:rPr>
          <w:rFonts w:ascii="Arial" w:hAnsi="Arial" w:cs="Arial"/>
        </w:rPr>
        <w:t xml:space="preserve">, </w:t>
      </w:r>
      <w:r w:rsidR="00AF3C16" w:rsidRPr="00AF3C16">
        <w:rPr>
          <w:rFonts w:ascii="Arial" w:hAnsi="Arial" w:cs="Arial"/>
        </w:rPr>
        <w:t>Refundable Deposits for Large Load Interconnection Studies</w:t>
      </w:r>
    </w:p>
    <w:p w14:paraId="66203B1B" w14:textId="196611F6" w:rsidR="009A3772" w:rsidRDefault="00E4342E" w:rsidP="00AF3C16">
      <w:pPr>
        <w:numPr>
          <w:ilvl w:val="1"/>
          <w:numId w:val="21"/>
        </w:numPr>
        <w:rPr>
          <w:rFonts w:ascii="Arial" w:hAnsi="Arial" w:cs="Arial"/>
        </w:rPr>
      </w:pPr>
      <w:r w:rsidRPr="00A17C62">
        <w:rPr>
          <w:rFonts w:ascii="Arial" w:hAnsi="Arial" w:cs="Arial"/>
        </w:rPr>
        <w:t xml:space="preserve">Section </w:t>
      </w:r>
      <w:r w:rsidR="00AF3C16">
        <w:rPr>
          <w:rFonts w:ascii="Arial" w:hAnsi="Arial" w:cs="Arial"/>
        </w:rPr>
        <w:t>2.1</w:t>
      </w:r>
    </w:p>
    <w:p w14:paraId="70ADCF15" w14:textId="67E78BF0" w:rsidR="00AF3C16" w:rsidRDefault="00AF3C16" w:rsidP="00E4342E">
      <w:pPr>
        <w:numPr>
          <w:ilvl w:val="1"/>
          <w:numId w:val="21"/>
        </w:numPr>
        <w:spacing w:after="120"/>
        <w:rPr>
          <w:rFonts w:ascii="Arial" w:hAnsi="Arial" w:cs="Arial"/>
        </w:rPr>
      </w:pPr>
      <w:r>
        <w:rPr>
          <w:rFonts w:ascii="Arial" w:hAnsi="Arial" w:cs="Arial"/>
        </w:rPr>
        <w:t>ERCOT Fee Schedule</w:t>
      </w:r>
    </w:p>
    <w:p w14:paraId="7CEBA076" w14:textId="22017181" w:rsidR="0023743E" w:rsidRDefault="0023743E" w:rsidP="0023743E">
      <w:pPr>
        <w:numPr>
          <w:ilvl w:val="0"/>
          <w:numId w:val="21"/>
        </w:numPr>
        <w:rPr>
          <w:rFonts w:ascii="Arial" w:hAnsi="Arial" w:cs="Arial"/>
        </w:rPr>
      </w:pPr>
      <w:r>
        <w:rPr>
          <w:rFonts w:ascii="Arial" w:hAnsi="Arial" w:cs="Arial"/>
        </w:rPr>
        <w:lastRenderedPageBreak/>
        <w:t xml:space="preserve">NPRR1246, </w:t>
      </w:r>
      <w:r w:rsidRPr="0023743E">
        <w:rPr>
          <w:rFonts w:ascii="Arial" w:hAnsi="Arial" w:cs="Arial"/>
        </w:rPr>
        <w:t>Energy Storage Resource Terminology Alignment for the Single-Model Era</w:t>
      </w:r>
    </w:p>
    <w:p w14:paraId="7677DC41" w14:textId="77777777" w:rsidR="0023743E" w:rsidRDefault="0023743E" w:rsidP="0023743E">
      <w:pPr>
        <w:numPr>
          <w:ilvl w:val="1"/>
          <w:numId w:val="21"/>
        </w:numPr>
        <w:rPr>
          <w:rFonts w:ascii="Arial" w:hAnsi="Arial" w:cs="Arial"/>
        </w:rPr>
      </w:pPr>
      <w:r>
        <w:rPr>
          <w:rFonts w:ascii="Arial" w:hAnsi="Arial" w:cs="Arial"/>
        </w:rPr>
        <w:t>Section 3.1.1</w:t>
      </w:r>
    </w:p>
    <w:p w14:paraId="6F49A086" w14:textId="77777777" w:rsidR="0023743E" w:rsidRDefault="0023743E" w:rsidP="0023743E">
      <w:pPr>
        <w:numPr>
          <w:ilvl w:val="1"/>
          <w:numId w:val="21"/>
        </w:numPr>
        <w:rPr>
          <w:rFonts w:ascii="Arial" w:hAnsi="Arial" w:cs="Arial"/>
        </w:rPr>
      </w:pPr>
      <w:r>
        <w:rPr>
          <w:rFonts w:ascii="Arial" w:hAnsi="Arial" w:cs="Arial"/>
        </w:rPr>
        <w:t>Section 3.1.5.11</w:t>
      </w:r>
    </w:p>
    <w:p w14:paraId="76A018B5" w14:textId="77777777" w:rsidR="0023743E" w:rsidRDefault="0023743E" w:rsidP="0023743E">
      <w:pPr>
        <w:numPr>
          <w:ilvl w:val="1"/>
          <w:numId w:val="21"/>
        </w:numPr>
        <w:rPr>
          <w:rFonts w:ascii="Arial" w:hAnsi="Arial" w:cs="Arial"/>
        </w:rPr>
      </w:pPr>
      <w:r>
        <w:rPr>
          <w:rFonts w:ascii="Arial" w:hAnsi="Arial" w:cs="Arial"/>
        </w:rPr>
        <w:t>Section 3.10.7.2</w:t>
      </w:r>
    </w:p>
    <w:p w14:paraId="76E0C479"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3.22.1.2</w:t>
      </w:r>
    </w:p>
    <w:p w14:paraId="27DE4561"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3.22.1.3</w:t>
      </w:r>
    </w:p>
    <w:p w14:paraId="1518519D"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3.22.1.4</w:t>
      </w:r>
    </w:p>
    <w:p w14:paraId="60FFB06D"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3.22.2</w:t>
      </w:r>
    </w:p>
    <w:p w14:paraId="4C202EDF" w14:textId="77777777" w:rsidR="0023743E"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3.22.3</w:t>
      </w:r>
    </w:p>
    <w:p w14:paraId="6263BAE2" w14:textId="25255922" w:rsidR="0023743E" w:rsidRDefault="0023743E" w:rsidP="0023743E">
      <w:pPr>
        <w:numPr>
          <w:ilvl w:val="1"/>
          <w:numId w:val="21"/>
        </w:numPr>
        <w:spacing w:after="120"/>
        <w:rPr>
          <w:rFonts w:ascii="Arial" w:hAnsi="Arial" w:cs="Arial"/>
        </w:rPr>
      </w:pPr>
      <w:r>
        <w:rPr>
          <w:rFonts w:ascii="Arial" w:hAnsi="Arial" w:cs="Arial"/>
        </w:rPr>
        <w:t>Section 16.5</w:t>
      </w:r>
    </w:p>
    <w:p w14:paraId="35152887" w14:textId="15F2F32F" w:rsidR="0023743E" w:rsidRDefault="0023743E" w:rsidP="0023743E">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3157397C" w14:textId="5B06390F" w:rsidR="0023743E" w:rsidRDefault="0023743E" w:rsidP="0023743E">
      <w:pPr>
        <w:numPr>
          <w:ilvl w:val="1"/>
          <w:numId w:val="21"/>
        </w:numPr>
        <w:spacing w:after="120"/>
        <w:rPr>
          <w:rFonts w:ascii="Arial" w:hAnsi="Arial" w:cs="Arial"/>
        </w:rPr>
      </w:pPr>
      <w:r>
        <w:rPr>
          <w:rFonts w:ascii="Arial" w:hAnsi="Arial" w:cs="Arial"/>
        </w:rPr>
        <w:t>Section 16.5</w:t>
      </w:r>
    </w:p>
    <w:p w14:paraId="5132BFE7" w14:textId="7956C2B5" w:rsidR="00730CB4" w:rsidRDefault="00730CB4" w:rsidP="00B6390F">
      <w:pPr>
        <w:numPr>
          <w:ilvl w:val="0"/>
          <w:numId w:val="21"/>
        </w:numPr>
        <w:rPr>
          <w:rFonts w:ascii="Arial" w:hAnsi="Arial" w:cs="Arial"/>
        </w:rPr>
      </w:pPr>
      <w:r>
        <w:rPr>
          <w:rFonts w:ascii="Arial" w:hAnsi="Arial" w:cs="Arial"/>
        </w:rPr>
        <w:t xml:space="preserve">NPRR1272, </w:t>
      </w:r>
      <w:r w:rsidRPr="00730CB4">
        <w:rPr>
          <w:rFonts w:ascii="Arial" w:hAnsi="Arial" w:cs="Arial"/>
        </w:rPr>
        <w:t>Voltage Support at Private Use Networks</w:t>
      </w:r>
    </w:p>
    <w:p w14:paraId="6164BA4B" w14:textId="0BFF8B79" w:rsidR="00730CB4" w:rsidRPr="0023743E" w:rsidRDefault="00730CB4" w:rsidP="00730CB4">
      <w:pPr>
        <w:numPr>
          <w:ilvl w:val="1"/>
          <w:numId w:val="21"/>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0CEF66E" w14:textId="77777777" w:rsidR="003D6297" w:rsidRPr="003D6297" w:rsidRDefault="003D6297" w:rsidP="003D6297">
      <w:pPr>
        <w:keepNext/>
        <w:spacing w:before="240" w:after="240"/>
        <w:outlineLvl w:val="1"/>
        <w:rPr>
          <w:b/>
          <w:szCs w:val="20"/>
        </w:rPr>
      </w:pPr>
      <w:bookmarkStart w:id="2" w:name="_Toc205190238"/>
      <w:bookmarkStart w:id="3" w:name="_Toc118909445"/>
      <w:bookmarkStart w:id="4" w:name="_Toc118224377"/>
      <w:bookmarkStart w:id="5" w:name="_Toc73847662"/>
      <w:commentRangeStart w:id="6"/>
      <w:r w:rsidRPr="003D6297">
        <w:rPr>
          <w:b/>
          <w:szCs w:val="20"/>
        </w:rPr>
        <w:t>2.1</w:t>
      </w:r>
      <w:commentRangeEnd w:id="6"/>
      <w:r w:rsidR="00AC12E0">
        <w:rPr>
          <w:rStyle w:val="CommentReference"/>
        </w:rPr>
        <w:commentReference w:id="6"/>
      </w:r>
      <w:r w:rsidRPr="003D6297">
        <w:rPr>
          <w:b/>
          <w:szCs w:val="20"/>
        </w:rPr>
        <w:tab/>
        <w:t>DEFINITIONS</w:t>
      </w:r>
      <w:bookmarkEnd w:id="2"/>
      <w:bookmarkEnd w:id="3"/>
      <w:bookmarkEnd w:id="4"/>
      <w:bookmarkEnd w:id="5"/>
    </w:p>
    <w:p w14:paraId="5ED0B812" w14:textId="77777777" w:rsidR="003D6297" w:rsidRPr="003D6297" w:rsidRDefault="003D6297" w:rsidP="003D6297">
      <w:pPr>
        <w:keepNext/>
        <w:tabs>
          <w:tab w:val="left" w:pos="900"/>
        </w:tabs>
        <w:spacing w:before="240" w:after="240"/>
        <w:outlineLvl w:val="1"/>
        <w:rPr>
          <w:b/>
        </w:rPr>
      </w:pPr>
      <w:r w:rsidRPr="003D6297">
        <w:rPr>
          <w:b/>
        </w:rPr>
        <w:t>Initial Energization</w:t>
      </w:r>
    </w:p>
    <w:p w14:paraId="083269C7" w14:textId="77777777" w:rsidR="003D6297" w:rsidRPr="003D6297" w:rsidRDefault="003D6297" w:rsidP="003D6297">
      <w:pPr>
        <w:spacing w:before="120" w:after="120"/>
        <w:ind w:right="360"/>
        <w:rPr>
          <w:color w:val="000000"/>
        </w:rPr>
      </w:pPr>
      <w:r w:rsidRPr="003D6297">
        <w:rPr>
          <w:color w:val="000000"/>
        </w:rPr>
        <w:t>The first time a Generation Resource</w:t>
      </w:r>
      <w:del w:id="7" w:author="ERCOT 121624" w:date="2024-12-03T14:23:00Z">
        <w:r w:rsidRPr="003D6297" w:rsidDel="00B9217D">
          <w:rPr>
            <w:color w:val="000000"/>
          </w:rPr>
          <w:delText xml:space="preserve"> </w:delText>
        </w:r>
        <w:r w:rsidRPr="003D6297" w:rsidDel="00B9217D">
          <w:delText>or</w:delText>
        </w:r>
      </w:del>
      <w:ins w:id="8" w:author="ERCOT 121624" w:date="2024-12-03T14:24:00Z">
        <w:r w:rsidRPr="003D6297">
          <w:t>,</w:t>
        </w:r>
      </w:ins>
      <w:r w:rsidRPr="003D6297">
        <w:t xml:space="preserve"> Settlement Only Generator (SOG)</w:t>
      </w:r>
      <w:ins w:id="9" w:author="ERCOT 121624" w:date="2024-12-03T14:24:00Z">
        <w:r w:rsidRPr="003D6297">
          <w:t>, or Large Load</w:t>
        </w:r>
      </w:ins>
      <w:r w:rsidRPr="003D6297">
        <w:t xml:space="preserve"> </w:t>
      </w:r>
      <w:r w:rsidRPr="003D6297">
        <w:rPr>
          <w:color w:val="000000"/>
        </w:rPr>
        <w:t>facility’s equipment connects to the ERCOT System during commissioning</w:t>
      </w:r>
      <w:ins w:id="10" w:author="ERCOT 121624" w:date="2024-11-10T20:04:00Z">
        <w:r w:rsidRPr="003D6297">
          <w:rPr>
            <w:color w:val="000000"/>
          </w:rPr>
          <w:t xml:space="preserve"> of </w:t>
        </w:r>
      </w:ins>
      <w:ins w:id="11" w:author="ERCOT 121624" w:date="2024-11-10T20:05:00Z">
        <w:r w:rsidRPr="003D6297">
          <w:rPr>
            <w:color w:val="000000"/>
          </w:rPr>
          <w:t>the</w:t>
        </w:r>
      </w:ins>
      <w:ins w:id="12" w:author="ERCOT 121624" w:date="2024-11-10T20:04:00Z">
        <w:r w:rsidRPr="003D6297">
          <w:rPr>
            <w:color w:val="000000"/>
          </w:rPr>
          <w:t xml:space="preserve"> new or modified Generation Resource</w:t>
        </w:r>
      </w:ins>
      <w:ins w:id="13" w:author="ERCOT 121624" w:date="2024-12-03T14:24:00Z">
        <w:r w:rsidRPr="003D6297">
          <w:rPr>
            <w:color w:val="000000"/>
          </w:rPr>
          <w:t>,</w:t>
        </w:r>
      </w:ins>
      <w:ins w:id="14" w:author="ERCOT 121624" w:date="2024-11-10T20:04:00Z">
        <w:r w:rsidRPr="003D6297">
          <w:rPr>
            <w:color w:val="000000"/>
          </w:rPr>
          <w:t xml:space="preserve"> SOG</w:t>
        </w:r>
      </w:ins>
      <w:ins w:id="15" w:author="ERCOT 121624" w:date="2024-12-03T14:24:00Z">
        <w:r w:rsidRPr="003D6297">
          <w:rPr>
            <w:color w:val="000000"/>
          </w:rPr>
          <w:t>, or Large Load</w:t>
        </w:r>
      </w:ins>
      <w:r w:rsidRPr="003D6297">
        <w:rPr>
          <w:color w:val="000000"/>
        </w:rPr>
        <w:t>.</w:t>
      </w:r>
      <w:ins w:id="16" w:author="ERCOT 121624" w:date="2024-11-10T20:01:00Z">
        <w:r w:rsidRPr="003D6297">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49B7DB75" w14:textId="77777777" w:rsidTr="00BB48E1">
        <w:trPr>
          <w:trHeight w:val="386"/>
        </w:trPr>
        <w:tc>
          <w:tcPr>
            <w:tcW w:w="9350" w:type="dxa"/>
            <w:shd w:val="pct12" w:color="auto" w:fill="auto"/>
          </w:tcPr>
          <w:p w14:paraId="1110A59A" w14:textId="77777777" w:rsidR="003D6297" w:rsidRPr="003D6297" w:rsidRDefault="003D6297" w:rsidP="003D6297">
            <w:pPr>
              <w:spacing w:before="120" w:after="240"/>
              <w:rPr>
                <w:b/>
                <w:i/>
                <w:iCs/>
              </w:rPr>
            </w:pPr>
            <w:r w:rsidRPr="003D6297">
              <w:rPr>
                <w:b/>
                <w:i/>
                <w:iCs/>
              </w:rPr>
              <w:t>[NPRR995:  Replace the above definition “Initial Energization” with the following upon system implementation:]</w:t>
            </w:r>
          </w:p>
          <w:p w14:paraId="46ADC229" w14:textId="77777777" w:rsidR="003D6297" w:rsidRPr="003D6297" w:rsidRDefault="003D6297" w:rsidP="003D6297">
            <w:pPr>
              <w:keepNext/>
              <w:tabs>
                <w:tab w:val="left" w:pos="900"/>
              </w:tabs>
              <w:spacing w:after="240"/>
              <w:outlineLvl w:val="1"/>
              <w:rPr>
                <w:b/>
              </w:rPr>
            </w:pPr>
            <w:r w:rsidRPr="003D6297">
              <w:rPr>
                <w:b/>
              </w:rPr>
              <w:t>Initial Energization</w:t>
            </w:r>
          </w:p>
          <w:p w14:paraId="12FE8819" w14:textId="77777777" w:rsidR="003D6297" w:rsidRPr="003D6297" w:rsidRDefault="003D6297" w:rsidP="003D6297">
            <w:pPr>
              <w:spacing w:after="240"/>
              <w:ind w:right="360"/>
              <w:rPr>
                <w:color w:val="000000"/>
              </w:rPr>
            </w:pPr>
            <w:r w:rsidRPr="003D6297">
              <w:rPr>
                <w:color w:val="000000"/>
              </w:rPr>
              <w:t>The first time a Generation Resource</w:t>
            </w:r>
            <w:r w:rsidRPr="003D6297">
              <w:t>, Energy Storage Resource (ESR), Settlement Only Energy Storage System (SOESS),</w:t>
            </w:r>
            <w:r w:rsidRPr="003D6297">
              <w:rPr>
                <w:color w:val="000000"/>
              </w:rPr>
              <w:t xml:space="preserve"> </w:t>
            </w:r>
            <w:del w:id="17" w:author="ERCOT 121624" w:date="2024-12-03T14:24:00Z">
              <w:r w:rsidRPr="003D6297" w:rsidDel="00B9217D">
                <w:delText xml:space="preserve">or </w:delText>
              </w:r>
            </w:del>
            <w:r w:rsidRPr="003D6297">
              <w:t>Settlement Only Generator (SOG)</w:t>
            </w:r>
            <w:ins w:id="18" w:author="ERCOT 121624" w:date="2024-12-03T14:24:00Z">
              <w:r w:rsidRPr="003D6297">
                <w:t>, or Large Load</w:t>
              </w:r>
            </w:ins>
            <w:r w:rsidRPr="003D6297">
              <w:t xml:space="preserve"> </w:t>
            </w:r>
            <w:r w:rsidRPr="003D6297">
              <w:rPr>
                <w:color w:val="000000"/>
              </w:rPr>
              <w:t>facility’s equipment connects to the ERCOT System during commissioning</w:t>
            </w:r>
            <w:ins w:id="19" w:author="ERCOT 121624" w:date="2024-11-10T20:04:00Z">
              <w:r w:rsidRPr="003D6297">
                <w:rPr>
                  <w:color w:val="000000"/>
                </w:rPr>
                <w:t xml:space="preserve"> of </w:t>
              </w:r>
            </w:ins>
            <w:ins w:id="20" w:author="ERCOT 121624" w:date="2024-11-10T20:05:00Z">
              <w:r w:rsidRPr="003D6297">
                <w:rPr>
                  <w:color w:val="000000"/>
                </w:rPr>
                <w:t>the</w:t>
              </w:r>
            </w:ins>
            <w:ins w:id="21" w:author="ERCOT 121624" w:date="2024-11-10T20:04:00Z">
              <w:r w:rsidRPr="003D6297">
                <w:rPr>
                  <w:color w:val="000000"/>
                </w:rPr>
                <w:t xml:space="preserve"> new or modified Generation Resource, ESR, SOESS, SOG</w:t>
              </w:r>
            </w:ins>
            <w:ins w:id="22" w:author="ERCOT 121624" w:date="2024-12-03T14:24:00Z">
              <w:r w:rsidRPr="003D6297">
                <w:rPr>
                  <w:color w:val="000000"/>
                </w:rPr>
                <w:t>, or</w:t>
              </w:r>
            </w:ins>
            <w:ins w:id="23" w:author="ERCOT 121624" w:date="2024-12-03T14:25:00Z">
              <w:r w:rsidRPr="003D6297">
                <w:rPr>
                  <w:color w:val="000000"/>
                </w:rPr>
                <w:t xml:space="preserve"> Large Load</w:t>
              </w:r>
            </w:ins>
            <w:r w:rsidRPr="003D6297">
              <w:rPr>
                <w:color w:val="000000"/>
              </w:rPr>
              <w:t>.</w:t>
            </w:r>
          </w:p>
        </w:tc>
      </w:tr>
    </w:tbl>
    <w:p w14:paraId="2D6AF012" w14:textId="77777777" w:rsidR="003D6297" w:rsidRPr="003D6297" w:rsidRDefault="003D6297" w:rsidP="003D6297">
      <w:pPr>
        <w:keepNext/>
        <w:tabs>
          <w:tab w:val="left" w:pos="900"/>
        </w:tabs>
        <w:spacing w:before="480" w:after="240"/>
        <w:outlineLvl w:val="1"/>
        <w:rPr>
          <w:b/>
        </w:rPr>
      </w:pPr>
      <w:r w:rsidRPr="003D6297">
        <w:rPr>
          <w:b/>
        </w:rPr>
        <w:t>Initial Synchronization</w:t>
      </w:r>
    </w:p>
    <w:p w14:paraId="7A88B0D6" w14:textId="77777777" w:rsidR="003D6297" w:rsidRPr="003D6297" w:rsidRDefault="003D6297" w:rsidP="003D6297">
      <w:pPr>
        <w:spacing w:before="120" w:after="120"/>
        <w:ind w:right="360"/>
        <w:rPr>
          <w:iCs/>
        </w:rPr>
      </w:pPr>
      <w:r w:rsidRPr="003D6297">
        <w:rPr>
          <w:color w:val="000000"/>
        </w:rPr>
        <w:t xml:space="preserve">The first time a Generation Resource </w:t>
      </w:r>
      <w:r w:rsidRPr="003D6297">
        <w:t xml:space="preserve">or Settlement Only Generator (SOG) </w:t>
      </w:r>
      <w:r w:rsidRPr="003D6297">
        <w:rPr>
          <w:color w:val="000000"/>
        </w:rPr>
        <w:t>facility’s new equipment injects power to the ERCOT System during commissioning</w:t>
      </w:r>
      <w:ins w:id="24" w:author="ERCOT 121624" w:date="2024-11-10T20:05:00Z">
        <w:r w:rsidRPr="003D6297">
          <w:rPr>
            <w:color w:val="000000"/>
          </w:rPr>
          <w:t xml:space="preserve"> of the new or modified Generation Resource or SOG</w:t>
        </w:r>
      </w:ins>
      <w:r w:rsidRPr="003D6297">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059F9211" w14:textId="77777777" w:rsidTr="00BB48E1">
        <w:trPr>
          <w:trHeight w:val="386"/>
        </w:trPr>
        <w:tc>
          <w:tcPr>
            <w:tcW w:w="9350" w:type="dxa"/>
            <w:shd w:val="pct12" w:color="auto" w:fill="auto"/>
          </w:tcPr>
          <w:p w14:paraId="68F4FAD3" w14:textId="77777777" w:rsidR="003D6297" w:rsidRPr="003D6297" w:rsidRDefault="003D6297" w:rsidP="003D6297">
            <w:pPr>
              <w:spacing w:before="120" w:after="240"/>
              <w:rPr>
                <w:b/>
                <w:i/>
                <w:iCs/>
              </w:rPr>
            </w:pPr>
            <w:r w:rsidRPr="003D6297">
              <w:rPr>
                <w:b/>
                <w:i/>
                <w:iCs/>
              </w:rPr>
              <w:lastRenderedPageBreak/>
              <w:t>[NPRR995:  Replace the above definition “Initial Synchronization” with the following upon system implementation:]</w:t>
            </w:r>
          </w:p>
          <w:p w14:paraId="19475EE0" w14:textId="77777777" w:rsidR="003D6297" w:rsidRPr="003D6297" w:rsidRDefault="003D6297" w:rsidP="003D6297">
            <w:pPr>
              <w:autoSpaceDE w:val="0"/>
              <w:autoSpaceDN w:val="0"/>
              <w:adjustRightInd w:val="0"/>
              <w:spacing w:after="240"/>
              <w:rPr>
                <w:b/>
                <w:color w:val="000000"/>
              </w:rPr>
            </w:pPr>
            <w:r w:rsidRPr="003D6297">
              <w:rPr>
                <w:b/>
                <w:color w:val="000000"/>
              </w:rPr>
              <w:t xml:space="preserve">Initial Synchronization </w:t>
            </w:r>
          </w:p>
          <w:p w14:paraId="620F7244" w14:textId="77777777" w:rsidR="003D6297" w:rsidRPr="003D6297" w:rsidRDefault="003D6297" w:rsidP="003D6297">
            <w:pPr>
              <w:autoSpaceDE w:val="0"/>
              <w:autoSpaceDN w:val="0"/>
              <w:adjustRightInd w:val="0"/>
              <w:spacing w:after="240"/>
              <w:rPr>
                <w:b/>
                <w:bCs/>
                <w:color w:val="000000"/>
              </w:rPr>
            </w:pPr>
            <w:r w:rsidRPr="003D6297">
              <w:rPr>
                <w:color w:val="000000"/>
              </w:rPr>
              <w:t>The first time a Generation Resource, Energy Storage Resource (ESR),</w:t>
            </w:r>
            <w:r w:rsidRPr="003D6297">
              <w:t xml:space="preserve"> Settlement Only Energy Storage System (SOESS),</w:t>
            </w:r>
            <w:r w:rsidRPr="003D6297">
              <w:rPr>
                <w:color w:val="000000"/>
              </w:rPr>
              <w:t xml:space="preserve"> or Settlement Only Generator (SOG) facility’s new equipment injects power to the ERCOT System during commissioning</w:t>
            </w:r>
            <w:ins w:id="25" w:author="ERCOT 121624" w:date="2024-11-10T20:05:00Z">
              <w:r w:rsidRPr="003D6297">
                <w:rPr>
                  <w:color w:val="000000"/>
                </w:rPr>
                <w:t xml:space="preserve"> of the new or modified Generation Resource, ESR, SOESS, or SOG</w:t>
              </w:r>
            </w:ins>
            <w:r w:rsidRPr="003D6297">
              <w:rPr>
                <w:color w:val="000000"/>
              </w:rPr>
              <w:t>.</w:t>
            </w:r>
          </w:p>
        </w:tc>
      </w:tr>
    </w:tbl>
    <w:p w14:paraId="55B35736" w14:textId="77777777" w:rsidR="003D6297" w:rsidRPr="003D6297" w:rsidRDefault="003D6297" w:rsidP="003D6297">
      <w:pPr>
        <w:spacing w:before="240" w:after="120"/>
        <w:rPr>
          <w:ins w:id="26" w:author="ERCOT 121624" w:date="2024-11-10T19:58:00Z"/>
          <w:b/>
          <w:bCs/>
        </w:rPr>
      </w:pPr>
    </w:p>
    <w:p w14:paraId="5C25A5EE" w14:textId="77777777" w:rsidR="003D6297" w:rsidRPr="003D6297" w:rsidRDefault="003D6297" w:rsidP="003D6297">
      <w:pPr>
        <w:spacing w:before="240" w:after="120"/>
        <w:rPr>
          <w:ins w:id="27" w:author="ERCOT" w:date="2023-07-24T15:19:00Z"/>
        </w:rPr>
      </w:pPr>
      <w:ins w:id="28" w:author="ERCOT" w:date="2023-07-24T15:19:00Z">
        <w:r w:rsidRPr="003D6297">
          <w:rPr>
            <w:b/>
            <w:bCs/>
          </w:rPr>
          <w:t>Large Load</w:t>
        </w:r>
      </w:ins>
    </w:p>
    <w:p w14:paraId="2B5B8A35" w14:textId="77777777" w:rsidR="003D6297" w:rsidRPr="003D6297" w:rsidRDefault="003D6297" w:rsidP="003D6297">
      <w:pPr>
        <w:spacing w:after="240"/>
        <w:rPr>
          <w:ins w:id="29" w:author="ERCOT" w:date="2023-07-24T15:19:00Z"/>
        </w:rPr>
      </w:pPr>
      <w:ins w:id="30" w:author="ERCOT" w:date="2023-07-24T15:19:00Z">
        <w:r w:rsidRPr="003D6297">
          <w:t>One or more Facilities at a single site with an aggregate peak Demand greater than or equal to 75 MW behind one or more common Points of Interconnection (POIs) or Service Delivery Points.</w:t>
        </w:r>
      </w:ins>
    </w:p>
    <w:p w14:paraId="71D1D88F" w14:textId="77777777" w:rsidR="003D6297" w:rsidRPr="003D6297" w:rsidRDefault="003D6297" w:rsidP="003D6297">
      <w:pPr>
        <w:autoSpaceDE w:val="0"/>
        <w:autoSpaceDN w:val="0"/>
        <w:adjustRightInd w:val="0"/>
        <w:spacing w:before="240" w:after="120"/>
        <w:rPr>
          <w:ins w:id="31" w:author="ERCOT" w:date="2023-06-22T14:45:00Z"/>
          <w:color w:val="000000"/>
        </w:rPr>
      </w:pPr>
      <w:ins w:id="32" w:author="ERCOT" w:date="2023-06-22T14:45:00Z">
        <w:r w:rsidRPr="003D6297">
          <w:rPr>
            <w:b/>
            <w:bCs/>
            <w:color w:val="000000"/>
          </w:rPr>
          <w:t xml:space="preserve">Large Load Interconnection Study (LLIS) </w:t>
        </w:r>
      </w:ins>
    </w:p>
    <w:p w14:paraId="1A6DE6D4" w14:textId="77777777" w:rsidR="003D6297" w:rsidRPr="003D6297" w:rsidRDefault="003D6297" w:rsidP="003D6297">
      <w:pPr>
        <w:spacing w:after="240"/>
        <w:jc w:val="both"/>
        <w:rPr>
          <w:ins w:id="33" w:author="ERCOT" w:date="2024-05-17T20:52:00Z"/>
        </w:rPr>
      </w:pPr>
      <w:bookmarkStart w:id="34" w:name="T"/>
      <w:bookmarkStart w:id="35" w:name="U"/>
      <w:bookmarkStart w:id="36" w:name="V"/>
      <w:bookmarkStart w:id="37" w:name="W"/>
      <w:bookmarkStart w:id="38" w:name="X"/>
      <w:bookmarkStart w:id="39" w:name="Y"/>
      <w:bookmarkStart w:id="40" w:name="_ACRONYMS_AND_ABBREVIATIONS"/>
      <w:bookmarkEnd w:id="34"/>
      <w:bookmarkEnd w:id="35"/>
      <w:bookmarkEnd w:id="36"/>
      <w:bookmarkEnd w:id="37"/>
      <w:bookmarkEnd w:id="38"/>
      <w:bookmarkEnd w:id="39"/>
      <w:bookmarkEnd w:id="40"/>
      <w:ins w:id="41" w:author="ERCOT" w:date="2024-05-17T20:52:00Z">
        <w:r w:rsidRPr="003D6297">
          <w:t>The set of studies conducted by a Transmission Service Provider (TSP) for the purpose of identifying any electric system improvements or enhancements required to reliably interconnect a Customer with a Large Load meeting the requirements of Planning Guide Section 9.2.2, Applicability. These studies may include steady-state studies, system protection (short-circuit) studies, dynamic and transient stability studies, facility studies, and sub-synchronous oscillation studies.</w:t>
        </w:r>
      </w:ins>
    </w:p>
    <w:p w14:paraId="053D16AE" w14:textId="77777777" w:rsidR="003D6297" w:rsidRPr="003D6297" w:rsidRDefault="003D6297" w:rsidP="003D6297">
      <w:pPr>
        <w:keepNext/>
        <w:tabs>
          <w:tab w:val="left" w:pos="900"/>
        </w:tabs>
        <w:spacing w:before="240" w:after="120"/>
        <w:outlineLvl w:val="1"/>
        <w:rPr>
          <w:b/>
        </w:rPr>
      </w:pPr>
      <w:r w:rsidRPr="003D6297">
        <w:rPr>
          <w:b/>
        </w:rPr>
        <w:t>Initial Energization</w:t>
      </w:r>
    </w:p>
    <w:p w14:paraId="139BC584" w14:textId="77777777" w:rsidR="003D6297" w:rsidRPr="003D6297" w:rsidRDefault="003D6297" w:rsidP="003D6297">
      <w:pPr>
        <w:spacing w:before="120" w:after="120"/>
        <w:ind w:right="360"/>
        <w:rPr>
          <w:color w:val="000000"/>
        </w:rPr>
      </w:pPr>
      <w:r w:rsidRPr="003D6297">
        <w:rPr>
          <w:color w:val="000000"/>
        </w:rPr>
        <w:t>The first time a Generation Resource</w:t>
      </w:r>
      <w:del w:id="42" w:author="ERCOT" w:date="2023-06-22T14:48:00Z">
        <w:r w:rsidRPr="003D6297" w:rsidDel="002E0F2D">
          <w:rPr>
            <w:color w:val="000000"/>
          </w:rPr>
          <w:delText xml:space="preserve"> </w:delText>
        </w:r>
        <w:r w:rsidRPr="003D6297" w:rsidDel="002E0F2D">
          <w:delText>or</w:delText>
        </w:r>
      </w:del>
      <w:ins w:id="43" w:author="ERCOT" w:date="2023-06-22T14:48:00Z">
        <w:r w:rsidRPr="003D6297">
          <w:t>,</w:t>
        </w:r>
      </w:ins>
      <w:r w:rsidRPr="003D6297">
        <w:t xml:space="preserve"> Settlement Only Generator (SOG)</w:t>
      </w:r>
      <w:ins w:id="44" w:author="ERCOT" w:date="2023-06-22T14:48:00Z">
        <w:r w:rsidRPr="003D6297">
          <w:t>, or Large Load</w:t>
        </w:r>
      </w:ins>
      <w:r w:rsidRPr="003D6297">
        <w:t xml:space="preserve"> </w:t>
      </w:r>
      <w:r w:rsidRPr="003D6297">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058BF373" w14:textId="77777777" w:rsidTr="00BB48E1">
        <w:trPr>
          <w:trHeight w:val="386"/>
        </w:trPr>
        <w:tc>
          <w:tcPr>
            <w:tcW w:w="9350" w:type="dxa"/>
            <w:shd w:val="pct12" w:color="auto" w:fill="auto"/>
          </w:tcPr>
          <w:p w14:paraId="59F5042F" w14:textId="77777777" w:rsidR="003D6297" w:rsidRPr="003D6297" w:rsidRDefault="003D6297" w:rsidP="003D6297">
            <w:pPr>
              <w:spacing w:before="120" w:after="240"/>
              <w:rPr>
                <w:b/>
                <w:i/>
                <w:iCs/>
              </w:rPr>
            </w:pPr>
            <w:r w:rsidRPr="003D6297">
              <w:rPr>
                <w:b/>
                <w:i/>
                <w:iCs/>
              </w:rPr>
              <w:t>[NPRR995:  Replace the above definition “Initial Energization” with the following upon system implementation:]</w:t>
            </w:r>
          </w:p>
          <w:p w14:paraId="27AE77DC" w14:textId="77777777" w:rsidR="003D6297" w:rsidRPr="003D6297" w:rsidRDefault="003D6297" w:rsidP="003D6297">
            <w:pPr>
              <w:keepNext/>
              <w:tabs>
                <w:tab w:val="left" w:pos="900"/>
              </w:tabs>
              <w:spacing w:after="240"/>
              <w:outlineLvl w:val="1"/>
              <w:rPr>
                <w:b/>
              </w:rPr>
            </w:pPr>
            <w:r w:rsidRPr="003D6297">
              <w:rPr>
                <w:b/>
              </w:rPr>
              <w:t>Initial Energization</w:t>
            </w:r>
          </w:p>
          <w:p w14:paraId="6B390544" w14:textId="77777777" w:rsidR="003D6297" w:rsidRPr="003D6297" w:rsidRDefault="003D6297" w:rsidP="003D6297">
            <w:pPr>
              <w:spacing w:after="240"/>
              <w:ind w:right="360"/>
              <w:rPr>
                <w:color w:val="000000"/>
              </w:rPr>
            </w:pPr>
            <w:r w:rsidRPr="003D6297">
              <w:rPr>
                <w:color w:val="000000"/>
              </w:rPr>
              <w:t>The first time a Generation Resource</w:t>
            </w:r>
            <w:r w:rsidRPr="003D6297">
              <w:t>, Energy Storage Resource (ESR), Settlement Only Energy Storage System (SOESS),</w:t>
            </w:r>
            <w:del w:id="45" w:author="ERCOT" w:date="2023-06-22T14:48:00Z">
              <w:r w:rsidRPr="003D6297" w:rsidDel="002E0F2D">
                <w:rPr>
                  <w:color w:val="000000"/>
                </w:rPr>
                <w:delText xml:space="preserve"> </w:delText>
              </w:r>
              <w:r w:rsidRPr="003D6297" w:rsidDel="002E0F2D">
                <w:delText>or</w:delText>
              </w:r>
            </w:del>
            <w:r w:rsidRPr="003D6297">
              <w:t xml:space="preserve"> Settlement Only Generator (SOG)</w:t>
            </w:r>
            <w:ins w:id="46" w:author="ERCOT" w:date="2023-06-22T14:48:00Z">
              <w:r w:rsidRPr="003D6297">
                <w:t>, or Large Load</w:t>
              </w:r>
            </w:ins>
            <w:r w:rsidRPr="003D6297">
              <w:t xml:space="preserve"> </w:t>
            </w:r>
            <w:r w:rsidRPr="003D6297">
              <w:rPr>
                <w:color w:val="000000"/>
              </w:rPr>
              <w:t>facility’s equipment connects to the ERCOT System during commissioning.</w:t>
            </w:r>
          </w:p>
        </w:tc>
      </w:tr>
    </w:tbl>
    <w:p w14:paraId="65072C10" w14:textId="77777777" w:rsidR="003D6297" w:rsidRPr="003D6297" w:rsidRDefault="003D6297" w:rsidP="003D6297">
      <w:pPr>
        <w:keepNext/>
        <w:tabs>
          <w:tab w:val="left" w:pos="0"/>
        </w:tabs>
        <w:spacing w:before="480" w:after="240"/>
        <w:outlineLvl w:val="1"/>
        <w:rPr>
          <w:ins w:id="47" w:author="ERCOT" w:date="2023-07-24T15:20:00Z"/>
          <w:szCs w:val="20"/>
        </w:rPr>
      </w:pPr>
      <w:ins w:id="48" w:author="ERCOT" w:date="2023-06-22T14:48:00Z">
        <w:r w:rsidRPr="003D6297">
          <w:rPr>
            <w:b/>
            <w:szCs w:val="20"/>
          </w:rPr>
          <w:t>Interconnecting Large Load Entity (ILLE)</w:t>
        </w:r>
      </w:ins>
    </w:p>
    <w:p w14:paraId="5F323EDF" w14:textId="77777777" w:rsidR="003D6297" w:rsidRPr="003D6297" w:rsidRDefault="003D6297" w:rsidP="003D6297">
      <w:pPr>
        <w:spacing w:before="120" w:after="120"/>
        <w:ind w:right="360"/>
        <w:rPr>
          <w:ins w:id="49" w:author="ERCOT" w:date="2024-05-17T20:52:00Z"/>
          <w:iCs/>
        </w:rPr>
      </w:pPr>
      <w:ins w:id="50" w:author="ERCOT" w:date="2024-05-17T20:52:00Z">
        <w:r w:rsidRPr="003D6297">
          <w:t>Any Entity upon whose behalf a Transmission Service Provider, Resource Entity, or Interconnecting Entity has submitted a request to interconnect a Large Load to the ERCOT system.</w:t>
        </w:r>
      </w:ins>
    </w:p>
    <w:p w14:paraId="25A2E1C8" w14:textId="77777777" w:rsidR="003D6297" w:rsidRPr="003D6297" w:rsidRDefault="003D6297" w:rsidP="003D6297">
      <w:pPr>
        <w:spacing w:before="240" w:after="240"/>
        <w:rPr>
          <w:b/>
        </w:rPr>
      </w:pPr>
      <w:proofErr w:type="spellStart"/>
      <w:r w:rsidRPr="003D6297">
        <w:rPr>
          <w:b/>
        </w:rPr>
        <w:lastRenderedPageBreak/>
        <w:t>Subsynchronous</w:t>
      </w:r>
      <w:proofErr w:type="spellEnd"/>
      <w:r w:rsidRPr="003D6297">
        <w:rPr>
          <w:b/>
        </w:rPr>
        <w:t xml:space="preserve"> Oscillation (SSO)</w:t>
      </w:r>
    </w:p>
    <w:p w14:paraId="74BC774A" w14:textId="77777777" w:rsidR="003D6297" w:rsidRPr="003D6297" w:rsidRDefault="003D6297" w:rsidP="003D6297">
      <w:pPr>
        <w:spacing w:after="240"/>
      </w:pPr>
      <w:r w:rsidRPr="003D6297">
        <w:t>Coincident oscillation occurring between two or more Transmission Elements or Generation Resources at a natural harmonic frequency lower than the normal operating frequency of the ERCOT System (60 Hz).</w:t>
      </w:r>
    </w:p>
    <w:p w14:paraId="7D395694" w14:textId="77777777" w:rsidR="003D6297" w:rsidRPr="003D6297" w:rsidRDefault="003D6297" w:rsidP="003D6297">
      <w:pPr>
        <w:keepNext/>
        <w:widowControl w:val="0"/>
        <w:spacing w:before="240" w:after="120"/>
        <w:ind w:left="360"/>
        <w:outlineLvl w:val="3"/>
        <w:rPr>
          <w:ins w:id="51" w:author="ERCOT" w:date="2023-07-24T15:21:00Z"/>
          <w:b/>
          <w:bCs/>
          <w:i/>
          <w:snapToGrid w:val="0"/>
          <w:lang w:val="x-none" w:eastAsia="x-none"/>
        </w:rPr>
      </w:pPr>
      <w:ins w:id="52" w:author="ERCOT" w:date="2023-07-24T15:21:00Z">
        <w:r w:rsidRPr="003D6297">
          <w:rPr>
            <w:b/>
            <w:bCs/>
            <w:i/>
            <w:snapToGrid w:val="0"/>
            <w:lang w:val="x-none" w:eastAsia="x-none"/>
          </w:rPr>
          <w:t>Induction Generator Effect (IGE)</w:t>
        </w:r>
      </w:ins>
    </w:p>
    <w:p w14:paraId="1BBB5FFB" w14:textId="77777777" w:rsidR="003D6297" w:rsidRPr="003D6297" w:rsidRDefault="003D6297" w:rsidP="003D6297">
      <w:pPr>
        <w:spacing w:after="240"/>
        <w:ind w:left="360"/>
        <w:rPr>
          <w:ins w:id="53" w:author="ERCOT" w:date="2023-07-24T15:21:00Z"/>
        </w:rPr>
      </w:pPr>
      <w:ins w:id="54" w:author="ERCOT" w:date="2023-07-24T15:21:00Z">
        <w:r w:rsidRPr="003D6297">
          <w:t xml:space="preserve">An electrical phenomenon in which a resonance involving a Generation Resource or </w:t>
        </w:r>
        <w:proofErr w:type="gramStart"/>
        <w:r w:rsidRPr="003D6297">
          <w:t>Load</w:t>
        </w:r>
        <w:proofErr w:type="gramEnd"/>
        <w:r w:rsidRPr="003D6297">
          <w:t xml:space="preserve"> and a series compensated transmission system results in electrical self-excitation of the Generation Resource or Load at a </w:t>
        </w:r>
        <w:proofErr w:type="spellStart"/>
        <w:r w:rsidRPr="003D6297">
          <w:t>subsynchronous</w:t>
        </w:r>
        <w:proofErr w:type="spellEnd"/>
        <w:r w:rsidRPr="003D6297">
          <w:t xml:space="preserve"> frequency.</w:t>
        </w:r>
      </w:ins>
    </w:p>
    <w:p w14:paraId="7E5DEF87" w14:textId="77777777" w:rsidR="003D6297" w:rsidRPr="003D6297" w:rsidRDefault="003D6297" w:rsidP="003D6297">
      <w:pPr>
        <w:keepNext/>
        <w:widowControl w:val="0"/>
        <w:spacing w:before="240" w:after="120"/>
        <w:ind w:left="360"/>
        <w:outlineLvl w:val="3"/>
        <w:rPr>
          <w:ins w:id="55" w:author="ERCOT" w:date="2023-07-24T15:21:00Z"/>
          <w:b/>
          <w:bCs/>
          <w:i/>
          <w:snapToGrid w:val="0"/>
          <w:lang w:val="x-none" w:eastAsia="x-none"/>
        </w:rPr>
      </w:pPr>
      <w:proofErr w:type="spellStart"/>
      <w:ins w:id="56" w:author="ERCOT" w:date="2023-07-24T15:21:00Z">
        <w:r w:rsidRPr="003D6297">
          <w:rPr>
            <w:b/>
            <w:bCs/>
            <w:i/>
            <w:snapToGrid w:val="0"/>
            <w:lang w:val="x-none" w:eastAsia="x-none"/>
          </w:rPr>
          <w:t>Subsynchronous</w:t>
        </w:r>
        <w:proofErr w:type="spellEnd"/>
        <w:r w:rsidRPr="003D6297">
          <w:rPr>
            <w:b/>
            <w:bCs/>
            <w:i/>
            <w:snapToGrid w:val="0"/>
            <w:lang w:val="x-none" w:eastAsia="x-none"/>
          </w:rPr>
          <w:t xml:space="preserve"> Control Interaction (SSCI)</w:t>
        </w:r>
      </w:ins>
    </w:p>
    <w:p w14:paraId="74BB1BF4" w14:textId="77777777" w:rsidR="003D6297" w:rsidRPr="003D6297" w:rsidRDefault="003D6297" w:rsidP="003D6297">
      <w:pPr>
        <w:spacing w:after="240"/>
        <w:ind w:left="360"/>
        <w:rPr>
          <w:ins w:id="57" w:author="ERCOT" w:date="2023-07-24T15:21:00Z"/>
          <w:iCs/>
        </w:rPr>
      </w:pPr>
      <w:ins w:id="58" w:author="ERCOT" w:date="2023-07-24T15:21:00Z">
        <w:r w:rsidRPr="003D6297">
          <w:rPr>
            <w:iCs/>
          </w:rPr>
          <w:t xml:space="preserve">The interaction </w:t>
        </w:r>
        <w:r w:rsidRPr="003D6297">
          <w:t>between</w:t>
        </w:r>
        <w:r w:rsidRPr="003D6297">
          <w:rPr>
            <w:iCs/>
          </w:rPr>
          <w:t xml:space="preserve"> a series capacitor compensated transmission system and the control system of Generation Resources or Load</w:t>
        </w:r>
        <w:r w:rsidRPr="003D6297">
          <w:rPr>
            <w:iCs/>
            <w:lang w:val="x-none" w:eastAsia="x-none"/>
          </w:rPr>
          <w:t>.</w:t>
        </w:r>
      </w:ins>
    </w:p>
    <w:p w14:paraId="492C610B" w14:textId="77777777" w:rsidR="003D6297" w:rsidRPr="003D6297" w:rsidRDefault="003D6297" w:rsidP="003D6297">
      <w:pPr>
        <w:keepNext/>
        <w:spacing w:before="240" w:after="120"/>
        <w:ind w:left="360"/>
        <w:outlineLvl w:val="2"/>
        <w:rPr>
          <w:ins w:id="59" w:author="ERCOT" w:date="2023-07-24T15:22:00Z"/>
          <w:b/>
          <w:bCs/>
          <w:i/>
        </w:rPr>
      </w:pPr>
      <w:proofErr w:type="spellStart"/>
      <w:ins w:id="60" w:author="ERCOT" w:date="2023-07-24T15:22:00Z">
        <w:r w:rsidRPr="003D6297">
          <w:rPr>
            <w:b/>
            <w:bCs/>
            <w:i/>
            <w:szCs w:val="20"/>
          </w:rPr>
          <w:t>Subsynchronous</w:t>
        </w:r>
        <w:proofErr w:type="spellEnd"/>
        <w:r w:rsidRPr="003D6297">
          <w:rPr>
            <w:b/>
            <w:bCs/>
            <w:i/>
            <w:szCs w:val="20"/>
          </w:rPr>
          <w:t xml:space="preserve"> </w:t>
        </w:r>
        <w:proofErr w:type="spellStart"/>
        <w:r w:rsidRPr="003D6297">
          <w:rPr>
            <w:b/>
            <w:bCs/>
            <w:i/>
            <w:szCs w:val="20"/>
          </w:rPr>
          <w:t>Ferroresonance</w:t>
        </w:r>
        <w:proofErr w:type="spellEnd"/>
        <w:r w:rsidRPr="003D6297">
          <w:rPr>
            <w:b/>
            <w:bCs/>
            <w:i/>
            <w:szCs w:val="20"/>
          </w:rPr>
          <w:t xml:space="preserve"> (SSFR)</w:t>
        </w:r>
      </w:ins>
    </w:p>
    <w:p w14:paraId="4693B125" w14:textId="77777777" w:rsidR="003D6297" w:rsidRPr="003D6297" w:rsidRDefault="003D6297" w:rsidP="003D6297">
      <w:pPr>
        <w:spacing w:after="240"/>
        <w:ind w:left="360"/>
        <w:rPr>
          <w:ins w:id="61" w:author="ERCOT" w:date="2023-07-24T15:22:00Z"/>
        </w:rPr>
      </w:pPr>
      <w:ins w:id="62" w:author="ERCOT" w:date="2023-07-24T15:22:00Z">
        <w:r w:rsidRPr="003D6297">
          <w:t>Coincident oscillation occurring between a transformer and a series capacitor-compensated transmission system at a natural harmonic frequency lower than the normal operating frequency of the ERCOT System (60 Hz).</w:t>
        </w:r>
      </w:ins>
    </w:p>
    <w:p w14:paraId="2AFFC397" w14:textId="77777777" w:rsidR="003D6297" w:rsidRPr="003D6297" w:rsidRDefault="003D6297" w:rsidP="003D6297">
      <w:pPr>
        <w:keepNext/>
        <w:spacing w:before="240" w:after="120"/>
        <w:ind w:left="360"/>
        <w:outlineLvl w:val="2"/>
        <w:rPr>
          <w:b/>
          <w:bCs/>
          <w:i/>
        </w:rPr>
      </w:pPr>
      <w:proofErr w:type="spellStart"/>
      <w:r w:rsidRPr="003D6297">
        <w:rPr>
          <w:b/>
          <w:bCs/>
          <w:i/>
          <w:szCs w:val="20"/>
        </w:rPr>
        <w:t>Subsynchronous</w:t>
      </w:r>
      <w:proofErr w:type="spellEnd"/>
      <w:r w:rsidRPr="003D6297">
        <w:rPr>
          <w:b/>
          <w:bCs/>
          <w:i/>
        </w:rPr>
        <w:t xml:space="preserve"> Resonance (SSR)</w:t>
      </w:r>
    </w:p>
    <w:p w14:paraId="30FF47F4" w14:textId="77777777" w:rsidR="003D6297" w:rsidRPr="003D6297" w:rsidRDefault="003D6297" w:rsidP="003D6297">
      <w:pPr>
        <w:spacing w:after="240"/>
        <w:ind w:left="360"/>
      </w:pPr>
      <w:r w:rsidRPr="003D6297">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4C783C26" w14:textId="77777777" w:rsidR="003D6297" w:rsidRPr="003D6297" w:rsidDel="00055153" w:rsidRDefault="003D6297" w:rsidP="003D6297">
      <w:pPr>
        <w:keepNext/>
        <w:widowControl w:val="0"/>
        <w:spacing w:before="240" w:after="120"/>
        <w:ind w:left="720"/>
        <w:outlineLvl w:val="3"/>
        <w:rPr>
          <w:ins w:id="63" w:author="ERCOT" w:date="2023-07-24T15:24:00Z"/>
          <w:b/>
          <w:bCs/>
          <w:i/>
          <w:snapToGrid w:val="0"/>
          <w:lang w:val="x-none" w:eastAsia="x-none"/>
        </w:rPr>
      </w:pPr>
      <w:ins w:id="64" w:author="ERCOT" w:date="2023-07-24T15:24:00Z">
        <w:r w:rsidRPr="003D6297" w:rsidDel="00055153">
          <w:rPr>
            <w:b/>
            <w:bCs/>
            <w:i/>
            <w:snapToGrid w:val="0"/>
            <w:lang w:val="x-none" w:eastAsia="x-none"/>
          </w:rPr>
          <w:t>Torque Amplification</w:t>
        </w:r>
      </w:ins>
    </w:p>
    <w:p w14:paraId="3BA855D9" w14:textId="77777777" w:rsidR="003D6297" w:rsidRPr="003D6297" w:rsidDel="00055153" w:rsidRDefault="003D6297" w:rsidP="003D6297">
      <w:pPr>
        <w:spacing w:after="240"/>
        <w:ind w:left="720"/>
        <w:rPr>
          <w:ins w:id="65" w:author="ERCOT" w:date="2023-07-24T15:24:00Z"/>
        </w:rPr>
      </w:pPr>
      <w:ins w:id="66" w:author="ERCOT" w:date="2023-07-24T15:24:00Z">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ins>
    </w:p>
    <w:p w14:paraId="43F229B8" w14:textId="77777777" w:rsidR="003D6297" w:rsidRPr="003D6297" w:rsidRDefault="003D6297" w:rsidP="003D6297">
      <w:pPr>
        <w:keepNext/>
        <w:widowControl w:val="0"/>
        <w:spacing w:before="240" w:after="120"/>
        <w:ind w:left="720"/>
        <w:outlineLvl w:val="3"/>
        <w:rPr>
          <w:b/>
          <w:bCs/>
          <w:i/>
          <w:snapToGrid w:val="0"/>
          <w:lang w:val="x-none" w:eastAsia="x-none"/>
        </w:rPr>
      </w:pPr>
      <w:r w:rsidRPr="003D6297">
        <w:rPr>
          <w:b/>
          <w:bCs/>
          <w:i/>
          <w:snapToGrid w:val="0"/>
          <w:szCs w:val="20"/>
          <w:lang w:val="x-none" w:eastAsia="x-none"/>
        </w:rPr>
        <w:t>Torsional</w:t>
      </w:r>
      <w:r w:rsidRPr="003D6297">
        <w:rPr>
          <w:b/>
          <w:bCs/>
          <w:i/>
          <w:snapToGrid w:val="0"/>
          <w:lang w:val="x-none" w:eastAsia="x-none"/>
        </w:rPr>
        <w:t xml:space="preserve"> Interaction</w:t>
      </w:r>
    </w:p>
    <w:p w14:paraId="3C37410D" w14:textId="77777777" w:rsidR="003D6297" w:rsidRPr="003D6297" w:rsidRDefault="003D6297" w:rsidP="003D6297">
      <w:pPr>
        <w:spacing w:after="240"/>
        <w:ind w:left="720"/>
      </w:pPr>
      <w:bookmarkStart w:id="67" w:name="_Hlk118399596"/>
      <w:r w:rsidRPr="003D6297">
        <w:t xml:space="preserve">Torsional Interaction </w:t>
      </w:r>
      <w:bookmarkEnd w:id="67"/>
      <w:r w:rsidRPr="003D6297">
        <w:t xml:space="preserve">is the interplay between </w:t>
      </w:r>
      <w:ins w:id="68" w:author="ERCOT" w:date="2023-07-24T15:23:00Z">
        <w:r w:rsidRPr="003D6297">
          <w:t xml:space="preserve">the </w:t>
        </w:r>
      </w:ins>
      <w:r w:rsidRPr="003D6297">
        <w:t>mechanical system of a turbine generator and a series compensated transmission system.</w:t>
      </w:r>
    </w:p>
    <w:p w14:paraId="2EC754F5" w14:textId="77777777" w:rsidR="003D6297" w:rsidRPr="003D6297" w:rsidDel="006A5B16" w:rsidRDefault="003D6297" w:rsidP="003D6297">
      <w:pPr>
        <w:keepNext/>
        <w:widowControl w:val="0"/>
        <w:spacing w:before="240" w:after="120"/>
        <w:ind w:left="720"/>
        <w:outlineLvl w:val="3"/>
        <w:rPr>
          <w:del w:id="69" w:author="ERCOT" w:date="2023-07-24T15:24:00Z"/>
          <w:b/>
          <w:bCs/>
          <w:i/>
          <w:snapToGrid w:val="0"/>
          <w:lang w:val="x-none" w:eastAsia="x-none"/>
        </w:rPr>
      </w:pPr>
      <w:del w:id="70" w:author="ERCOT" w:date="2023-07-24T15:24:00Z">
        <w:r w:rsidRPr="003D6297" w:rsidDel="006A5B16">
          <w:rPr>
            <w:b/>
            <w:bCs/>
            <w:i/>
            <w:snapToGrid w:val="0"/>
            <w:lang w:val="x-none" w:eastAsia="x-none"/>
          </w:rPr>
          <w:delText>Induction Generator Effect (IGE)</w:delText>
        </w:r>
      </w:del>
    </w:p>
    <w:p w14:paraId="30130E8D" w14:textId="77777777" w:rsidR="003D6297" w:rsidRPr="003D6297" w:rsidDel="006A5B16" w:rsidRDefault="003D6297" w:rsidP="003D6297">
      <w:pPr>
        <w:spacing w:after="240"/>
        <w:ind w:left="720"/>
        <w:rPr>
          <w:del w:id="71" w:author="ERCOT" w:date="2023-07-24T15:24:00Z"/>
        </w:rPr>
      </w:pPr>
      <w:del w:id="72" w:author="ERCOT" w:date="2023-07-24T15:24:00Z">
        <w:r w:rsidRPr="003D6297" w:rsidDel="006A5B16">
          <w:delText>An electrical in which a resonance involving a Generation Resource and a series compensated transmission system results in electrical self-excitation of the Generation Resource at a subsynchronous frequency.</w:delText>
        </w:r>
      </w:del>
    </w:p>
    <w:p w14:paraId="6621FF01" w14:textId="77777777" w:rsidR="003D6297" w:rsidRPr="003D6297" w:rsidDel="006A5B16" w:rsidRDefault="003D6297" w:rsidP="003D6297">
      <w:pPr>
        <w:keepNext/>
        <w:widowControl w:val="0"/>
        <w:spacing w:before="240" w:after="120"/>
        <w:ind w:left="720"/>
        <w:outlineLvl w:val="3"/>
        <w:rPr>
          <w:del w:id="73" w:author="ERCOT" w:date="2023-07-24T15:24:00Z"/>
          <w:b/>
          <w:bCs/>
          <w:i/>
          <w:snapToGrid w:val="0"/>
          <w:lang w:val="x-none" w:eastAsia="x-none"/>
        </w:rPr>
      </w:pPr>
      <w:del w:id="74" w:author="ERCOT" w:date="2023-07-24T15:24:00Z">
        <w:r w:rsidRPr="003D6297" w:rsidDel="006A5B16">
          <w:rPr>
            <w:b/>
            <w:bCs/>
            <w:i/>
            <w:snapToGrid w:val="0"/>
            <w:lang w:val="x-none" w:eastAsia="x-none"/>
          </w:rPr>
          <w:delText>Torque Amplification</w:delText>
        </w:r>
      </w:del>
    </w:p>
    <w:p w14:paraId="4140A3A7" w14:textId="77777777" w:rsidR="003D6297" w:rsidRPr="003D6297" w:rsidDel="006A5B16" w:rsidRDefault="003D6297" w:rsidP="003D6297">
      <w:pPr>
        <w:spacing w:after="240"/>
        <w:ind w:left="720"/>
        <w:rPr>
          <w:del w:id="75" w:author="ERCOT" w:date="2023-07-24T15:24:00Z"/>
        </w:rPr>
      </w:pPr>
      <w:del w:id="76" w:author="ERCOT" w:date="2023-07-24T15:24:00Z">
        <w:r w:rsidRPr="003D6297" w:rsidDel="006A5B16">
          <w:delText>An interaction between Generation Resources and a series compensated transmission system in which the response results in higher transient torque during or after disturbances than would otherwise occur.</w:delText>
        </w:r>
      </w:del>
    </w:p>
    <w:p w14:paraId="67D312C9" w14:textId="77777777" w:rsidR="003D6297" w:rsidRPr="003D6297" w:rsidDel="006A5B16" w:rsidRDefault="003D6297" w:rsidP="003D6297">
      <w:pPr>
        <w:keepNext/>
        <w:widowControl w:val="0"/>
        <w:spacing w:before="240" w:after="120"/>
        <w:ind w:left="720"/>
        <w:outlineLvl w:val="3"/>
        <w:rPr>
          <w:del w:id="77" w:author="ERCOT" w:date="2023-07-24T15:24:00Z"/>
          <w:b/>
          <w:bCs/>
          <w:i/>
        </w:rPr>
      </w:pPr>
      <w:del w:id="78" w:author="ERCOT" w:date="2023-07-24T15:24:00Z">
        <w:r w:rsidRPr="003D6297" w:rsidDel="006A5B16">
          <w:rPr>
            <w:b/>
            <w:bCs/>
            <w:i/>
            <w:snapToGrid w:val="0"/>
            <w:lang w:val="x-none" w:eastAsia="x-none"/>
          </w:rPr>
          <w:lastRenderedPageBreak/>
          <w:delText>Subsynchronous</w:delText>
        </w:r>
        <w:r w:rsidRPr="003D6297" w:rsidDel="006A5B16">
          <w:rPr>
            <w:b/>
            <w:bCs/>
            <w:i/>
            <w:iCs/>
            <w:rPrChange w:id="79" w:author="ERCOT" w:date="2023-08-01T18:52:00Z">
              <w:rPr/>
            </w:rPrChange>
          </w:rPr>
          <w:delText xml:space="preserve"> Control Interaction (SSCI)</w:delText>
        </w:r>
      </w:del>
    </w:p>
    <w:p w14:paraId="2784900C" w14:textId="77777777" w:rsidR="003D6297" w:rsidRPr="003D6297" w:rsidDel="006A5B16" w:rsidRDefault="003D6297" w:rsidP="003D6297">
      <w:pPr>
        <w:spacing w:after="240"/>
        <w:ind w:left="720"/>
        <w:rPr>
          <w:del w:id="80" w:author="ERCOT" w:date="2023-07-24T15:24:00Z"/>
          <w:iCs/>
        </w:rPr>
      </w:pPr>
      <w:del w:id="81" w:author="ERCOT" w:date="2023-07-24T15:24:00Z">
        <w:r w:rsidRPr="003D6297" w:rsidDel="006A5B16">
          <w:rPr>
            <w:iCs/>
          </w:rPr>
          <w:delText xml:space="preserve">The interaction </w:delText>
        </w:r>
        <w:r w:rsidRPr="003D6297" w:rsidDel="006A5B16">
          <w:delText>between</w:delText>
        </w:r>
        <w:r w:rsidRPr="003D6297" w:rsidDel="006A5B16">
          <w:rPr>
            <w:iCs/>
          </w:rPr>
          <w:delText xml:space="preserve"> a series capacitor compensated transmission system and the control system of Generation Resources</w:delText>
        </w:r>
        <w:r w:rsidRPr="003D6297" w:rsidDel="006A5B16">
          <w:rPr>
            <w:iCs/>
            <w:lang w:val="x-none" w:eastAsia="x-none"/>
          </w:rPr>
          <w:delText>.</w:delText>
        </w:r>
      </w:del>
    </w:p>
    <w:p w14:paraId="2396ECD6" w14:textId="77777777" w:rsidR="003D6297" w:rsidRPr="003D6297" w:rsidRDefault="003D6297" w:rsidP="003D6297">
      <w:pPr>
        <w:spacing w:before="240" w:after="240"/>
        <w:rPr>
          <w:b/>
        </w:rPr>
      </w:pPr>
      <w:proofErr w:type="spellStart"/>
      <w:r w:rsidRPr="003D6297">
        <w:rPr>
          <w:b/>
        </w:rPr>
        <w:t>Subsynchronous</w:t>
      </w:r>
      <w:proofErr w:type="spellEnd"/>
      <w:r w:rsidRPr="003D6297">
        <w:rPr>
          <w:b/>
        </w:rPr>
        <w:t xml:space="preserve"> </w:t>
      </w:r>
      <w:del w:id="82" w:author="ERCOT" w:date="2023-06-22T14:56:00Z">
        <w:r w:rsidRPr="003D6297" w:rsidDel="001D1741">
          <w:rPr>
            <w:b/>
          </w:rPr>
          <w:delText xml:space="preserve">Resonance </w:delText>
        </w:r>
      </w:del>
      <w:ins w:id="83" w:author="ERCOT" w:date="2023-06-22T14:56:00Z">
        <w:r w:rsidRPr="003D6297">
          <w:rPr>
            <w:b/>
          </w:rPr>
          <w:t xml:space="preserve">Oscillation </w:t>
        </w:r>
      </w:ins>
      <w:r w:rsidRPr="003D6297">
        <w:rPr>
          <w:b/>
        </w:rPr>
        <w:t>(SS</w:t>
      </w:r>
      <w:ins w:id="84" w:author="ERCOT" w:date="2023-06-22T14:56:00Z">
        <w:r w:rsidRPr="003D6297">
          <w:rPr>
            <w:b/>
          </w:rPr>
          <w:t>O</w:t>
        </w:r>
      </w:ins>
      <w:del w:id="85" w:author="ERCOT" w:date="2023-06-22T14:56:00Z">
        <w:r w:rsidRPr="003D6297" w:rsidDel="001D1741">
          <w:rPr>
            <w:b/>
          </w:rPr>
          <w:delText>R</w:delText>
        </w:r>
      </w:del>
      <w:r w:rsidRPr="003D6297">
        <w:rPr>
          <w:b/>
        </w:rPr>
        <w:t xml:space="preserve">) Countermeasures </w:t>
      </w:r>
    </w:p>
    <w:p w14:paraId="7008845D" w14:textId="77777777" w:rsidR="003D6297" w:rsidRPr="003D6297" w:rsidRDefault="003D6297" w:rsidP="003D6297">
      <w:pPr>
        <w:spacing w:after="240"/>
      </w:pPr>
      <w:r w:rsidRPr="003D6297">
        <w:t>Any equipment or any procedure to mitigate the SS</w:t>
      </w:r>
      <w:ins w:id="86" w:author="ERCOT" w:date="2023-06-22T14:56:00Z">
        <w:r w:rsidRPr="003D6297">
          <w:t>O</w:t>
        </w:r>
      </w:ins>
      <w:del w:id="87" w:author="ERCOT" w:date="2023-06-22T14:56:00Z">
        <w:r w:rsidRPr="003D6297" w:rsidDel="001D1741">
          <w:delText>R</w:delText>
        </w:r>
      </w:del>
      <w:r w:rsidRPr="003D6297">
        <w:t xml:space="preserve"> vulnerability, including but not limited to the following types of countermeasures:</w:t>
      </w:r>
    </w:p>
    <w:p w14:paraId="11CACD96" w14:textId="77777777" w:rsidR="003D6297" w:rsidRPr="003D6297" w:rsidRDefault="003D6297" w:rsidP="003D6297">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88" w:author="ERCOT" w:date="2023-06-22T14:56:00Z">
        <w:r w:rsidRPr="003D6297" w:rsidDel="001D1741">
          <w:rPr>
            <w:b/>
            <w:bCs/>
            <w:i/>
            <w:szCs w:val="20"/>
          </w:rPr>
          <w:delText>Resonance</w:delText>
        </w:r>
      </w:del>
      <w:ins w:id="89"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90" w:author="ERCOT" w:date="2023-06-22T14:57:00Z">
        <w:r w:rsidRPr="003D6297">
          <w:rPr>
            <w:b/>
            <w:bCs/>
            <w:i/>
            <w:snapToGrid w:val="0"/>
            <w:szCs w:val="20"/>
          </w:rPr>
          <w:t>O</w:t>
        </w:r>
      </w:ins>
      <w:del w:id="91" w:author="ERCOT" w:date="2023-06-22T14:57:00Z">
        <w:r w:rsidRPr="003D6297" w:rsidDel="001D1741">
          <w:rPr>
            <w:b/>
            <w:bCs/>
            <w:i/>
            <w:snapToGrid w:val="0"/>
            <w:szCs w:val="20"/>
          </w:rPr>
          <w:delText>R</w:delText>
        </w:r>
      </w:del>
      <w:r w:rsidRPr="003D6297">
        <w:rPr>
          <w:b/>
          <w:bCs/>
          <w:i/>
          <w:snapToGrid w:val="0"/>
          <w:szCs w:val="20"/>
        </w:rPr>
        <w:t>) Protection</w:t>
      </w:r>
      <w:r w:rsidRPr="003D6297">
        <w:rPr>
          <w:bCs/>
          <w:szCs w:val="20"/>
        </w:rPr>
        <w:t xml:space="preserve"> </w:t>
      </w:r>
    </w:p>
    <w:p w14:paraId="2C3DB941" w14:textId="77777777" w:rsidR="003D6297" w:rsidRPr="003D6297" w:rsidRDefault="003D6297" w:rsidP="003D6297">
      <w:pPr>
        <w:spacing w:after="240"/>
        <w:ind w:left="360"/>
      </w:pPr>
      <w:r w:rsidRPr="003D6297">
        <w:t>A countermeasure that includes, but is not limited to, disconnecting the affected</w:t>
      </w:r>
      <w:ins w:id="92" w:author="ERCOT" w:date="2023-06-22T14:57:00Z">
        <w:r w:rsidRPr="003D6297">
          <w:t xml:space="preserve"> equipment, Load, or</w:t>
        </w:r>
      </w:ins>
      <w:r w:rsidRPr="003D6297">
        <w:t xml:space="preserve"> Generation Resource. </w:t>
      </w:r>
    </w:p>
    <w:p w14:paraId="56F8AA36" w14:textId="77777777" w:rsidR="003D6297" w:rsidRPr="003D6297" w:rsidRDefault="003D6297" w:rsidP="003D6297">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93" w:author="ERCOT" w:date="2023-06-22T14:56:00Z">
        <w:r w:rsidRPr="003D6297" w:rsidDel="001D1741">
          <w:rPr>
            <w:b/>
            <w:bCs/>
            <w:i/>
            <w:szCs w:val="20"/>
          </w:rPr>
          <w:delText>Resonance</w:delText>
        </w:r>
      </w:del>
      <w:ins w:id="94"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95" w:author="ERCOT" w:date="2023-06-22T14:57:00Z">
        <w:r w:rsidRPr="003D6297">
          <w:rPr>
            <w:b/>
            <w:bCs/>
            <w:i/>
            <w:snapToGrid w:val="0"/>
            <w:szCs w:val="20"/>
          </w:rPr>
          <w:t>O</w:t>
        </w:r>
      </w:ins>
      <w:del w:id="96" w:author="ERCOT" w:date="2023-06-22T14:57:00Z">
        <w:r w:rsidRPr="003D6297" w:rsidDel="001D1741">
          <w:rPr>
            <w:b/>
            <w:bCs/>
            <w:i/>
            <w:snapToGrid w:val="0"/>
            <w:szCs w:val="20"/>
          </w:rPr>
          <w:delText>R</w:delText>
        </w:r>
      </w:del>
      <w:r w:rsidRPr="003D6297">
        <w:rPr>
          <w:b/>
          <w:bCs/>
          <w:i/>
          <w:snapToGrid w:val="0"/>
          <w:szCs w:val="20"/>
        </w:rPr>
        <w:t>) Mitigation</w:t>
      </w:r>
      <w:r w:rsidRPr="003D6297">
        <w:rPr>
          <w:bCs/>
          <w:szCs w:val="20"/>
        </w:rPr>
        <w:t xml:space="preserve"> </w:t>
      </w:r>
    </w:p>
    <w:p w14:paraId="1CA6AAEB" w14:textId="77777777" w:rsidR="003D6297" w:rsidRPr="003D6297" w:rsidRDefault="003D6297" w:rsidP="003D6297">
      <w:pPr>
        <w:spacing w:after="240"/>
        <w:ind w:left="360"/>
      </w:pPr>
      <w:r w:rsidRPr="003D6297">
        <w:t>A countermeasure that includes, but is not limited to, equipment installation, controller adjustment, or a procedure to mitigate the SS</w:t>
      </w:r>
      <w:ins w:id="97" w:author="ERCOT" w:date="2023-06-22T14:57:00Z">
        <w:r w:rsidRPr="003D6297">
          <w:t>O</w:t>
        </w:r>
      </w:ins>
      <w:del w:id="98" w:author="ERCOT" w:date="2023-06-22T14:57:00Z">
        <w:r w:rsidRPr="003D6297" w:rsidDel="001D1741">
          <w:delText>R</w:delText>
        </w:r>
      </w:del>
      <w:r w:rsidRPr="003D6297">
        <w:t xml:space="preserve"> vulnerability without disconnecting the affected </w:t>
      </w:r>
      <w:ins w:id="99" w:author="ERCOT" w:date="2023-06-22T14:57:00Z">
        <w:r w:rsidRPr="003D6297">
          <w:t xml:space="preserve">equipment, Load, or </w:t>
        </w:r>
      </w:ins>
      <w:r w:rsidRPr="003D6297">
        <w:t>Generation Resources.</w:t>
      </w:r>
    </w:p>
    <w:p w14:paraId="40F7AFEB" w14:textId="77777777" w:rsidR="003D6297" w:rsidRPr="003D6297" w:rsidDel="00A1599A" w:rsidRDefault="003D6297" w:rsidP="003D6297">
      <w:pPr>
        <w:keepNext/>
        <w:tabs>
          <w:tab w:val="left" w:pos="900"/>
        </w:tabs>
        <w:spacing w:before="480" w:after="240"/>
        <w:ind w:left="900" w:hanging="900"/>
        <w:outlineLvl w:val="1"/>
        <w:rPr>
          <w:ins w:id="100" w:author="ERCOT 121624" w:date="2024-08-27T15:33:00Z"/>
          <w:del w:id="101" w:author="ERCOT 012425" w:date="2025-01-24T08:57:00Z"/>
          <w:iCs/>
          <w:szCs w:val="20"/>
        </w:rPr>
      </w:pPr>
      <w:ins w:id="102" w:author="ERCOT 121624" w:date="2024-08-27T15:33:00Z">
        <w:del w:id="103" w:author="ERCOT 012425" w:date="2025-01-24T08:57:00Z">
          <w:r w:rsidRPr="003D6297" w:rsidDel="00A1599A">
            <w:rPr>
              <w:b/>
              <w:iCs/>
              <w:szCs w:val="20"/>
            </w:rPr>
            <w:delText>Transmission Service Bus (TSB)</w:delText>
          </w:r>
        </w:del>
      </w:ins>
    </w:p>
    <w:p w14:paraId="7924AD33" w14:textId="77777777" w:rsidR="003D6297" w:rsidRPr="003D6297" w:rsidDel="00A1599A" w:rsidRDefault="003D6297" w:rsidP="003D6297">
      <w:pPr>
        <w:widowControl w:val="0"/>
        <w:spacing w:after="240"/>
        <w:outlineLvl w:val="1"/>
        <w:rPr>
          <w:ins w:id="104" w:author="ERCOT 121624" w:date="2024-08-27T15:33:00Z"/>
          <w:del w:id="105" w:author="ERCOT 012425" w:date="2025-01-24T08:57:00Z"/>
          <w:bCs/>
          <w:szCs w:val="20"/>
        </w:rPr>
      </w:pPr>
      <w:ins w:id="106" w:author="ERCOT 121624" w:date="2024-08-27T15:34:00Z">
        <w:del w:id="107" w:author="ERCOT 012425" w:date="2025-01-24T08:57:00Z">
          <w:r w:rsidRPr="003D6297" w:rsidDel="00A1599A">
            <w:rPr>
              <w:bCs/>
              <w:szCs w:val="20"/>
            </w:rPr>
            <w:delText>T</w:delText>
          </w:r>
        </w:del>
      </w:ins>
      <w:ins w:id="108" w:author="ERCOT 121624" w:date="2024-08-27T15:33:00Z">
        <w:del w:id="109" w:author="ERCOT 012425" w:date="2025-01-24T08:57:00Z">
          <w:r w:rsidRPr="003D6297" w:rsidDel="00A1599A">
            <w:rPr>
              <w:bCs/>
              <w:szCs w:val="20"/>
            </w:rPr>
            <w:delText xml:space="preserve">he Electrical Bus </w:delText>
          </w:r>
        </w:del>
      </w:ins>
      <w:ins w:id="110" w:author="ERCOT 121624" w:date="2024-10-23T11:04:00Z">
        <w:del w:id="111" w:author="ERCOT 012425" w:date="2025-01-24T08:57:00Z">
          <w:r w:rsidRPr="003D6297" w:rsidDel="00A1599A">
            <w:rPr>
              <w:bCs/>
              <w:szCs w:val="20"/>
            </w:rPr>
            <w:delText>in</w:delText>
          </w:r>
        </w:del>
      </w:ins>
      <w:ins w:id="112" w:author="ERCOT 121624" w:date="2024-08-27T15:34:00Z">
        <w:del w:id="113" w:author="ERCOT 012425" w:date="2025-01-24T08:57:00Z">
          <w:r w:rsidRPr="003D6297" w:rsidDel="00A1599A">
            <w:rPr>
              <w:bCs/>
              <w:szCs w:val="20"/>
            </w:rPr>
            <w:delText xml:space="preserve"> the Transmission Service Provider (</w:delText>
          </w:r>
        </w:del>
      </w:ins>
      <w:ins w:id="114" w:author="ERCOT 121624" w:date="2024-08-27T15:33:00Z">
        <w:del w:id="115" w:author="ERCOT 012425" w:date="2025-01-24T08:57:00Z">
          <w:r w:rsidRPr="003D6297" w:rsidDel="00A1599A">
            <w:rPr>
              <w:bCs/>
              <w:szCs w:val="20"/>
            </w:rPr>
            <w:delText>TSP</w:delText>
          </w:r>
        </w:del>
      </w:ins>
      <w:ins w:id="116" w:author="ERCOT 121624" w:date="2024-08-27T15:34:00Z">
        <w:del w:id="117" w:author="ERCOT 012425" w:date="2025-01-24T08:57:00Z">
          <w:r w:rsidRPr="003D6297" w:rsidDel="00A1599A">
            <w:rPr>
              <w:bCs/>
              <w:szCs w:val="20"/>
            </w:rPr>
            <w:delText>)</w:delText>
          </w:r>
        </w:del>
      </w:ins>
      <w:ins w:id="118" w:author="ERCOT 121624" w:date="2024-08-27T15:33:00Z">
        <w:del w:id="119" w:author="ERCOT 012425" w:date="2025-01-24T08:57:00Z">
          <w:r w:rsidRPr="003D6297" w:rsidDel="00A1599A">
            <w:rPr>
              <w:bCs/>
              <w:szCs w:val="20"/>
            </w:rPr>
            <w:delText xml:space="preserve"> substation that is electrically closest to the </w:delText>
          </w:r>
        </w:del>
      </w:ins>
      <w:ins w:id="120" w:author="ERCOT 121624" w:date="2024-08-27T15:34:00Z">
        <w:del w:id="121" w:author="ERCOT 012425" w:date="2025-01-24T08:57:00Z">
          <w:r w:rsidRPr="003D6297" w:rsidDel="00A1599A">
            <w:rPr>
              <w:bCs/>
              <w:szCs w:val="20"/>
            </w:rPr>
            <w:delText>Service Delivery Point for a</w:delText>
          </w:r>
        </w:del>
      </w:ins>
      <w:ins w:id="122" w:author="ERCOT 121624" w:date="2024-11-10T18:01:00Z">
        <w:del w:id="123" w:author="ERCOT 012425" w:date="2025-01-24T08:57:00Z">
          <w:r w:rsidRPr="003D6297" w:rsidDel="00A1599A">
            <w:rPr>
              <w:bCs/>
              <w:szCs w:val="20"/>
            </w:rPr>
            <w:delText xml:space="preserve"> Load</w:delText>
          </w:r>
        </w:del>
      </w:ins>
      <w:ins w:id="124" w:author="ERCOT 121624" w:date="2024-10-23T11:04:00Z">
        <w:del w:id="125" w:author="ERCOT 012425" w:date="2025-01-24T08:57:00Z">
          <w:r w:rsidRPr="003D6297" w:rsidDel="00A1599A">
            <w:rPr>
              <w:bCs/>
              <w:szCs w:val="20"/>
            </w:rPr>
            <w:delText>, or any electrically equivalent Electrical Bus in that substation</w:delText>
          </w:r>
        </w:del>
      </w:ins>
      <w:ins w:id="126" w:author="ERCOT 121624" w:date="2024-08-27T15:33:00Z">
        <w:del w:id="127" w:author="ERCOT 012425" w:date="2025-01-24T08:57:00Z">
          <w:r w:rsidRPr="003D6297" w:rsidDel="00A1599A">
            <w:rPr>
              <w:bCs/>
              <w:szCs w:val="20"/>
            </w:rPr>
            <w:delText>.</w:delText>
          </w:r>
        </w:del>
      </w:ins>
    </w:p>
    <w:p w14:paraId="0F156DC6" w14:textId="77777777" w:rsidR="003D6297" w:rsidRPr="003D6297" w:rsidRDefault="003D6297" w:rsidP="003D6297">
      <w:pPr>
        <w:keepNext/>
        <w:spacing w:before="240" w:after="360"/>
        <w:outlineLvl w:val="1"/>
        <w:rPr>
          <w:b/>
          <w:szCs w:val="20"/>
        </w:rPr>
      </w:pPr>
      <w:bookmarkStart w:id="128" w:name="_Toc118224650"/>
      <w:bookmarkStart w:id="129" w:name="_Toc118909718"/>
      <w:bookmarkStart w:id="130" w:name="_Toc205190567"/>
      <w:r w:rsidRPr="003D6297">
        <w:rPr>
          <w:b/>
          <w:szCs w:val="20"/>
        </w:rPr>
        <w:t>2.2</w:t>
      </w:r>
      <w:r w:rsidRPr="003D6297">
        <w:rPr>
          <w:b/>
          <w:szCs w:val="20"/>
        </w:rPr>
        <w:tab/>
        <w:t>ACRONYMS AND ABBREVIATIONS</w:t>
      </w:r>
      <w:bookmarkEnd w:id="128"/>
      <w:bookmarkEnd w:id="129"/>
      <w:bookmarkEnd w:id="130"/>
    </w:p>
    <w:p w14:paraId="4420FC4D" w14:textId="77777777" w:rsidR="003D6297" w:rsidRPr="003D6297" w:rsidRDefault="003D6297" w:rsidP="003D6297">
      <w:pPr>
        <w:tabs>
          <w:tab w:val="left" w:pos="2160"/>
        </w:tabs>
        <w:rPr>
          <w:ins w:id="131" w:author="ERCOT" w:date="2023-08-01T18:49:00Z"/>
          <w:b/>
        </w:rPr>
      </w:pPr>
      <w:ins w:id="132" w:author="ERCOT" w:date="2023-08-01T18:50:00Z">
        <w:r w:rsidRPr="003D6297">
          <w:rPr>
            <w:b/>
          </w:rPr>
          <w:t>ILLE</w:t>
        </w:r>
        <w:r w:rsidRPr="003D6297">
          <w:rPr>
            <w:b/>
          </w:rPr>
          <w:tab/>
        </w:r>
      </w:ins>
      <w:ins w:id="133" w:author="ERCOT" w:date="2023-08-01T18:49:00Z">
        <w:r w:rsidRPr="003D6297">
          <w:t>Interconnecting Large Load Entity</w:t>
        </w:r>
        <w:r w:rsidRPr="003D6297">
          <w:rPr>
            <w:b/>
          </w:rPr>
          <w:t xml:space="preserve"> </w:t>
        </w:r>
      </w:ins>
    </w:p>
    <w:p w14:paraId="407BF8BA" w14:textId="77777777" w:rsidR="003D6297" w:rsidRPr="003D6297" w:rsidRDefault="003D6297" w:rsidP="003D6297">
      <w:pPr>
        <w:tabs>
          <w:tab w:val="left" w:pos="2160"/>
        </w:tabs>
      </w:pPr>
      <w:ins w:id="134" w:author="ERCOT" w:date="2023-08-01T18:48:00Z">
        <w:r w:rsidRPr="003D6297">
          <w:rPr>
            <w:b/>
          </w:rPr>
          <w:t>LLIS</w:t>
        </w:r>
      </w:ins>
      <w:ins w:id="135" w:author="ERCOT" w:date="2023-08-01T18:50:00Z">
        <w:r w:rsidRPr="003D6297">
          <w:rPr>
            <w:b/>
          </w:rPr>
          <w:tab/>
        </w:r>
      </w:ins>
      <w:ins w:id="136" w:author="ERCOT" w:date="2023-08-01T18:48:00Z">
        <w:r w:rsidRPr="003D6297">
          <w:t>Large Load Interconnection Study</w:t>
        </w:r>
      </w:ins>
    </w:p>
    <w:p w14:paraId="6F01E0D8" w14:textId="77777777" w:rsidR="003D6297" w:rsidRPr="003D6297" w:rsidRDefault="003D6297" w:rsidP="003D6297">
      <w:pPr>
        <w:tabs>
          <w:tab w:val="left" w:pos="2160"/>
        </w:tabs>
        <w:rPr>
          <w:ins w:id="137" w:author="ERCOT 121624" w:date="2024-11-10T18:02:00Z"/>
        </w:rPr>
      </w:pPr>
      <w:ins w:id="138" w:author="ERCOT" w:date="2023-08-01T18:51:00Z">
        <w:r w:rsidRPr="003D6297">
          <w:rPr>
            <w:b/>
          </w:rPr>
          <w:t>SSFR</w:t>
        </w:r>
        <w:r w:rsidRPr="003D6297">
          <w:rPr>
            <w:b/>
          </w:rPr>
          <w:tab/>
        </w:r>
        <w:proofErr w:type="spellStart"/>
        <w:r w:rsidRPr="003D6297">
          <w:t>Subsynchronous</w:t>
        </w:r>
        <w:proofErr w:type="spellEnd"/>
        <w:r w:rsidRPr="003D6297">
          <w:t xml:space="preserve"> </w:t>
        </w:r>
        <w:proofErr w:type="spellStart"/>
        <w:r w:rsidRPr="003D6297">
          <w:t>Ferroresonance</w:t>
        </w:r>
      </w:ins>
      <w:proofErr w:type="spellEnd"/>
    </w:p>
    <w:p w14:paraId="361BA02D" w14:textId="77777777" w:rsidR="003D6297" w:rsidRPr="003D6297" w:rsidRDefault="003D6297" w:rsidP="003D6297">
      <w:pPr>
        <w:tabs>
          <w:tab w:val="left" w:pos="2160"/>
        </w:tabs>
        <w:rPr>
          <w:ins w:id="139" w:author="ERCOT" w:date="2023-08-01T18:51:00Z"/>
        </w:rPr>
      </w:pPr>
      <w:ins w:id="140" w:author="ERCOT 121624" w:date="2024-11-10T18:02:00Z">
        <w:del w:id="141" w:author="ERCOT 012425" w:date="2025-01-24T08:57:00Z">
          <w:r w:rsidRPr="003D6297" w:rsidDel="00A1599A">
            <w:rPr>
              <w:b/>
            </w:rPr>
            <w:delText>TSB</w:delText>
          </w:r>
          <w:r w:rsidRPr="003D6297" w:rsidDel="00A1599A">
            <w:rPr>
              <w:b/>
            </w:rPr>
            <w:tab/>
          </w:r>
        </w:del>
      </w:ins>
      <w:ins w:id="142" w:author="ERCOT 121624" w:date="2024-11-10T18:03:00Z">
        <w:del w:id="143" w:author="ERCOT 012425" w:date="2025-01-24T08:57:00Z">
          <w:r w:rsidRPr="003D6297" w:rsidDel="00A1599A">
            <w:delText>Transmission S</w:delText>
          </w:r>
        </w:del>
      </w:ins>
      <w:ins w:id="144" w:author="ERCOT 121624" w:date="2024-11-10T18:02:00Z">
        <w:del w:id="145" w:author="ERCOT 012425" w:date="2025-01-24T08:57:00Z">
          <w:r w:rsidRPr="003D6297" w:rsidDel="00A1599A">
            <w:delText>e</w:delText>
          </w:r>
        </w:del>
      </w:ins>
      <w:ins w:id="146" w:author="ERCOT 121624" w:date="2024-11-10T18:03:00Z">
        <w:del w:id="147" w:author="ERCOT 012425" w:date="2025-01-24T08:57:00Z">
          <w:r w:rsidRPr="003D6297" w:rsidDel="00A1599A">
            <w:delText>rvice Bus</w:delText>
          </w:r>
        </w:del>
      </w:ins>
    </w:p>
    <w:p w14:paraId="5CDCB2CA" w14:textId="77777777" w:rsidR="003D6297" w:rsidRPr="003D6297" w:rsidRDefault="003D6297" w:rsidP="003D6297">
      <w:pPr>
        <w:keepNext/>
        <w:tabs>
          <w:tab w:val="left" w:pos="1080"/>
        </w:tabs>
        <w:spacing w:before="240" w:after="240"/>
        <w:ind w:left="1080" w:hanging="1080"/>
        <w:outlineLvl w:val="2"/>
        <w:rPr>
          <w:b/>
          <w:bCs/>
          <w:i/>
          <w:szCs w:val="20"/>
        </w:rPr>
      </w:pPr>
      <w:bookmarkStart w:id="148" w:name="_Toc204048463"/>
      <w:bookmarkStart w:id="149" w:name="_Toc400526049"/>
      <w:bookmarkStart w:id="150" w:name="_Toc405534367"/>
      <w:bookmarkStart w:id="151" w:name="_Toc406570380"/>
      <w:bookmarkStart w:id="152" w:name="_Toc410910532"/>
      <w:bookmarkStart w:id="153" w:name="_Toc411840960"/>
      <w:bookmarkStart w:id="154" w:name="_Toc422146922"/>
      <w:bookmarkStart w:id="155" w:name="_Toc433020518"/>
      <w:bookmarkStart w:id="156" w:name="_Toc437261959"/>
      <w:bookmarkStart w:id="157" w:name="_Toc478375125"/>
      <w:bookmarkStart w:id="158" w:name="_Toc160026510"/>
      <w:commentRangeStart w:id="159"/>
      <w:r w:rsidRPr="003D6297">
        <w:rPr>
          <w:b/>
          <w:bCs/>
          <w:i/>
          <w:szCs w:val="20"/>
        </w:rPr>
        <w:t>3.1.1</w:t>
      </w:r>
      <w:commentRangeEnd w:id="159"/>
      <w:r w:rsidR="0023743E">
        <w:rPr>
          <w:rStyle w:val="CommentReference"/>
        </w:rPr>
        <w:commentReference w:id="159"/>
      </w:r>
      <w:r w:rsidRPr="003D6297">
        <w:rPr>
          <w:b/>
          <w:bCs/>
          <w:i/>
          <w:szCs w:val="20"/>
        </w:rPr>
        <w:tab/>
        <w:t>Role of ERCOT</w:t>
      </w:r>
      <w:bookmarkEnd w:id="148"/>
      <w:bookmarkEnd w:id="149"/>
      <w:bookmarkEnd w:id="150"/>
      <w:bookmarkEnd w:id="151"/>
      <w:bookmarkEnd w:id="152"/>
      <w:bookmarkEnd w:id="153"/>
      <w:bookmarkEnd w:id="154"/>
      <w:bookmarkEnd w:id="155"/>
      <w:bookmarkEnd w:id="156"/>
      <w:bookmarkEnd w:id="157"/>
      <w:bookmarkEnd w:id="158"/>
    </w:p>
    <w:p w14:paraId="19C3E46C"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0B1ED270" w14:textId="77777777" w:rsidR="003D6297" w:rsidRPr="003D6297" w:rsidRDefault="003D6297" w:rsidP="003D6297">
      <w:pPr>
        <w:keepNext/>
        <w:spacing w:after="240"/>
        <w:rPr>
          <w:iCs/>
          <w:szCs w:val="20"/>
        </w:rPr>
      </w:pPr>
      <w:r w:rsidRPr="003D6297">
        <w:rPr>
          <w:iCs/>
          <w:szCs w:val="20"/>
        </w:rPr>
        <w:t>(2)</w:t>
      </w:r>
      <w:r w:rsidRPr="003D6297">
        <w:rPr>
          <w:iCs/>
          <w:szCs w:val="20"/>
        </w:rPr>
        <w:tab/>
        <w:t>ERCOT’s responsibilities with respect to Outage Coordination include:</w:t>
      </w:r>
    </w:p>
    <w:p w14:paraId="387BC5F0" w14:textId="77777777" w:rsidR="003D6297" w:rsidRPr="003D6297" w:rsidRDefault="003D6297" w:rsidP="003D6297">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621F9F6"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F656B50" w14:textId="77777777" w:rsidR="003D6297" w:rsidRPr="003D6297" w:rsidRDefault="003D6297" w:rsidP="003D6297">
            <w:pPr>
              <w:spacing w:before="120" w:after="240"/>
              <w:rPr>
                <w:b/>
                <w:i/>
                <w:szCs w:val="20"/>
              </w:rPr>
            </w:pPr>
            <w:r w:rsidRPr="003D6297">
              <w:rPr>
                <w:b/>
                <w:i/>
                <w:szCs w:val="20"/>
              </w:rPr>
              <w:lastRenderedPageBreak/>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0D2E82D" w14:textId="77777777" w:rsidR="003D6297" w:rsidRPr="003D6297" w:rsidRDefault="003D6297" w:rsidP="003D6297">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407F36B2" w14:textId="77777777" w:rsidR="003D6297" w:rsidRPr="003D6297" w:rsidRDefault="003D6297" w:rsidP="003D6297">
      <w:pPr>
        <w:spacing w:before="240" w:after="240"/>
        <w:ind w:left="1440" w:hanging="720"/>
        <w:rPr>
          <w:szCs w:val="20"/>
        </w:rPr>
      </w:pPr>
      <w:r w:rsidRPr="003D6297">
        <w:rPr>
          <w:szCs w:val="20"/>
        </w:rPr>
        <w:t>(b)</w:t>
      </w:r>
      <w:r w:rsidRPr="003D6297">
        <w:rPr>
          <w:szCs w:val="20"/>
        </w:rPr>
        <w:tab/>
        <w:t>Assessing the adequacy of available Resources, based on planned and known Resource Outages, relative to forecasts of Load, Ancillary Service requirements,  and reserve requirements;</w:t>
      </w:r>
    </w:p>
    <w:p w14:paraId="6B622CD1" w14:textId="77777777" w:rsidR="003D6297" w:rsidRPr="003D6297" w:rsidRDefault="003D6297" w:rsidP="003D6297">
      <w:pPr>
        <w:spacing w:after="240"/>
        <w:ind w:left="1440" w:hanging="720"/>
        <w:rPr>
          <w:szCs w:val="20"/>
        </w:rPr>
      </w:pPr>
      <w:r w:rsidRPr="003D6297">
        <w:rPr>
          <w:szCs w:val="20"/>
        </w:rPr>
        <w:t>(c)</w:t>
      </w:r>
      <w:r w:rsidRPr="003D6297">
        <w:rPr>
          <w:szCs w:val="20"/>
        </w:rPr>
        <w:tab/>
        <w:t>Coordinating all Planned Outage and Maintenance Outage plans and approving or rejecting Outage plans for Planned Outages of Resources;</w:t>
      </w:r>
    </w:p>
    <w:p w14:paraId="305E4C2E" w14:textId="77777777" w:rsidR="003D6297" w:rsidRPr="003D6297" w:rsidRDefault="003D6297" w:rsidP="003D6297">
      <w:pPr>
        <w:spacing w:after="240"/>
        <w:ind w:left="1440" w:hanging="720"/>
        <w:rPr>
          <w:szCs w:val="20"/>
        </w:rPr>
      </w:pPr>
      <w:r w:rsidRPr="003D6297">
        <w:rPr>
          <w:szCs w:val="20"/>
        </w:rPr>
        <w:t>(d)</w:t>
      </w:r>
      <w:r w:rsidRPr="003D6297">
        <w:rPr>
          <w:szCs w:val="20"/>
        </w:rPr>
        <w:tab/>
        <w:t xml:space="preserve">Coordinating and approving or rejecting Outage plans for Planned Outages of Reliability Must-Run (RMR) Units under the terms of the applicable RMR Agreements; </w:t>
      </w:r>
    </w:p>
    <w:p w14:paraId="2C9D5D19" w14:textId="77777777" w:rsidR="003D6297" w:rsidRPr="003D6297" w:rsidRDefault="003D6297" w:rsidP="003D6297">
      <w:pPr>
        <w:spacing w:after="240"/>
        <w:ind w:left="1440" w:hanging="720"/>
        <w:rPr>
          <w:szCs w:val="20"/>
        </w:rPr>
      </w:pPr>
      <w:r w:rsidRPr="003D6297">
        <w:rPr>
          <w:szCs w:val="20"/>
        </w:rPr>
        <w:t>(e)</w:t>
      </w:r>
      <w:r w:rsidRPr="003D6297">
        <w:rPr>
          <w:szCs w:val="20"/>
        </w:rPr>
        <w:tab/>
        <w:t>Coordinating and approving or rejecting Outage plans associated with Black Start Resources under the applicable Black Start Unit Agreements;</w:t>
      </w:r>
    </w:p>
    <w:p w14:paraId="2C096080" w14:textId="77777777" w:rsidR="003D6297" w:rsidRPr="003D6297" w:rsidRDefault="003D6297" w:rsidP="003D6297">
      <w:pPr>
        <w:spacing w:after="240"/>
        <w:ind w:left="1440" w:hanging="720"/>
        <w:rPr>
          <w:szCs w:val="20"/>
        </w:rPr>
      </w:pPr>
      <w:r w:rsidRPr="003D6297">
        <w:rPr>
          <w:szCs w:val="20"/>
        </w:rPr>
        <w:t>(f)</w:t>
      </w:r>
      <w:r w:rsidRPr="003D6297">
        <w:rPr>
          <w:szCs w:val="20"/>
        </w:rPr>
        <w:tab/>
        <w:t xml:space="preserve">Coordinating and approving or rejecting Outage plans affecting </w:t>
      </w:r>
      <w:proofErr w:type="spellStart"/>
      <w:r w:rsidRPr="003D6297">
        <w:rPr>
          <w:szCs w:val="20"/>
        </w:rPr>
        <w:t>Subsynchronous</w:t>
      </w:r>
      <w:proofErr w:type="spellEnd"/>
      <w:r w:rsidRPr="003D6297">
        <w:rPr>
          <w:szCs w:val="20"/>
        </w:rPr>
        <w:t xml:space="preserve"> Resonance (SSR) vulnerable Generation Resources that do not have SS</w:t>
      </w:r>
      <w:ins w:id="160" w:author="ERCOT" w:date="2024-05-17T21:04:00Z">
        <w:r w:rsidRPr="003D6297">
          <w:rPr>
            <w:szCs w:val="20"/>
          </w:rPr>
          <w:t>O</w:t>
        </w:r>
      </w:ins>
      <w:del w:id="161"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p w14:paraId="7EC7CEDC" w14:textId="77777777" w:rsidR="003D6297" w:rsidRPr="003D6297" w:rsidRDefault="003D6297" w:rsidP="003D6297">
      <w:pPr>
        <w:spacing w:after="240"/>
        <w:ind w:left="1440" w:hanging="720"/>
        <w:rPr>
          <w:szCs w:val="20"/>
        </w:rPr>
      </w:pPr>
      <w:r w:rsidRPr="003D6297">
        <w:rPr>
          <w:szCs w:val="20"/>
        </w:rPr>
        <w:t>(g)</w:t>
      </w:r>
      <w:r w:rsidRPr="003D6297">
        <w:rPr>
          <w:szCs w:val="20"/>
        </w:rPr>
        <w:tab/>
        <w:t>Coordinating and approving or rejecting changes to existing Resource Outage plans;</w:t>
      </w:r>
    </w:p>
    <w:p w14:paraId="5257CF3F" w14:textId="77777777" w:rsidR="003D6297" w:rsidRPr="003D6297" w:rsidRDefault="003D6297" w:rsidP="003D6297">
      <w:pPr>
        <w:spacing w:after="240"/>
        <w:ind w:left="1440" w:hanging="720"/>
        <w:rPr>
          <w:szCs w:val="20"/>
        </w:rPr>
      </w:pPr>
      <w:r w:rsidRPr="003D6297">
        <w:rPr>
          <w:szCs w:val="20"/>
        </w:rPr>
        <w:t>(h)</w:t>
      </w:r>
      <w:r w:rsidRPr="003D6297">
        <w:rPr>
          <w:szCs w:val="20"/>
        </w:rPr>
        <w:tab/>
        <w:t>Monitoring how Planned Outage schedules compare with actual Outages;</w:t>
      </w:r>
    </w:p>
    <w:p w14:paraId="0DB69183" w14:textId="77777777" w:rsidR="003D6297" w:rsidRPr="003D6297" w:rsidRDefault="003D6297" w:rsidP="003D6297">
      <w:pPr>
        <w:spacing w:after="240"/>
        <w:ind w:left="1440" w:hanging="720"/>
        <w:rPr>
          <w:szCs w:val="20"/>
        </w:rPr>
      </w:pPr>
      <w:r w:rsidRPr="003D6297">
        <w:rPr>
          <w:szCs w:val="20"/>
        </w:rPr>
        <w:t>(i)</w:t>
      </w:r>
      <w:r w:rsidRPr="003D6297">
        <w:rPr>
          <w:szCs w:val="20"/>
        </w:rPr>
        <w:tab/>
        <w:t>Posting all proposed and approved schedules for Planned Outages, Maintenance Outages, and Rescheduled Outages of Transmission Facilities on the Market Information System (MIS) Secure Area under Section 3.1.5.13, Transmission Report;</w:t>
      </w:r>
    </w:p>
    <w:p w14:paraId="2FF8F81A" w14:textId="77777777" w:rsidR="003D6297" w:rsidRPr="003D6297" w:rsidRDefault="003D6297" w:rsidP="003D6297">
      <w:pPr>
        <w:spacing w:after="240"/>
        <w:ind w:left="1440" w:hanging="720"/>
        <w:rPr>
          <w:szCs w:val="20"/>
        </w:rPr>
      </w:pPr>
      <w:r w:rsidRPr="003D6297">
        <w:rPr>
          <w:szCs w:val="20"/>
        </w:rPr>
        <w:t>(j)</w:t>
      </w:r>
      <w:r w:rsidRPr="003D6297">
        <w:rPr>
          <w:szCs w:val="20"/>
        </w:rPr>
        <w:tab/>
        <w:t xml:space="preserve">Creating and posting aggregated MW of Planned Outages for Resources on the MIS Secure Area under Section 3.2.3, Short-Term System Adequacy Reports; </w:t>
      </w:r>
    </w:p>
    <w:p w14:paraId="7D52C90B" w14:textId="77777777" w:rsidR="003D6297" w:rsidRPr="003D6297" w:rsidRDefault="003D6297" w:rsidP="003D6297">
      <w:pPr>
        <w:spacing w:after="240"/>
        <w:ind w:left="1440" w:hanging="720"/>
        <w:rPr>
          <w:szCs w:val="20"/>
        </w:rPr>
      </w:pPr>
      <w:r w:rsidRPr="003D6297">
        <w:rPr>
          <w:szCs w:val="20"/>
        </w:rPr>
        <w:t>(k)</w:t>
      </w:r>
      <w:r w:rsidRPr="003D6297">
        <w:rPr>
          <w:szCs w:val="20"/>
        </w:rPr>
        <w:tab/>
        <w:t>Monitoring Transmission Facilities and Resource Forced Outages and Maintenance Outages of immediate nature and implementing responses to those Outages as provided in these Protocols;</w:t>
      </w:r>
    </w:p>
    <w:p w14:paraId="6BF7B5C3" w14:textId="77777777" w:rsidR="003D6297" w:rsidRPr="003D6297" w:rsidRDefault="003D6297" w:rsidP="003D6297">
      <w:pPr>
        <w:spacing w:after="240"/>
        <w:ind w:left="1440" w:hanging="720"/>
        <w:rPr>
          <w:szCs w:val="20"/>
        </w:rPr>
      </w:pPr>
      <w:r w:rsidRPr="003D6297">
        <w:rPr>
          <w:szCs w:val="20"/>
        </w:rPr>
        <w:lastRenderedPageBreak/>
        <w:t>(l)</w:t>
      </w:r>
      <w:r w:rsidRPr="003D6297">
        <w:rPr>
          <w:szCs w:val="20"/>
        </w:rPr>
        <w:tab/>
        <w:t>Establishing and implementing communication procedures:</w:t>
      </w:r>
    </w:p>
    <w:p w14:paraId="1904E2F8" w14:textId="77777777" w:rsidR="003D6297" w:rsidRPr="003D6297" w:rsidRDefault="003D6297" w:rsidP="003D6297">
      <w:pPr>
        <w:spacing w:after="240"/>
        <w:ind w:left="2160" w:hanging="720"/>
        <w:rPr>
          <w:szCs w:val="20"/>
        </w:rPr>
      </w:pPr>
      <w:r w:rsidRPr="003D6297">
        <w:rPr>
          <w:szCs w:val="20"/>
        </w:rPr>
        <w:t>(i)</w:t>
      </w:r>
      <w:r w:rsidRPr="003D629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4825A167"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6B83F193" w14:textId="77777777" w:rsidR="003D6297" w:rsidRPr="003D6297" w:rsidRDefault="003D6297" w:rsidP="003D6297">
            <w:pPr>
              <w:spacing w:before="120" w:after="240"/>
              <w:rPr>
                <w:b/>
                <w:i/>
                <w:szCs w:val="20"/>
              </w:rPr>
            </w:pPr>
            <w:r w:rsidRPr="003D629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D7780F" w14:textId="77777777" w:rsidR="003D6297" w:rsidRPr="003D6297" w:rsidRDefault="003D6297" w:rsidP="003D6297">
            <w:pPr>
              <w:spacing w:after="240"/>
              <w:ind w:left="2160" w:hanging="720"/>
              <w:rPr>
                <w:szCs w:val="20"/>
              </w:rPr>
            </w:pPr>
            <w:r w:rsidRPr="003D6297">
              <w:rPr>
                <w:szCs w:val="20"/>
              </w:rPr>
              <w:t>(i)</w:t>
            </w:r>
            <w:r w:rsidRPr="003D6297">
              <w:rPr>
                <w:szCs w:val="20"/>
              </w:rPr>
              <w:tab/>
              <w:t>For a TSP or a DCTO to request approval of Transmission Facilities Planned Outage and Maintenance Outage plans; and</w:t>
            </w:r>
          </w:p>
        </w:tc>
      </w:tr>
    </w:tbl>
    <w:p w14:paraId="66ADD0F8" w14:textId="77777777" w:rsidR="003D6297" w:rsidRPr="003D6297" w:rsidRDefault="003D6297" w:rsidP="003D6297">
      <w:pPr>
        <w:spacing w:before="240" w:after="240"/>
        <w:ind w:left="2160" w:hanging="720"/>
        <w:rPr>
          <w:szCs w:val="20"/>
        </w:rPr>
      </w:pPr>
      <w:r w:rsidRPr="003D6297">
        <w:rPr>
          <w:szCs w:val="20"/>
        </w:rPr>
        <w:t>(ii)</w:t>
      </w:r>
      <w:r w:rsidRPr="003D6297">
        <w:rPr>
          <w:szCs w:val="20"/>
        </w:rPr>
        <w:tab/>
        <w:t>For a Resource Entity’s designated Single Point of Contact to submit Outage plans and to coordinate Resource Outages;</w:t>
      </w:r>
    </w:p>
    <w:p w14:paraId="3536B128" w14:textId="77777777" w:rsidR="003D6297" w:rsidRPr="003D6297" w:rsidRDefault="003D6297" w:rsidP="003D6297">
      <w:pPr>
        <w:spacing w:after="240"/>
        <w:ind w:left="1440" w:hanging="720"/>
        <w:rPr>
          <w:szCs w:val="20"/>
        </w:rPr>
      </w:pPr>
      <w:r w:rsidRPr="003D6297">
        <w:rPr>
          <w:szCs w:val="20"/>
        </w:rPr>
        <w:t>(m)</w:t>
      </w:r>
      <w:r w:rsidRPr="003D6297">
        <w:rPr>
          <w:szCs w:val="20"/>
        </w:rPr>
        <w:tab/>
        <w:t>Establishing and implementing record-keeping procedures for retaining all requested Planned Outages, Maintenance Outages, Rescheduled Outages, and Forced Outages; and</w:t>
      </w:r>
    </w:p>
    <w:p w14:paraId="0E371710" w14:textId="77777777" w:rsidR="003D6297" w:rsidRPr="003D6297" w:rsidRDefault="003D6297" w:rsidP="003D6297">
      <w:pPr>
        <w:spacing w:after="240"/>
        <w:ind w:left="1440" w:hanging="720"/>
        <w:rPr>
          <w:szCs w:val="20"/>
        </w:rPr>
      </w:pPr>
      <w:r w:rsidRPr="003D6297">
        <w:rPr>
          <w:szCs w:val="20"/>
        </w:rPr>
        <w:t>(n)</w:t>
      </w:r>
      <w:r w:rsidRPr="003D6297">
        <w:rPr>
          <w:szCs w:val="20"/>
        </w:rPr>
        <w:tab/>
        <w:t>Planning and analyzing Transmission Facilities Outages.</w:t>
      </w:r>
    </w:p>
    <w:p w14:paraId="727C77E2" w14:textId="77777777" w:rsidR="003D6297" w:rsidRPr="003D6297" w:rsidRDefault="003D6297" w:rsidP="003D6297">
      <w:pPr>
        <w:keepNext/>
        <w:widowControl w:val="0"/>
        <w:tabs>
          <w:tab w:val="left" w:pos="1260"/>
        </w:tabs>
        <w:spacing w:before="480" w:after="240"/>
        <w:ind w:left="1260" w:hanging="1260"/>
        <w:outlineLvl w:val="3"/>
        <w:rPr>
          <w:b/>
          <w:snapToGrid w:val="0"/>
          <w:szCs w:val="20"/>
        </w:rPr>
      </w:pPr>
      <w:bookmarkStart w:id="162" w:name="_Toc160026537"/>
      <w:commentRangeStart w:id="163"/>
      <w:r w:rsidRPr="003D6297">
        <w:rPr>
          <w:b/>
          <w:snapToGrid w:val="0"/>
          <w:szCs w:val="20"/>
        </w:rPr>
        <w:t>3.1.5.11</w:t>
      </w:r>
      <w:commentRangeEnd w:id="163"/>
      <w:r w:rsidR="0023743E">
        <w:rPr>
          <w:rStyle w:val="CommentReference"/>
        </w:rPr>
        <w:commentReference w:id="163"/>
      </w:r>
      <w:r w:rsidRPr="003D6297">
        <w:rPr>
          <w:b/>
          <w:snapToGrid w:val="0"/>
          <w:szCs w:val="20"/>
        </w:rPr>
        <w:tab/>
        <w:t>Evaluation of Transmission Facilities Planned Outage or Maintenance Outage Requests</w:t>
      </w:r>
      <w:bookmarkEnd w:id="162"/>
    </w:p>
    <w:p w14:paraId="2C100659"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DD057E0" w14:textId="77777777" w:rsidR="003D6297" w:rsidRPr="003D6297" w:rsidRDefault="003D6297" w:rsidP="003D6297">
      <w:pPr>
        <w:spacing w:after="240"/>
        <w:ind w:left="1440" w:hanging="720"/>
        <w:rPr>
          <w:szCs w:val="20"/>
        </w:rPr>
      </w:pPr>
      <w:r w:rsidRPr="003D6297">
        <w:rPr>
          <w:szCs w:val="20"/>
        </w:rPr>
        <w:t>(a)</w:t>
      </w:r>
      <w:r w:rsidRPr="003D6297">
        <w:rPr>
          <w:szCs w:val="20"/>
        </w:rPr>
        <w:tab/>
        <w:t>Forecasted conditions during the time of the Outage;</w:t>
      </w:r>
    </w:p>
    <w:p w14:paraId="3CC81A85" w14:textId="77777777" w:rsidR="003D6297" w:rsidRPr="003D6297" w:rsidRDefault="003D6297" w:rsidP="003D6297">
      <w:pPr>
        <w:spacing w:after="240"/>
        <w:ind w:left="1440" w:hanging="720"/>
        <w:rPr>
          <w:szCs w:val="20"/>
        </w:rPr>
      </w:pPr>
      <w:r w:rsidRPr="003D6297">
        <w:rPr>
          <w:szCs w:val="20"/>
        </w:rPr>
        <w:t>(b)</w:t>
      </w:r>
      <w:r w:rsidRPr="003D6297">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89B0D67"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63AE3AC1" w14:textId="77777777" w:rsidR="003D6297" w:rsidRPr="003D6297" w:rsidRDefault="003D6297" w:rsidP="003D6297">
            <w:pPr>
              <w:spacing w:before="120" w:after="240"/>
              <w:rPr>
                <w:b/>
                <w:i/>
                <w:szCs w:val="20"/>
              </w:rPr>
            </w:pPr>
            <w:r w:rsidRPr="003D6297">
              <w:rPr>
                <w:b/>
                <w:i/>
                <w:szCs w:val="20"/>
              </w:rPr>
              <w:t xml:space="preserve">[NPRR857: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w:t>
            </w:r>
            <w:r w:rsidRPr="003D6297">
              <w:rPr>
                <w:b/>
                <w:i/>
                <w:szCs w:val="20"/>
              </w:rPr>
              <w:lastRenderedPageBreak/>
              <w:t>Southern Cross has provided it with:  (a) Notice to proceed with the construction of the interconnection; and (b) The financial security required to fund the interconnection facilities:]</w:t>
            </w:r>
          </w:p>
          <w:p w14:paraId="2E10E12B" w14:textId="77777777" w:rsidR="003D6297" w:rsidRPr="003D6297" w:rsidRDefault="003D6297" w:rsidP="003D6297">
            <w:pPr>
              <w:spacing w:after="240"/>
              <w:ind w:left="1440" w:hanging="720"/>
              <w:rPr>
                <w:szCs w:val="20"/>
              </w:rPr>
            </w:pPr>
            <w:r w:rsidRPr="003D6297">
              <w:rPr>
                <w:szCs w:val="20"/>
              </w:rPr>
              <w:t>(b)</w:t>
            </w:r>
            <w:r w:rsidRPr="003D6297">
              <w:rPr>
                <w:szCs w:val="20"/>
              </w:rPr>
              <w:tab/>
              <w:t>Outage plans submitted by Resource Entities, TSPs, and DCTOs under Section 3.1, Outage Coordination;</w:t>
            </w:r>
          </w:p>
        </w:tc>
      </w:tr>
    </w:tbl>
    <w:p w14:paraId="4F5E2001" w14:textId="77777777" w:rsidR="003D6297" w:rsidRPr="003D6297" w:rsidRDefault="003D6297" w:rsidP="003D6297">
      <w:pPr>
        <w:spacing w:before="240" w:after="240"/>
        <w:ind w:left="1440" w:hanging="720"/>
        <w:rPr>
          <w:szCs w:val="20"/>
        </w:rPr>
      </w:pPr>
      <w:r w:rsidRPr="003D6297">
        <w:rPr>
          <w:szCs w:val="20"/>
        </w:rPr>
        <w:lastRenderedPageBreak/>
        <w:t>(c)</w:t>
      </w:r>
      <w:r w:rsidRPr="003D6297">
        <w:rPr>
          <w:szCs w:val="20"/>
        </w:rPr>
        <w:tab/>
        <w:t>Forced Outages of Transmission Facilities;</w:t>
      </w:r>
    </w:p>
    <w:p w14:paraId="68FE9C4E" w14:textId="77777777" w:rsidR="003D6297" w:rsidRPr="003D6297" w:rsidRDefault="003D6297" w:rsidP="003D6297">
      <w:pPr>
        <w:spacing w:after="240"/>
        <w:ind w:left="1440" w:hanging="720"/>
        <w:rPr>
          <w:szCs w:val="20"/>
        </w:rPr>
      </w:pPr>
      <w:r w:rsidRPr="003D6297">
        <w:rPr>
          <w:szCs w:val="20"/>
        </w:rPr>
        <w:t>(d)</w:t>
      </w:r>
      <w:r w:rsidRPr="003D6297">
        <w:rPr>
          <w:szCs w:val="20"/>
        </w:rPr>
        <w:tab/>
        <w:t>Potential for the proposed Outages to cause irresolvable transmission overloads or voltage supply concerns based on the indications from contingency analysis software;</w:t>
      </w:r>
    </w:p>
    <w:p w14:paraId="0ABF434A" w14:textId="77777777" w:rsidR="003D6297" w:rsidRPr="003D6297" w:rsidRDefault="003D6297" w:rsidP="003D6297">
      <w:pPr>
        <w:spacing w:after="240"/>
        <w:ind w:left="1440" w:hanging="720"/>
        <w:rPr>
          <w:szCs w:val="20"/>
        </w:rPr>
      </w:pPr>
      <w:r w:rsidRPr="003D6297">
        <w:rPr>
          <w:szCs w:val="20"/>
        </w:rPr>
        <w:t>(e)</w:t>
      </w:r>
      <w:r w:rsidRPr="003D6297">
        <w:rPr>
          <w:szCs w:val="20"/>
        </w:rPr>
        <w:tab/>
        <w:t>Potential for the proposed Outages to cause SSR vulnerability to Generation Resources that do not have SS</w:t>
      </w:r>
      <w:ins w:id="164" w:author="ERCOT" w:date="2024-05-17T21:04:00Z">
        <w:r w:rsidRPr="003D6297">
          <w:rPr>
            <w:szCs w:val="20"/>
          </w:rPr>
          <w:t>O</w:t>
        </w:r>
      </w:ins>
      <w:del w:id="165"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p w14:paraId="66853763" w14:textId="77777777" w:rsidR="003D6297" w:rsidRPr="003D6297" w:rsidRDefault="003D6297" w:rsidP="003D6297">
      <w:pPr>
        <w:spacing w:after="240"/>
        <w:ind w:left="1440" w:hanging="720"/>
        <w:rPr>
          <w:szCs w:val="20"/>
        </w:rPr>
      </w:pPr>
      <w:r w:rsidRPr="003D6297">
        <w:rPr>
          <w:szCs w:val="20"/>
        </w:rPr>
        <w:t>(f)</w:t>
      </w:r>
      <w:r w:rsidRPr="003D6297">
        <w:rPr>
          <w:szCs w:val="20"/>
        </w:rPr>
        <w:tab/>
        <w:t>Previously approved Planned Outages, Maintenance Outages, and Rescheduled Outages;</w:t>
      </w:r>
    </w:p>
    <w:p w14:paraId="1FAAB213" w14:textId="77777777" w:rsidR="003D6297" w:rsidRPr="003D6297" w:rsidRDefault="003D6297" w:rsidP="003D6297">
      <w:pPr>
        <w:spacing w:after="240"/>
        <w:ind w:left="1440" w:hanging="720"/>
        <w:rPr>
          <w:szCs w:val="20"/>
        </w:rPr>
      </w:pPr>
      <w:r w:rsidRPr="003D6297">
        <w:rPr>
          <w:szCs w:val="20"/>
        </w:rPr>
        <w:t>(g)</w:t>
      </w:r>
      <w:r w:rsidRPr="003D6297">
        <w:rPr>
          <w:szCs w:val="20"/>
        </w:rPr>
        <w:tab/>
        <w:t>Impacts on the transfer capability of Direct Current Ties (DC Ties); and</w:t>
      </w:r>
    </w:p>
    <w:p w14:paraId="727E45F6" w14:textId="77777777" w:rsidR="003D6297" w:rsidRPr="003D6297" w:rsidRDefault="003D6297" w:rsidP="003D6297">
      <w:pPr>
        <w:spacing w:after="240"/>
        <w:ind w:left="1440" w:hanging="720"/>
        <w:rPr>
          <w:szCs w:val="20"/>
        </w:rPr>
      </w:pPr>
      <w:r w:rsidRPr="003D6297">
        <w:rPr>
          <w:szCs w:val="20"/>
        </w:rPr>
        <w:t>(h)</w:t>
      </w:r>
      <w:r w:rsidRPr="003D6297">
        <w:rPr>
          <w:szCs w:val="20"/>
        </w:rPr>
        <w:tab/>
        <w:t>Good Utility Practice for Transmission Facilities maintenance.</w:t>
      </w:r>
    </w:p>
    <w:p w14:paraId="714EDE02"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351E6B5E"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9A7E570" w14:textId="77777777" w:rsidR="003D6297" w:rsidRPr="003D6297" w:rsidRDefault="003D6297" w:rsidP="003D6297">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19FD7D"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or DCTO. </w:t>
            </w:r>
          </w:p>
        </w:tc>
      </w:tr>
    </w:tbl>
    <w:p w14:paraId="6B09CF82" w14:textId="77777777" w:rsidR="003D6297" w:rsidRPr="003D6297" w:rsidRDefault="003D6297" w:rsidP="003D6297">
      <w:pPr>
        <w:spacing w:before="240"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24B3FFE9"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26AB0AD" w14:textId="77777777" w:rsidR="003D6297" w:rsidRPr="003D6297" w:rsidRDefault="003D6297" w:rsidP="003D6297">
            <w:pPr>
              <w:spacing w:before="120" w:after="240"/>
              <w:rPr>
                <w:b/>
                <w:i/>
                <w:szCs w:val="20"/>
              </w:rPr>
            </w:pPr>
            <w:r w:rsidRPr="003D6297">
              <w:rPr>
                <w:b/>
                <w:i/>
                <w:szCs w:val="20"/>
              </w:rPr>
              <w:t xml:space="preserve">[NPRR857: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w:t>
            </w:r>
            <w:r w:rsidRPr="003D6297">
              <w:rPr>
                <w:b/>
                <w:i/>
                <w:szCs w:val="20"/>
              </w:rPr>
              <w:lastRenderedPageBreak/>
              <w:t>Southern Cross has provided it with:  (a) Notice to proceed with the construction of the interconnection; and (b) The financial security required to fund the interconnection facilities:]</w:t>
            </w:r>
          </w:p>
          <w:p w14:paraId="0208BFD5"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the TSP or DCTO to make reasonable efforts to minimize the impact.</w:t>
            </w:r>
          </w:p>
        </w:tc>
      </w:tr>
    </w:tbl>
    <w:p w14:paraId="286D4399" w14:textId="77777777" w:rsidR="003D6297" w:rsidRPr="003D6297" w:rsidRDefault="003D6297" w:rsidP="003D6297">
      <w:pPr>
        <w:keepNext/>
        <w:tabs>
          <w:tab w:val="left" w:pos="1080"/>
        </w:tabs>
        <w:spacing w:before="480" w:after="240"/>
        <w:ind w:left="1080" w:hanging="1080"/>
        <w:outlineLvl w:val="2"/>
        <w:rPr>
          <w:b/>
          <w:bCs/>
          <w:i/>
          <w:szCs w:val="20"/>
        </w:rPr>
      </w:pPr>
      <w:bookmarkStart w:id="166" w:name="_Toc160026576"/>
      <w:r w:rsidRPr="003D6297">
        <w:rPr>
          <w:b/>
          <w:bCs/>
          <w:i/>
          <w:szCs w:val="20"/>
        </w:rPr>
        <w:lastRenderedPageBreak/>
        <w:t>3.3.2</w:t>
      </w:r>
      <w:r w:rsidRPr="003D6297">
        <w:rPr>
          <w:b/>
          <w:bCs/>
          <w:i/>
          <w:szCs w:val="20"/>
        </w:rPr>
        <w:tab/>
        <w:t>Types of Work Requiring ERCOT Approval</w:t>
      </w:r>
      <w:bookmarkEnd w:id="166"/>
      <w:r w:rsidRPr="003D6297">
        <w:rPr>
          <w:b/>
          <w:bCs/>
          <w:i/>
          <w:szCs w:val="20"/>
        </w:rPr>
        <w:t xml:space="preserve"> </w:t>
      </w:r>
    </w:p>
    <w:p w14:paraId="02C706AC"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0159FA71"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2857AFE7" w14:textId="77777777" w:rsidR="003D6297" w:rsidRPr="003D6297" w:rsidRDefault="003D6297" w:rsidP="003D6297">
            <w:pPr>
              <w:spacing w:before="120" w:after="240"/>
              <w:rPr>
                <w:b/>
                <w:i/>
                <w:szCs w:val="20"/>
              </w:rPr>
            </w:pPr>
            <w:r w:rsidRPr="003D6297">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040C55"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73E96131" w14:textId="77777777" w:rsidR="003D6297" w:rsidRPr="003D6297" w:rsidRDefault="003D6297" w:rsidP="003D6297">
      <w:pPr>
        <w:spacing w:before="240" w:after="240"/>
        <w:ind w:left="1440" w:hanging="720"/>
        <w:rPr>
          <w:szCs w:val="20"/>
        </w:rPr>
      </w:pPr>
      <w:r w:rsidRPr="003D6297">
        <w:rPr>
          <w:szCs w:val="20"/>
        </w:rPr>
        <w:t>(a)</w:t>
      </w:r>
      <w:r w:rsidRPr="003D6297">
        <w:rPr>
          <w:szCs w:val="20"/>
        </w:rPr>
        <w:tab/>
        <w:t>Transmission lines;</w:t>
      </w:r>
    </w:p>
    <w:p w14:paraId="5B429215" w14:textId="77777777" w:rsidR="003D6297" w:rsidRPr="003D6297" w:rsidRDefault="003D6297" w:rsidP="003D6297">
      <w:pPr>
        <w:spacing w:after="240"/>
        <w:ind w:left="1440" w:hanging="720"/>
        <w:rPr>
          <w:szCs w:val="20"/>
        </w:rPr>
      </w:pPr>
      <w:r w:rsidRPr="003D6297">
        <w:rPr>
          <w:szCs w:val="20"/>
        </w:rPr>
        <w:t>(b)</w:t>
      </w:r>
      <w:r w:rsidRPr="003D6297">
        <w:rPr>
          <w:szCs w:val="20"/>
        </w:rPr>
        <w:tab/>
        <w:t>Equipment including circuit breakers, transformers, disconnects, and reactive devices;</w:t>
      </w:r>
    </w:p>
    <w:p w14:paraId="23EB099F" w14:textId="77777777" w:rsidR="003D6297" w:rsidRPr="003D6297" w:rsidRDefault="003D6297" w:rsidP="003D6297">
      <w:pPr>
        <w:spacing w:after="240"/>
        <w:ind w:left="1440" w:hanging="720"/>
        <w:rPr>
          <w:szCs w:val="20"/>
        </w:rPr>
      </w:pPr>
      <w:r w:rsidRPr="003D6297">
        <w:rPr>
          <w:szCs w:val="20"/>
        </w:rPr>
        <w:t>(c)</w:t>
      </w:r>
      <w:r w:rsidRPr="003D6297">
        <w:rPr>
          <w:szCs w:val="20"/>
        </w:rPr>
        <w:tab/>
        <w:t>Resource interconnections;</w:t>
      </w:r>
      <w:del w:id="167" w:author="ERCOT" w:date="2024-05-17T21:05:00Z">
        <w:r w:rsidRPr="003D6297" w:rsidDel="0060245B">
          <w:rPr>
            <w:szCs w:val="20"/>
          </w:rPr>
          <w:delText xml:space="preserve"> and</w:delText>
        </w:r>
      </w:del>
    </w:p>
    <w:p w14:paraId="0ADCD203" w14:textId="77777777" w:rsidR="003D6297" w:rsidRPr="003D6297" w:rsidRDefault="003D6297" w:rsidP="003D6297">
      <w:pPr>
        <w:spacing w:after="240"/>
        <w:ind w:left="1440" w:hanging="720"/>
        <w:rPr>
          <w:ins w:id="168" w:author="ERCOT" w:date="2024-05-17T21:05:00Z"/>
          <w:sz w:val="23"/>
          <w:szCs w:val="23"/>
        </w:rPr>
      </w:pPr>
      <w:r w:rsidRPr="003D6297">
        <w:rPr>
          <w:szCs w:val="20"/>
        </w:rPr>
        <w:t>(d)</w:t>
      </w:r>
      <w:r w:rsidRPr="003D6297">
        <w:rPr>
          <w:szCs w:val="20"/>
        </w:rPr>
        <w:tab/>
        <w:t>Protection and control schemes, including changes to Remedial Action Plans (RAPs), Supervisory Control and Data Acquisition (SCADA) systems, Energy Management Systems (EMSs), Automatic Generation Control (AGC),</w:t>
      </w:r>
      <w:r w:rsidRPr="003D6297">
        <w:rPr>
          <w:sz w:val="23"/>
          <w:szCs w:val="23"/>
        </w:rPr>
        <w:t xml:space="preserve"> Remedial Action Schemes (RASs), or Automatic Mitigation Plans (AMPs)</w:t>
      </w:r>
      <w:ins w:id="169" w:author="ERCOT" w:date="2024-05-17T21:05:00Z">
        <w:r w:rsidRPr="003D6297">
          <w:rPr>
            <w:sz w:val="23"/>
            <w:szCs w:val="23"/>
          </w:rPr>
          <w:t>;</w:t>
        </w:r>
      </w:ins>
      <w:del w:id="170" w:author="ERCOT" w:date="2024-05-17T21:05:00Z">
        <w:r w:rsidRPr="003D6297" w:rsidDel="0060245B">
          <w:rPr>
            <w:sz w:val="23"/>
            <w:szCs w:val="23"/>
          </w:rPr>
          <w:delText>.</w:delText>
        </w:r>
      </w:del>
      <w:ins w:id="171" w:author="ERCOT" w:date="2024-05-17T21:05:00Z">
        <w:r w:rsidRPr="003D6297">
          <w:rPr>
            <w:sz w:val="23"/>
            <w:szCs w:val="23"/>
          </w:rPr>
          <w:t xml:space="preserve"> And</w:t>
        </w:r>
      </w:ins>
    </w:p>
    <w:p w14:paraId="547167DF" w14:textId="77777777" w:rsidR="003D6297" w:rsidRPr="003D6297" w:rsidRDefault="003D6297" w:rsidP="003D6297">
      <w:pPr>
        <w:spacing w:after="240"/>
        <w:ind w:left="1440" w:hanging="720"/>
        <w:rPr>
          <w:szCs w:val="20"/>
        </w:rPr>
      </w:pPr>
      <w:ins w:id="172" w:author="ERCOT" w:date="2024-05-17T21:05:00Z">
        <w:r w:rsidRPr="003D6297">
          <w:rPr>
            <w:szCs w:val="20"/>
          </w:rPr>
          <w:t>(e)</w:t>
        </w:r>
        <w:r w:rsidRPr="003D6297">
          <w:rPr>
            <w:szCs w:val="20"/>
          </w:rPr>
          <w:tab/>
          <w:t>Large Load interconnections.</w:t>
        </w:r>
      </w:ins>
    </w:p>
    <w:p w14:paraId="1DAACB5A" w14:textId="77777777" w:rsidR="003D6297" w:rsidRPr="003D6297" w:rsidRDefault="003D6297" w:rsidP="003D6297">
      <w:pPr>
        <w:keepNext/>
        <w:widowControl w:val="0"/>
        <w:tabs>
          <w:tab w:val="left" w:pos="1260"/>
        </w:tabs>
        <w:spacing w:before="240" w:after="240"/>
        <w:ind w:left="1260" w:hanging="1260"/>
        <w:outlineLvl w:val="3"/>
        <w:rPr>
          <w:b/>
          <w:snapToGrid w:val="0"/>
          <w:szCs w:val="20"/>
        </w:rPr>
      </w:pPr>
      <w:bookmarkStart w:id="173" w:name="_Toc204048558"/>
      <w:bookmarkStart w:id="174" w:name="_Toc400526159"/>
      <w:bookmarkStart w:id="175" w:name="_Toc405534477"/>
      <w:bookmarkStart w:id="176" w:name="_Toc406570490"/>
      <w:bookmarkStart w:id="177" w:name="_Toc410910642"/>
      <w:bookmarkStart w:id="178" w:name="_Toc411841070"/>
      <w:bookmarkStart w:id="179" w:name="_Toc422147032"/>
      <w:bookmarkStart w:id="180" w:name="_Toc433020628"/>
      <w:bookmarkStart w:id="181" w:name="_Toc437262069"/>
      <w:bookmarkStart w:id="182" w:name="_Toc478375244"/>
      <w:bookmarkStart w:id="183" w:name="_Toc160026636"/>
      <w:commentRangeStart w:id="184"/>
      <w:r w:rsidRPr="003D6297">
        <w:rPr>
          <w:b/>
          <w:snapToGrid w:val="0"/>
          <w:szCs w:val="20"/>
        </w:rPr>
        <w:lastRenderedPageBreak/>
        <w:t>3.10.7.2</w:t>
      </w:r>
      <w:commentRangeEnd w:id="184"/>
      <w:r w:rsidR="0023743E">
        <w:rPr>
          <w:rStyle w:val="CommentReference"/>
        </w:rPr>
        <w:commentReference w:id="184"/>
      </w:r>
      <w:r w:rsidRPr="003D6297">
        <w:rPr>
          <w:b/>
          <w:snapToGrid w:val="0"/>
          <w:szCs w:val="20"/>
        </w:rPr>
        <w:tab/>
        <w:t>Modeling of Resources and Transmission Loads</w:t>
      </w:r>
      <w:bookmarkEnd w:id="173"/>
      <w:bookmarkEnd w:id="174"/>
      <w:bookmarkEnd w:id="175"/>
      <w:bookmarkEnd w:id="176"/>
      <w:bookmarkEnd w:id="177"/>
      <w:bookmarkEnd w:id="178"/>
      <w:bookmarkEnd w:id="179"/>
      <w:bookmarkEnd w:id="180"/>
      <w:bookmarkEnd w:id="181"/>
      <w:bookmarkEnd w:id="182"/>
      <w:bookmarkEnd w:id="183"/>
    </w:p>
    <w:p w14:paraId="3C480068" w14:textId="77777777" w:rsidR="003D6297" w:rsidRPr="003D6297" w:rsidRDefault="003D6297" w:rsidP="003D6297">
      <w:pPr>
        <w:spacing w:after="240"/>
        <w:ind w:left="720" w:hanging="720"/>
        <w:rPr>
          <w:iCs/>
          <w:szCs w:val="20"/>
        </w:rPr>
      </w:pPr>
      <w:bookmarkStart w:id="185" w:name="_Hlk90900992"/>
      <w:r w:rsidRPr="003D6297">
        <w:rPr>
          <w:iCs/>
          <w:szCs w:val="20"/>
        </w:rPr>
        <w:t>(1)</w:t>
      </w:r>
      <w:r w:rsidRPr="003D6297">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E435618"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85"/>
          <w:p w14:paraId="31445EEA" w14:textId="77777777" w:rsidR="003D6297" w:rsidRPr="003D6297" w:rsidRDefault="003D6297" w:rsidP="003D6297">
            <w:pPr>
              <w:spacing w:before="120" w:after="240"/>
              <w:rPr>
                <w:b/>
                <w:i/>
                <w:szCs w:val="20"/>
              </w:rPr>
            </w:pPr>
            <w:r w:rsidRPr="003D6297">
              <w:rPr>
                <w:b/>
                <w:i/>
                <w:szCs w:val="20"/>
              </w:rPr>
              <w:t>[NPRR995:  Replace paragraph (1) above with the following upon system implementation:]</w:t>
            </w:r>
          </w:p>
          <w:p w14:paraId="26F9F546" w14:textId="77777777" w:rsidR="003D6297" w:rsidRPr="003D6297" w:rsidRDefault="003D6297" w:rsidP="003D6297">
            <w:pPr>
              <w:spacing w:after="240"/>
              <w:ind w:left="720" w:hanging="720"/>
              <w:rPr>
                <w:szCs w:val="20"/>
              </w:rPr>
            </w:pPr>
            <w:r w:rsidRPr="003D6297">
              <w:rPr>
                <w:iCs/>
                <w:szCs w:val="20"/>
              </w:rPr>
              <w:t>(1</w:t>
            </w:r>
            <w:r w:rsidRPr="003D6297">
              <w:rPr>
                <w:szCs w:val="20"/>
              </w:rPr>
              <w:t>)</w:t>
            </w:r>
            <w:r w:rsidRPr="003D6297">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3D6297">
              <w:rPr>
                <w:iCs/>
                <w:szCs w:val="20"/>
              </w:rPr>
              <w:t xml:space="preserve">Settlement Only Transmission Energy Storage Systems (SOTESSs), </w:t>
            </w:r>
            <w:r w:rsidRPr="003D6297">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584AC47D" w14:textId="77777777" w:rsidR="003D6297" w:rsidRPr="003D6297" w:rsidRDefault="003D6297" w:rsidP="003D6297">
      <w:pPr>
        <w:spacing w:before="240" w:after="240"/>
        <w:ind w:left="720" w:hanging="720"/>
        <w:rPr>
          <w:iCs/>
          <w:szCs w:val="20"/>
        </w:rPr>
      </w:pPr>
      <w:r w:rsidRPr="003D6297">
        <w:rPr>
          <w:iCs/>
          <w:szCs w:val="20"/>
        </w:rPr>
        <w:t>(2)</w:t>
      </w:r>
      <w:r w:rsidRPr="003D6297">
        <w:rPr>
          <w:iCs/>
          <w:szCs w:val="20"/>
        </w:rPr>
        <w:tab/>
      </w:r>
      <w:r w:rsidRPr="003D6297">
        <w:rPr>
          <w:szCs w:val="20"/>
        </w:rPr>
        <w:t xml:space="preserve">Each Resource Entity </w:t>
      </w:r>
      <w:r w:rsidRPr="003D6297">
        <w:rPr>
          <w:iCs/>
          <w:szCs w:val="20"/>
        </w:rPr>
        <w:t xml:space="preserve">representing either a Load Resource or an Aggregate Load Resource (ALR) </w:t>
      </w:r>
      <w:r w:rsidRPr="003D6297">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3D6297">
        <w:rPr>
          <w:iCs/>
          <w:szCs w:val="20"/>
        </w:rPr>
        <w:t xml:space="preserve">  ERCOT shall coordinate with representatives of the Resource Entity to map Load Resources to their appropriate Load in the Network Operations Model.</w:t>
      </w:r>
    </w:p>
    <w:p w14:paraId="4760CD38" w14:textId="77777777" w:rsidR="003D6297" w:rsidRPr="003D6297" w:rsidRDefault="003D6297" w:rsidP="003D6297">
      <w:pPr>
        <w:spacing w:after="240"/>
        <w:ind w:left="720" w:hanging="720"/>
        <w:rPr>
          <w:iCs/>
          <w:szCs w:val="20"/>
        </w:rPr>
      </w:pPr>
      <w:bookmarkStart w:id="186" w:name="_Hlk90901000"/>
      <w:r w:rsidRPr="003D6297">
        <w:rPr>
          <w:szCs w:val="20"/>
        </w:rPr>
        <w:t>(3)</w:t>
      </w:r>
      <w:r w:rsidRPr="003D6297">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67ADC711" w14:textId="77777777" w:rsidR="003D6297" w:rsidRPr="003D6297" w:rsidRDefault="003D6297" w:rsidP="003D6297">
      <w:pPr>
        <w:spacing w:after="240"/>
        <w:ind w:left="720" w:hanging="720"/>
        <w:rPr>
          <w:iCs/>
          <w:szCs w:val="20"/>
        </w:rPr>
      </w:pPr>
      <w:bookmarkStart w:id="187" w:name="_Hlk90901016"/>
      <w:bookmarkEnd w:id="186"/>
      <w:r w:rsidRPr="003D6297">
        <w:rPr>
          <w:iCs/>
          <w:szCs w:val="20"/>
        </w:rPr>
        <w:t>(4)</w:t>
      </w:r>
      <w:r w:rsidRPr="003D6297">
        <w:rPr>
          <w:iCs/>
          <w:szCs w:val="20"/>
        </w:rPr>
        <w:tab/>
        <w:t xml:space="preserve">Each Resource Entity representing a Settlement Only Distribution Generator (SODG) facility that is registered with ERCOT pursuant to paragraph (5) of Section 16.5 shall </w:t>
      </w:r>
      <w:r w:rsidRPr="003D6297">
        <w:rPr>
          <w:iCs/>
          <w:szCs w:val="20"/>
        </w:rPr>
        <w:lastRenderedPageBreak/>
        <w:t>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7E9DF280"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87"/>
          <w:p w14:paraId="10BABC55" w14:textId="77777777" w:rsidR="003D6297" w:rsidRPr="003D6297" w:rsidRDefault="003D6297" w:rsidP="003D6297">
            <w:pPr>
              <w:spacing w:before="120" w:after="240"/>
              <w:rPr>
                <w:b/>
                <w:i/>
                <w:szCs w:val="20"/>
              </w:rPr>
            </w:pPr>
            <w:r w:rsidRPr="003D6297">
              <w:rPr>
                <w:b/>
                <w:i/>
                <w:szCs w:val="20"/>
              </w:rPr>
              <w:t>[NPRR995:  Replace paragraph (4) above with the following upon system implementation:]</w:t>
            </w:r>
          </w:p>
          <w:p w14:paraId="66D7C498"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0C6D1F4D" w14:textId="77777777" w:rsidR="003D6297" w:rsidRPr="003D6297" w:rsidRDefault="003D6297" w:rsidP="003D6297">
      <w:pPr>
        <w:spacing w:before="240" w:after="240"/>
        <w:ind w:left="720" w:hanging="720"/>
        <w:rPr>
          <w:iCs/>
          <w:szCs w:val="20"/>
        </w:rPr>
      </w:pPr>
      <w:r w:rsidRPr="003D6297">
        <w:rPr>
          <w:iCs/>
          <w:szCs w:val="20"/>
        </w:rPr>
        <w:t>(5)</w:t>
      </w:r>
      <w:r w:rsidRPr="003D6297">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15677C2"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3D1C73"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r>
      <w:ins w:id="188" w:author="ERCOT" w:date="2024-05-17T21:05:00Z">
        <w:r w:rsidRPr="003D6297">
          <w:rPr>
            <w:iCs/>
            <w:szCs w:val="20"/>
          </w:rPr>
          <w:t xml:space="preserve">Each </w:t>
        </w:r>
      </w:ins>
      <w:r w:rsidRPr="003D6297">
        <w:rPr>
          <w:iCs/>
          <w:szCs w:val="20"/>
        </w:rPr>
        <w:t>TSP</w:t>
      </w:r>
      <w:del w:id="189" w:author="ERCOT" w:date="2024-05-17T21:05:00Z">
        <w:r w:rsidRPr="003D6297" w:rsidDel="0060245B">
          <w:rPr>
            <w:iCs/>
            <w:szCs w:val="20"/>
          </w:rPr>
          <w:delText>s</w:delText>
        </w:r>
      </w:del>
      <w:ins w:id="190" w:author="ERCOT" w:date="2024-05-17T21:05:00Z">
        <w:r w:rsidRPr="003D6297">
          <w:rPr>
            <w:iCs/>
            <w:szCs w:val="20"/>
          </w:rPr>
          <w:t xml:space="preserve"> and, if applicable, Resource Entity</w:t>
        </w:r>
      </w:ins>
      <w:r w:rsidRPr="003D6297">
        <w:rPr>
          <w:iCs/>
          <w:szCs w:val="20"/>
        </w:rPr>
        <w:t xml:space="preserve"> shall provide ERCOT with </w:t>
      </w:r>
      <w:ins w:id="191" w:author="ERCOT" w:date="2024-05-17T21:05:00Z">
        <w:r w:rsidRPr="003D6297">
          <w:rPr>
            <w:iCs/>
            <w:szCs w:val="20"/>
          </w:rPr>
          <w:t>the follow</w:t>
        </w:r>
      </w:ins>
      <w:ins w:id="192" w:author="ERCOT" w:date="2024-05-17T21:06:00Z">
        <w:r w:rsidRPr="003D6297">
          <w:rPr>
            <w:iCs/>
            <w:szCs w:val="20"/>
          </w:rPr>
          <w:t xml:space="preserve">ing </w:t>
        </w:r>
      </w:ins>
      <w:r w:rsidRPr="003D6297">
        <w:rPr>
          <w:iCs/>
          <w:szCs w:val="20"/>
        </w:rPr>
        <w:t xml:space="preserve">information describing all transmission Load connections on the ERCOT Transmission Grid.  Individual Load connections may be combined, at the discretion of ERCOT, with other Load connections on the same </w:t>
      </w:r>
      <w:del w:id="193" w:author="ERCOT" w:date="2024-05-17T21:06:00Z">
        <w:r w:rsidRPr="003D6297" w:rsidDel="0060245B">
          <w:rPr>
            <w:iCs/>
            <w:szCs w:val="20"/>
          </w:rPr>
          <w:delText>transmission line</w:delText>
        </w:r>
      </w:del>
      <w:ins w:id="194" w:author="ERCOT" w:date="2024-05-17T21:06:00Z">
        <w:r w:rsidRPr="003D6297">
          <w:rPr>
            <w:iCs/>
            <w:szCs w:val="20"/>
          </w:rPr>
          <w:t>bus</w:t>
        </w:r>
      </w:ins>
      <w:r w:rsidRPr="003D6297">
        <w:rPr>
          <w:iCs/>
          <w:szCs w:val="20"/>
        </w:rPr>
        <w:t xml:space="preserve"> to represent a </w:t>
      </w:r>
      <w:del w:id="195" w:author="ERCOT" w:date="2024-05-17T21:06:00Z">
        <w:r w:rsidRPr="003D6297" w:rsidDel="0060245B">
          <w:rPr>
            <w:iCs/>
            <w:szCs w:val="20"/>
          </w:rPr>
          <w:delText>Model Load</w:delText>
        </w:r>
      </w:del>
      <w:ins w:id="196" w:author="ERCOT" w:date="2024-05-17T21:08:00Z">
        <w:r w:rsidRPr="003D6297">
          <w:rPr>
            <w:iCs/>
            <w:szCs w:val="20"/>
          </w:rPr>
          <w:t>L</w:t>
        </w:r>
      </w:ins>
      <w:ins w:id="197" w:author="ERCOT" w:date="2024-05-17T21:06:00Z">
        <w:r w:rsidRPr="003D6297">
          <w:rPr>
            <w:iCs/>
            <w:szCs w:val="20"/>
          </w:rPr>
          <w:t xml:space="preserve">oad </w:t>
        </w:r>
      </w:ins>
      <w:ins w:id="198" w:author="ERCOT" w:date="2024-05-17T21:08:00Z">
        <w:r w:rsidRPr="003D6297">
          <w:rPr>
            <w:iCs/>
            <w:szCs w:val="20"/>
          </w:rPr>
          <w:t>P</w:t>
        </w:r>
      </w:ins>
      <w:ins w:id="199" w:author="ERCOT" w:date="2024-05-17T21:06:00Z">
        <w:r w:rsidRPr="003D6297">
          <w:rPr>
            <w:iCs/>
            <w:szCs w:val="20"/>
          </w:rPr>
          <w:t>oint</w:t>
        </w:r>
      </w:ins>
      <w:r w:rsidRPr="003D6297">
        <w:rPr>
          <w:iCs/>
          <w:szCs w:val="20"/>
        </w:rPr>
        <w:t xml:space="preserve"> to facilitate state estimation of Loads that do not telemeter Load measurements.  ERCOT shall define “</w:t>
      </w:r>
      <w:del w:id="200" w:author="ERCOT" w:date="2024-05-17T21:06:00Z">
        <w:r w:rsidRPr="003D6297" w:rsidDel="0060245B">
          <w:rPr>
            <w:iCs/>
            <w:szCs w:val="20"/>
          </w:rPr>
          <w:delText>Model Loads</w:delText>
        </w:r>
      </w:del>
      <w:ins w:id="201" w:author="ERCOT" w:date="2024-05-17T21:08:00Z">
        <w:r w:rsidRPr="003D6297">
          <w:rPr>
            <w:iCs/>
            <w:szCs w:val="20"/>
          </w:rPr>
          <w:t>L</w:t>
        </w:r>
      </w:ins>
      <w:ins w:id="202" w:author="ERCOT" w:date="2024-05-17T21:06:00Z">
        <w:r w:rsidRPr="003D6297">
          <w:rPr>
            <w:iCs/>
            <w:szCs w:val="20"/>
          </w:rPr>
          <w:t xml:space="preserve">oad </w:t>
        </w:r>
      </w:ins>
      <w:ins w:id="203" w:author="ERCOT" w:date="2024-05-17T21:09:00Z">
        <w:r w:rsidRPr="003D6297">
          <w:rPr>
            <w:iCs/>
            <w:szCs w:val="20"/>
          </w:rPr>
          <w:t>P</w:t>
        </w:r>
      </w:ins>
      <w:ins w:id="204" w:author="ERCOT" w:date="2024-05-17T21:06:00Z">
        <w:r w:rsidRPr="003D6297">
          <w:rPr>
            <w:iCs/>
            <w:szCs w:val="20"/>
          </w:rPr>
          <w:t>oints</w:t>
        </w:r>
      </w:ins>
      <w:r w:rsidRPr="003D6297">
        <w:rPr>
          <w:iCs/>
          <w:szCs w:val="20"/>
        </w:rPr>
        <w:t xml:space="preserve">”, which may be one or more combined Loads, for use in its Network Operations Model.  A </w:t>
      </w:r>
      <w:del w:id="205" w:author="ERCOT" w:date="2024-05-17T21:06:00Z">
        <w:r w:rsidRPr="003D6297" w:rsidDel="0060245B">
          <w:rPr>
            <w:iCs/>
            <w:szCs w:val="20"/>
          </w:rPr>
          <w:delText>Model Load</w:delText>
        </w:r>
      </w:del>
      <w:ins w:id="206" w:author="ERCOT" w:date="2024-05-17T21:09:00Z">
        <w:r w:rsidRPr="003D6297">
          <w:rPr>
            <w:iCs/>
            <w:szCs w:val="20"/>
          </w:rPr>
          <w:t>L</w:t>
        </w:r>
      </w:ins>
      <w:ins w:id="207" w:author="ERCOT" w:date="2024-05-17T21:06:00Z">
        <w:r w:rsidRPr="003D6297">
          <w:rPr>
            <w:iCs/>
            <w:szCs w:val="20"/>
          </w:rPr>
          <w:t>oad</w:t>
        </w:r>
      </w:ins>
      <w:ins w:id="208" w:author="ERCOT" w:date="2024-05-17T21:07:00Z">
        <w:r w:rsidRPr="003D6297">
          <w:rPr>
            <w:iCs/>
            <w:szCs w:val="20"/>
          </w:rPr>
          <w:t xml:space="preserve"> </w:t>
        </w:r>
      </w:ins>
      <w:ins w:id="209" w:author="ERCOT" w:date="2024-05-17T21:09:00Z">
        <w:r w:rsidRPr="003D6297">
          <w:rPr>
            <w:iCs/>
            <w:szCs w:val="20"/>
          </w:rPr>
          <w:t>P</w:t>
        </w:r>
      </w:ins>
      <w:ins w:id="210" w:author="ERCOT" w:date="2024-05-17T21:07:00Z">
        <w:r w:rsidRPr="003D6297">
          <w:rPr>
            <w:iCs/>
            <w:szCs w:val="20"/>
          </w:rPr>
          <w:t>oint</w:t>
        </w:r>
      </w:ins>
      <w:r w:rsidRPr="003D6297">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4A2BAA6"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2C7952DA" w14:textId="77777777" w:rsidR="003D6297" w:rsidRPr="003D6297" w:rsidRDefault="003D6297" w:rsidP="003D6297">
            <w:pPr>
              <w:spacing w:before="120" w:after="240"/>
              <w:rPr>
                <w:b/>
                <w:i/>
                <w:szCs w:val="20"/>
              </w:rPr>
            </w:pPr>
            <w:r w:rsidRPr="003D6297">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3D6297">
              <w:rPr>
                <w:b/>
                <w:i/>
                <w:szCs w:val="20"/>
              </w:rPr>
              <w:lastRenderedPageBreak/>
              <w:t>interconnection; and (b) The financial security required to fund the interconnection facilities:]</w:t>
            </w:r>
          </w:p>
          <w:p w14:paraId="456C3E66"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211" w:author="ERCOT" w:date="2024-05-17T21:07:00Z">
              <w:r w:rsidRPr="003D6297" w:rsidDel="0060245B">
                <w:rPr>
                  <w:iCs/>
                  <w:szCs w:val="20"/>
                </w:rPr>
                <w:delText>Model Load</w:delText>
              </w:r>
            </w:del>
            <w:ins w:id="212" w:author="ERCOT" w:date="2024-05-17T21:09:00Z">
              <w:r w:rsidRPr="003D6297">
                <w:rPr>
                  <w:iCs/>
                  <w:szCs w:val="20"/>
                </w:rPr>
                <w:t>L</w:t>
              </w:r>
            </w:ins>
            <w:ins w:id="213" w:author="ERCOT" w:date="2024-05-17T21:07:00Z">
              <w:r w:rsidRPr="003D6297">
                <w:rPr>
                  <w:iCs/>
                  <w:szCs w:val="20"/>
                </w:rPr>
                <w:t xml:space="preserve">oad </w:t>
              </w:r>
            </w:ins>
            <w:ins w:id="214" w:author="ERCOT" w:date="2024-05-17T21:09:00Z">
              <w:r w:rsidRPr="003D6297">
                <w:rPr>
                  <w:iCs/>
                  <w:szCs w:val="20"/>
                </w:rPr>
                <w:t>P</w:t>
              </w:r>
            </w:ins>
            <w:ins w:id="215" w:author="ERCOT" w:date="2024-05-17T21:07:00Z">
              <w:r w:rsidRPr="003D6297">
                <w:rPr>
                  <w:iCs/>
                  <w:szCs w:val="20"/>
                </w:rPr>
                <w:t>oint</w:t>
              </w:r>
            </w:ins>
            <w:r w:rsidRPr="003D6297">
              <w:rPr>
                <w:iCs/>
                <w:szCs w:val="20"/>
              </w:rPr>
              <w:t xml:space="preserve"> to facilitate state estimation of Loads that do not telemeter Load measurements.  ERCOT shall define “</w:t>
            </w:r>
            <w:ins w:id="216" w:author="ERCOT" w:date="2024-05-17T21:09:00Z">
              <w:r w:rsidRPr="003D6297">
                <w:rPr>
                  <w:iCs/>
                  <w:szCs w:val="20"/>
                </w:rPr>
                <w:t>L</w:t>
              </w:r>
            </w:ins>
            <w:ins w:id="217" w:author="ERCOT" w:date="2024-05-17T21:07:00Z">
              <w:r w:rsidRPr="003D6297">
                <w:rPr>
                  <w:iCs/>
                  <w:szCs w:val="20"/>
                </w:rPr>
                <w:t xml:space="preserve">oad </w:t>
              </w:r>
            </w:ins>
            <w:ins w:id="218" w:author="ERCOT" w:date="2024-05-17T21:09:00Z">
              <w:r w:rsidRPr="003D6297">
                <w:rPr>
                  <w:iCs/>
                  <w:szCs w:val="20"/>
                </w:rPr>
                <w:t>P</w:t>
              </w:r>
            </w:ins>
            <w:ins w:id="219" w:author="ERCOT" w:date="2024-05-17T21:07:00Z">
              <w:r w:rsidRPr="003D6297">
                <w:rPr>
                  <w:iCs/>
                  <w:szCs w:val="20"/>
                </w:rPr>
                <w:t>oints</w:t>
              </w:r>
            </w:ins>
            <w:del w:id="220" w:author="ERCOT" w:date="2024-05-17T21:07:00Z">
              <w:r w:rsidRPr="003D6297" w:rsidDel="0060245B">
                <w:rPr>
                  <w:iCs/>
                  <w:szCs w:val="20"/>
                </w:rPr>
                <w:delText>Model Loads</w:delText>
              </w:r>
            </w:del>
            <w:r w:rsidRPr="003D6297">
              <w:rPr>
                <w:iCs/>
                <w:szCs w:val="20"/>
              </w:rPr>
              <w:t xml:space="preserve">”, which may be one or more combined Loads, for use in its Network Operations Model.  A </w:t>
            </w:r>
            <w:del w:id="221" w:author="ERCOT" w:date="2024-05-17T21:07:00Z">
              <w:r w:rsidRPr="003D6297" w:rsidDel="0060245B">
                <w:rPr>
                  <w:iCs/>
                  <w:szCs w:val="20"/>
                </w:rPr>
                <w:delText>Model Load</w:delText>
              </w:r>
            </w:del>
            <w:ins w:id="222" w:author="ERCOT" w:date="2024-05-17T21:09:00Z">
              <w:r w:rsidRPr="003D6297">
                <w:rPr>
                  <w:iCs/>
                  <w:szCs w:val="20"/>
                </w:rPr>
                <w:t>L</w:t>
              </w:r>
            </w:ins>
            <w:ins w:id="223" w:author="ERCOT" w:date="2024-05-17T21:07:00Z">
              <w:r w:rsidRPr="003D6297">
                <w:rPr>
                  <w:iCs/>
                  <w:szCs w:val="20"/>
                </w:rPr>
                <w:t xml:space="preserve">oad </w:t>
              </w:r>
            </w:ins>
            <w:ins w:id="224" w:author="ERCOT" w:date="2024-05-17T21:09:00Z">
              <w:r w:rsidRPr="003D6297">
                <w:rPr>
                  <w:iCs/>
                  <w:szCs w:val="20"/>
                </w:rPr>
                <w:t>P</w:t>
              </w:r>
            </w:ins>
            <w:ins w:id="225" w:author="ERCOT" w:date="2024-05-17T21:07:00Z">
              <w:r w:rsidRPr="003D6297">
                <w:rPr>
                  <w:iCs/>
                  <w:szCs w:val="20"/>
                </w:rPr>
                <w:t>oint</w:t>
              </w:r>
            </w:ins>
            <w:r w:rsidRPr="003D6297">
              <w:rPr>
                <w:iCs/>
                <w:szCs w:val="20"/>
              </w:rPr>
              <w:t xml:space="preserve"> cannot be used to represent Load connections that are in different Load Zones.  </w:t>
            </w:r>
          </w:p>
        </w:tc>
      </w:tr>
    </w:tbl>
    <w:p w14:paraId="51DF6C36" w14:textId="77777777" w:rsidR="003D6297" w:rsidRPr="003D6297" w:rsidRDefault="003D6297" w:rsidP="003D6297">
      <w:pPr>
        <w:spacing w:before="240" w:after="240"/>
        <w:ind w:left="720" w:hanging="720"/>
        <w:rPr>
          <w:iCs/>
          <w:szCs w:val="20"/>
        </w:rPr>
      </w:pPr>
      <w:r w:rsidRPr="003D6297">
        <w:rPr>
          <w:iCs/>
          <w:szCs w:val="20"/>
        </w:rPr>
        <w:lastRenderedPageBreak/>
        <w:t>(8)</w:t>
      </w:r>
      <w:r w:rsidRPr="003D6297">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51BB71B"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034741C4" w14:textId="77777777" w:rsidR="003D6297" w:rsidRPr="003D6297" w:rsidRDefault="003D6297" w:rsidP="003D6297">
            <w:pPr>
              <w:spacing w:before="120" w:after="240"/>
              <w:rPr>
                <w:b/>
                <w:i/>
                <w:szCs w:val="20"/>
              </w:rPr>
            </w:pPr>
            <w:r w:rsidRPr="003D6297">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FB2B020" w14:textId="77777777" w:rsidR="003D6297" w:rsidRPr="003D6297" w:rsidRDefault="003D6297" w:rsidP="003D6297">
            <w:pPr>
              <w:spacing w:after="240"/>
              <w:ind w:left="720" w:hanging="720"/>
              <w:rPr>
                <w:iCs/>
                <w:szCs w:val="20"/>
              </w:rPr>
            </w:pPr>
            <w:r w:rsidRPr="003D6297">
              <w:rPr>
                <w:iCs/>
                <w:szCs w:val="20"/>
              </w:rPr>
              <w:t>(8)</w:t>
            </w:r>
            <w:r w:rsidRPr="003D6297">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734C84D6" w14:textId="77777777" w:rsidR="003D6297" w:rsidRPr="003D6297" w:rsidRDefault="003D6297" w:rsidP="003D6297">
      <w:pPr>
        <w:spacing w:before="240" w:after="240"/>
        <w:ind w:left="720" w:hanging="720"/>
        <w:rPr>
          <w:iCs/>
          <w:szCs w:val="20"/>
        </w:rPr>
      </w:pPr>
      <w:r w:rsidRPr="003D6297">
        <w:rPr>
          <w:iCs/>
          <w:szCs w:val="20"/>
        </w:rPr>
        <w:t>(9)</w:t>
      </w:r>
      <w:r w:rsidRPr="003D6297">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990F383" w14:textId="77777777" w:rsidR="003D6297" w:rsidRPr="003D6297" w:rsidRDefault="003D6297" w:rsidP="003D6297">
      <w:pPr>
        <w:spacing w:after="240"/>
        <w:ind w:left="720" w:hanging="720"/>
        <w:rPr>
          <w:iCs/>
          <w:szCs w:val="20"/>
        </w:rPr>
      </w:pPr>
      <w:r w:rsidRPr="003D6297">
        <w:rPr>
          <w:iCs/>
          <w:szCs w:val="20"/>
        </w:rPr>
        <w:t>(10)</w:t>
      </w:r>
      <w:r w:rsidRPr="003D6297">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8DAC67A" w14:textId="77777777" w:rsidR="003D6297" w:rsidRPr="003D6297" w:rsidRDefault="003D6297" w:rsidP="003D6297">
      <w:pPr>
        <w:spacing w:after="240"/>
        <w:ind w:left="720" w:hanging="720"/>
        <w:rPr>
          <w:iCs/>
          <w:szCs w:val="20"/>
        </w:rPr>
      </w:pPr>
      <w:r w:rsidRPr="003D6297">
        <w:rPr>
          <w:iCs/>
          <w:szCs w:val="20"/>
        </w:rPr>
        <w:t>(11)</w:t>
      </w:r>
      <w:r w:rsidRPr="003D6297">
        <w:rPr>
          <w:iCs/>
          <w:szCs w:val="20"/>
        </w:rPr>
        <w:tab/>
        <w:t xml:space="preserve">Loads associated with a Generation Resource in a common switchyard as defined in Section 10.3.2.3, Generation Netting for ERCOT-Polled Settlement Meters, and served </w:t>
      </w:r>
      <w:r w:rsidRPr="003D6297">
        <w:rPr>
          <w:iCs/>
          <w:szCs w:val="20"/>
        </w:rPr>
        <w:lastRenderedPageBreak/>
        <w:t xml:space="preserve">through a transformer owned by the Resource Entity is treated as an auxiliary Load and must be netted first against any generation meeting the requirements under Section 10.3.2.3. </w:t>
      </w:r>
    </w:p>
    <w:p w14:paraId="6BFD00A6" w14:textId="77777777" w:rsidR="003D6297" w:rsidRPr="003D6297" w:rsidRDefault="003D6297" w:rsidP="003D6297">
      <w:pPr>
        <w:spacing w:after="240"/>
        <w:ind w:left="720" w:hanging="720"/>
        <w:rPr>
          <w:szCs w:val="20"/>
        </w:rPr>
      </w:pPr>
      <w:bookmarkStart w:id="226" w:name="_Hlk90901031"/>
      <w:r w:rsidRPr="003D6297">
        <w:rPr>
          <w:szCs w:val="20"/>
        </w:rPr>
        <w:t>(12)</w:t>
      </w:r>
      <w:r w:rsidRPr="003D6297">
        <w:rPr>
          <w:szCs w:val="20"/>
        </w:rPr>
        <w:tab/>
      </w:r>
      <w:r w:rsidRPr="003D6297">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26"/>
    <w:p w14:paraId="640EC156" w14:textId="77777777" w:rsidR="003D6297" w:rsidRPr="003D6297" w:rsidRDefault="003D6297" w:rsidP="003D6297">
      <w:pPr>
        <w:spacing w:after="240"/>
        <w:ind w:left="720" w:hanging="720"/>
        <w:rPr>
          <w:iCs/>
          <w:szCs w:val="20"/>
        </w:rPr>
      </w:pPr>
      <w:r w:rsidRPr="003D6297">
        <w:rPr>
          <w:iCs/>
          <w:szCs w:val="20"/>
        </w:rPr>
        <w:t>(13)</w:t>
      </w:r>
      <w:r w:rsidRPr="003D6297">
        <w:rPr>
          <w:iCs/>
          <w:szCs w:val="20"/>
        </w:rPr>
        <w:tab/>
        <w:t xml:space="preserve">A Resource Entity may aggregate </w:t>
      </w:r>
      <w:r w:rsidRPr="003D6297">
        <w:rPr>
          <w:szCs w:val="20"/>
        </w:rPr>
        <w:t>Intermittent Renewable Resource (</w:t>
      </w:r>
      <w:r w:rsidRPr="003D6297">
        <w:rPr>
          <w:iCs/>
          <w:szCs w:val="20"/>
        </w:rPr>
        <w:t xml:space="preserve">IRR) generation equipment together to form an IRR (Wind-powered Generation Resource (WGR) or </w:t>
      </w:r>
      <w:proofErr w:type="spellStart"/>
      <w:r w:rsidRPr="003D6297">
        <w:rPr>
          <w:iCs/>
          <w:szCs w:val="20"/>
        </w:rPr>
        <w:t>PhotoVoltaic</w:t>
      </w:r>
      <w:proofErr w:type="spellEnd"/>
      <w:r w:rsidRPr="003D6297">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251BE2C6" w14:textId="77777777" w:rsidR="003D6297" w:rsidRPr="003D6297" w:rsidRDefault="003D6297" w:rsidP="003D6297">
      <w:pPr>
        <w:spacing w:after="240"/>
        <w:ind w:left="1440" w:hanging="720"/>
        <w:rPr>
          <w:szCs w:val="20"/>
        </w:rPr>
      </w:pPr>
      <w:r w:rsidRPr="003D6297">
        <w:rPr>
          <w:szCs w:val="20"/>
        </w:rPr>
        <w:t>(a)</w:t>
      </w:r>
      <w:r w:rsidRPr="003D6297">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39D79A4D" w14:textId="77777777" w:rsidR="003D6297" w:rsidRPr="003D6297" w:rsidRDefault="003D6297" w:rsidP="003D6297">
      <w:pPr>
        <w:spacing w:after="240"/>
        <w:ind w:left="1440" w:hanging="720"/>
        <w:rPr>
          <w:szCs w:val="20"/>
        </w:rPr>
      </w:pPr>
      <w:r w:rsidRPr="003D6297">
        <w:rPr>
          <w:szCs w:val="20"/>
        </w:rPr>
        <w:t>(b)</w:t>
      </w:r>
      <w:r w:rsidRPr="003D6297">
        <w:rPr>
          <w:szCs w:val="20"/>
        </w:rPr>
        <w:tab/>
        <w:t>The mix of IRR generation equipment is included in the Resource Registration data submitted for the WGR;</w:t>
      </w:r>
    </w:p>
    <w:p w14:paraId="1F4743AE" w14:textId="77777777" w:rsidR="003D6297" w:rsidRPr="003D6297" w:rsidRDefault="003D6297" w:rsidP="003D6297">
      <w:pPr>
        <w:spacing w:after="240"/>
        <w:ind w:left="1440" w:hanging="720"/>
        <w:rPr>
          <w:szCs w:val="20"/>
        </w:rPr>
      </w:pPr>
      <w:r w:rsidRPr="003D6297">
        <w:rPr>
          <w:szCs w:val="20"/>
        </w:rPr>
        <w:t>(c)</w:t>
      </w:r>
      <w:r w:rsidRPr="003D6297">
        <w:rPr>
          <w:szCs w:val="20"/>
        </w:rPr>
        <w:tab/>
        <w:t>All relevant IRR generation equipment data requested by ERCOT is provided;</w:t>
      </w:r>
    </w:p>
    <w:p w14:paraId="0BFC3D89" w14:textId="77777777" w:rsidR="003D6297" w:rsidRPr="003D6297" w:rsidRDefault="003D6297" w:rsidP="003D6297">
      <w:pPr>
        <w:spacing w:after="240"/>
        <w:ind w:left="1440" w:hanging="720"/>
        <w:rPr>
          <w:szCs w:val="20"/>
        </w:rPr>
      </w:pPr>
      <w:r w:rsidRPr="003D6297">
        <w:rPr>
          <w:szCs w:val="20"/>
        </w:rPr>
        <w:t>(d)</w:t>
      </w:r>
      <w:r w:rsidRPr="003D6297">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66D163A5" w14:textId="77777777" w:rsidR="003D6297" w:rsidRPr="003D6297" w:rsidRDefault="003D6297" w:rsidP="003D6297">
      <w:pPr>
        <w:spacing w:after="240"/>
        <w:ind w:left="1440" w:hanging="720"/>
        <w:rPr>
          <w:szCs w:val="20"/>
        </w:rPr>
      </w:pPr>
      <w:r w:rsidRPr="003D6297">
        <w:rPr>
          <w:szCs w:val="20"/>
        </w:rPr>
        <w:t>(e)</w:t>
      </w:r>
      <w:r w:rsidRPr="003D6297">
        <w:rPr>
          <w:szCs w:val="20"/>
        </w:rPr>
        <w:tab/>
        <w:t>Either:</w:t>
      </w:r>
    </w:p>
    <w:p w14:paraId="09E89799" w14:textId="77777777" w:rsidR="003D6297" w:rsidRPr="003D6297" w:rsidRDefault="003D6297" w:rsidP="003D6297">
      <w:pPr>
        <w:spacing w:after="240"/>
        <w:ind w:left="2160" w:hanging="720"/>
        <w:rPr>
          <w:szCs w:val="20"/>
        </w:rPr>
      </w:pPr>
      <w:r w:rsidRPr="003D6297">
        <w:rPr>
          <w:szCs w:val="20"/>
        </w:rPr>
        <w:t>(i)</w:t>
      </w:r>
      <w:r w:rsidRPr="003D6297">
        <w:rPr>
          <w:szCs w:val="20"/>
        </w:rPr>
        <w:tab/>
        <w:t>No more than the lower of 5% or ten MW aggregate capacity is of IRR generation equipment that is not the same model or size from the other equipment within the existing IRR; or</w:t>
      </w:r>
    </w:p>
    <w:p w14:paraId="3B0C7637" w14:textId="77777777" w:rsidR="003D6297" w:rsidRPr="003D6297" w:rsidRDefault="003D6297" w:rsidP="003D6297">
      <w:pPr>
        <w:spacing w:after="240"/>
        <w:ind w:left="2160" w:hanging="720"/>
        <w:rPr>
          <w:szCs w:val="20"/>
        </w:rPr>
      </w:pPr>
      <w:r w:rsidRPr="003D6297">
        <w:rPr>
          <w:szCs w:val="20"/>
        </w:rPr>
        <w:t>(ii)</w:t>
      </w:r>
      <w:r w:rsidRPr="003D6297">
        <w:rPr>
          <w:szCs w:val="20"/>
        </w:rPr>
        <w:tab/>
        <w:t>The wind turbines that are not the same model or size meet the following criteria:</w:t>
      </w:r>
    </w:p>
    <w:p w14:paraId="681FE735" w14:textId="77777777" w:rsidR="003D6297" w:rsidRPr="003D6297" w:rsidRDefault="003D6297" w:rsidP="003D6297">
      <w:pPr>
        <w:spacing w:after="240"/>
        <w:ind w:left="2880" w:hanging="720"/>
        <w:rPr>
          <w:szCs w:val="20"/>
        </w:rPr>
      </w:pPr>
      <w:r w:rsidRPr="003D6297">
        <w:rPr>
          <w:szCs w:val="20"/>
        </w:rPr>
        <w:t>(A)</w:t>
      </w:r>
      <w:r w:rsidRPr="003D6297">
        <w:rPr>
          <w:szCs w:val="20"/>
        </w:rPr>
        <w:tab/>
        <w:t>The IRR generation equipment has similar dynamic characteristics to the existing IRR generation equipment, as determined by ERCOT in its sole discretion;</w:t>
      </w:r>
    </w:p>
    <w:p w14:paraId="2AF5C42E" w14:textId="77777777" w:rsidR="003D6297" w:rsidRPr="003D6297" w:rsidRDefault="003D6297" w:rsidP="003D6297">
      <w:pPr>
        <w:spacing w:after="240"/>
        <w:ind w:left="2880" w:hanging="720"/>
        <w:rPr>
          <w:szCs w:val="20"/>
        </w:rPr>
      </w:pPr>
      <w:r w:rsidRPr="003D6297">
        <w:rPr>
          <w:szCs w:val="20"/>
        </w:rPr>
        <w:lastRenderedPageBreak/>
        <w:t>(B)</w:t>
      </w:r>
      <w:r w:rsidRPr="003D6297">
        <w:rPr>
          <w:szCs w:val="20"/>
        </w:rPr>
        <w:tab/>
        <w:t>The MW capability difference of each generator is no more than 10% of each generator’s maximum MW rating; and</w:t>
      </w:r>
    </w:p>
    <w:p w14:paraId="3173F014" w14:textId="77777777" w:rsidR="003D6297" w:rsidRPr="003D6297" w:rsidRDefault="003D6297" w:rsidP="003D6297">
      <w:pPr>
        <w:spacing w:after="240"/>
        <w:ind w:left="2880" w:hanging="720"/>
        <w:rPr>
          <w:iCs/>
          <w:szCs w:val="20"/>
        </w:rPr>
      </w:pPr>
      <w:r w:rsidRPr="003D6297">
        <w:rPr>
          <w:szCs w:val="20"/>
        </w:rPr>
        <w:t>(C)</w:t>
      </w:r>
      <w:r w:rsidRPr="003D6297">
        <w:rPr>
          <w:szCs w:val="20"/>
        </w:rPr>
        <w:tab/>
        <w:t>For WGRs, the manufacturer’s power curves for the wind turbines have a correlation of 0.95 or greater with the other wind turbines within the existing WGR over wind speeds of 0 to 18 m/s.</w:t>
      </w:r>
      <w:r w:rsidRPr="003D6297">
        <w:rPr>
          <w:iCs/>
          <w:szCs w:val="20"/>
        </w:rPr>
        <w:t xml:space="preserve"> </w:t>
      </w:r>
    </w:p>
    <w:p w14:paraId="47CE0129" w14:textId="77777777" w:rsidR="003D6297" w:rsidRPr="003D6297" w:rsidRDefault="003D6297" w:rsidP="003D6297">
      <w:pPr>
        <w:spacing w:after="240"/>
        <w:ind w:left="720" w:hanging="720"/>
        <w:rPr>
          <w:ins w:id="227" w:author="Oncor 081524" w:date="2024-08-15T12:24:00Z"/>
          <w:iCs/>
          <w:szCs w:val="20"/>
        </w:rPr>
      </w:pPr>
      <w:bookmarkStart w:id="228" w:name="_Toc144691952"/>
      <w:bookmarkStart w:id="229" w:name="_Toc204048561"/>
      <w:bookmarkStart w:id="230" w:name="_Toc400526163"/>
      <w:bookmarkStart w:id="231" w:name="_Toc405534481"/>
      <w:bookmarkStart w:id="232" w:name="_Toc406570494"/>
      <w:bookmarkStart w:id="233" w:name="_Toc410910646"/>
      <w:bookmarkStart w:id="234" w:name="_Toc411841074"/>
      <w:bookmarkStart w:id="235" w:name="_Toc422147036"/>
      <w:bookmarkStart w:id="236" w:name="_Toc433020632"/>
      <w:bookmarkStart w:id="237" w:name="_Toc437262073"/>
      <w:bookmarkStart w:id="238" w:name="_Toc478375248"/>
      <w:bookmarkStart w:id="239" w:name="_Toc160026641"/>
      <w:ins w:id="240" w:author="ERCOT" w:date="2024-05-17T21:08:00Z">
        <w:r w:rsidRPr="003D6297">
          <w:rPr>
            <w:iCs/>
            <w:szCs w:val="20"/>
          </w:rPr>
          <w:t>(14)</w:t>
        </w:r>
        <w:r w:rsidRPr="003D6297">
          <w:rPr>
            <w:iCs/>
            <w:szCs w:val="20"/>
          </w:rPr>
          <w:tab/>
        </w:r>
      </w:ins>
      <w:ins w:id="241" w:author="ERCOT" w:date="2024-05-28T16:34:00Z">
        <w:r w:rsidRPr="003D6297">
          <w:rPr>
            <w:iCs/>
            <w:szCs w:val="20"/>
          </w:rPr>
          <w:t xml:space="preserve">For each Load Point within the ERCOT Network Operations Model, each </w:t>
        </w:r>
      </w:ins>
      <w:ins w:id="242" w:author="ERCOT 121624" w:date="2024-12-02T15:30:00Z">
        <w:r w:rsidRPr="003D6297">
          <w:rPr>
            <w:iCs/>
            <w:szCs w:val="20"/>
          </w:rPr>
          <w:t>TSP</w:t>
        </w:r>
      </w:ins>
      <w:ins w:id="243" w:author="Oncor 081524" w:date="2024-08-15T12:20:00Z">
        <w:del w:id="244" w:author="ERCOT 121624" w:date="2024-12-02T15:30:00Z">
          <w:r w:rsidRPr="003D6297" w:rsidDel="00562EE2">
            <w:rPr>
              <w:iCs/>
              <w:szCs w:val="20"/>
            </w:rPr>
            <w:delText>TO</w:delText>
          </w:r>
        </w:del>
      </w:ins>
      <w:ins w:id="245" w:author="ERCOT" w:date="2024-05-28T16:34:00Z">
        <w:del w:id="246" w:author="Oncor 081524" w:date="2024-08-15T12:20:00Z">
          <w:r w:rsidRPr="003D6297" w:rsidDel="00A824C4">
            <w:rPr>
              <w:iCs/>
              <w:szCs w:val="20"/>
            </w:rPr>
            <w:delText>TSP</w:delText>
          </w:r>
        </w:del>
        <w:r w:rsidRPr="003D6297">
          <w:rPr>
            <w:iCs/>
            <w:szCs w:val="20"/>
          </w:rPr>
          <w:t xml:space="preserve"> shall identify and provide an end-use industry classification when </w:t>
        </w:r>
      </w:ins>
      <w:ins w:id="247" w:author="Oncor 081524" w:date="2024-08-15T12:21:00Z">
        <w:r w:rsidRPr="003D6297">
          <w:rPr>
            <w:iCs/>
            <w:szCs w:val="20"/>
          </w:rPr>
          <w:t>a</w:t>
        </w:r>
      </w:ins>
      <w:ins w:id="248" w:author="ERCOT" w:date="2024-05-28T16:34:00Z">
        <w:del w:id="249" w:author="Oncor 081524" w:date="2024-08-15T12:21:00Z">
          <w:r w:rsidRPr="003D6297" w:rsidDel="00A824C4">
            <w:rPr>
              <w:iCs/>
              <w:szCs w:val="20"/>
            </w:rPr>
            <w:delText>the</w:delText>
          </w:r>
        </w:del>
        <w:r w:rsidRPr="003D6297">
          <w:rPr>
            <w:iCs/>
            <w:szCs w:val="20"/>
          </w:rPr>
          <w:t xml:space="preserve"> Load Point </w:t>
        </w:r>
        <w:del w:id="250" w:author="Oncor 081524" w:date="2024-08-15T12:21:00Z">
          <w:r w:rsidRPr="003D6297" w:rsidDel="00A824C4">
            <w:rPr>
              <w:iCs/>
              <w:szCs w:val="20"/>
            </w:rPr>
            <w:delText>by itself or in combination with other Load Points in the same substation</w:delText>
          </w:r>
        </w:del>
        <w:r w:rsidRPr="003D6297">
          <w:rPr>
            <w:iCs/>
            <w:szCs w:val="20"/>
          </w:rPr>
          <w:t xml:space="preserve">represents a single end-use Customer or </w:t>
        </w:r>
      </w:ins>
      <w:ins w:id="251" w:author="Oncor 081524" w:date="2024-08-15T12:21:00Z">
        <w:r w:rsidRPr="003D6297">
          <w:rPr>
            <w:iCs/>
            <w:szCs w:val="20"/>
          </w:rPr>
          <w:t>Service Delivery Point</w:t>
        </w:r>
      </w:ins>
      <w:ins w:id="252" w:author="ERCOT" w:date="2024-05-28T16:34:00Z">
        <w:del w:id="253" w:author="Oncor 081524" w:date="2024-08-15T12:22:00Z">
          <w:r w:rsidRPr="003D6297" w:rsidDel="00A824C4">
            <w:rPr>
              <w:iCs/>
              <w:szCs w:val="20"/>
            </w:rPr>
            <w:delText>site</w:delText>
          </w:r>
        </w:del>
        <w:r w:rsidRPr="003D6297">
          <w:rPr>
            <w:iCs/>
            <w:szCs w:val="20"/>
          </w:rPr>
          <w:t xml:space="preserve"> that has an historical</w:t>
        </w:r>
      </w:ins>
      <w:ins w:id="254" w:author="Oncor 081524" w:date="2024-08-15T12:22:00Z">
        <w:r w:rsidRPr="003D6297">
          <w:rPr>
            <w:iCs/>
            <w:szCs w:val="20"/>
          </w:rPr>
          <w:t xml:space="preserve"> or</w:t>
        </w:r>
      </w:ins>
      <w:ins w:id="255" w:author="ERCOT" w:date="2024-05-28T16:34:00Z">
        <w:del w:id="256" w:author="Oncor 081524" w:date="2024-08-15T12:22:00Z">
          <w:r w:rsidRPr="003D6297" w:rsidDel="00A824C4">
            <w:rPr>
              <w:iCs/>
              <w:szCs w:val="20"/>
            </w:rPr>
            <w:delText>,</w:delText>
          </w:r>
        </w:del>
        <w:r w:rsidRPr="003D6297">
          <w:rPr>
            <w:iCs/>
            <w:szCs w:val="20"/>
          </w:rPr>
          <w:t xml:space="preserve"> requested</w:t>
        </w:r>
        <w:del w:id="257" w:author="Oncor 081524" w:date="2024-08-15T12:23:00Z">
          <w:r w:rsidRPr="003D6297" w:rsidDel="00A824C4">
            <w:rPr>
              <w:iCs/>
              <w:szCs w:val="20"/>
            </w:rPr>
            <w:delText>,</w:delText>
          </w:r>
        </w:del>
        <w:r w:rsidRPr="003D6297">
          <w:rPr>
            <w:iCs/>
            <w:szCs w:val="20"/>
          </w:rPr>
          <w:t xml:space="preserve"> </w:t>
        </w:r>
        <w:del w:id="258" w:author="Oncor 081524" w:date="2024-08-15T12:23:00Z">
          <w:r w:rsidRPr="003D6297" w:rsidDel="00A824C4">
            <w:rPr>
              <w:iCs/>
              <w:szCs w:val="20"/>
            </w:rPr>
            <w:delText xml:space="preserve">or expected </w:delText>
          </w:r>
        </w:del>
        <w:r w:rsidRPr="003D6297">
          <w:rPr>
            <w:iCs/>
            <w:szCs w:val="20"/>
          </w:rPr>
          <w:t>peak Demand of 25 MW or greater</w:t>
        </w:r>
      </w:ins>
      <w:ins w:id="259" w:author="Oncor 081524" w:date="2024-08-15T12:23:00Z">
        <w:r w:rsidRPr="003D6297">
          <w:rPr>
            <w:iCs/>
            <w:szCs w:val="20"/>
          </w:rPr>
          <w:t>, either:</w:t>
        </w:r>
      </w:ins>
    </w:p>
    <w:p w14:paraId="450F7030" w14:textId="77777777" w:rsidR="003D6297" w:rsidRPr="003D6297" w:rsidRDefault="003D6297" w:rsidP="003D6297">
      <w:pPr>
        <w:spacing w:after="240"/>
        <w:ind w:left="1440" w:hanging="720"/>
        <w:rPr>
          <w:ins w:id="260" w:author="Oncor 081524" w:date="2024-08-15T12:25:00Z"/>
          <w:iCs/>
          <w:szCs w:val="20"/>
        </w:rPr>
      </w:pPr>
      <w:ins w:id="261" w:author="Oncor 081524" w:date="2024-08-15T12:25:00Z">
        <w:r w:rsidRPr="003D6297">
          <w:rPr>
            <w:iCs/>
            <w:szCs w:val="20"/>
          </w:rPr>
          <w:t>(a)</w:t>
        </w:r>
        <w:r w:rsidRPr="003D6297">
          <w:rPr>
            <w:iCs/>
            <w:szCs w:val="20"/>
          </w:rPr>
          <w:tab/>
          <w:t>By itself;</w:t>
        </w:r>
      </w:ins>
    </w:p>
    <w:p w14:paraId="7C4FC9A9" w14:textId="77777777" w:rsidR="003D6297" w:rsidRPr="003D6297" w:rsidRDefault="003D6297" w:rsidP="003D6297">
      <w:pPr>
        <w:spacing w:after="240"/>
        <w:ind w:left="1440" w:hanging="720"/>
        <w:rPr>
          <w:iCs/>
          <w:szCs w:val="20"/>
        </w:rPr>
      </w:pPr>
      <w:ins w:id="262" w:author="Oncor 081524" w:date="2024-08-15T12:25:00Z">
        <w:r w:rsidRPr="003D6297">
          <w:rPr>
            <w:iCs/>
            <w:szCs w:val="20"/>
          </w:rPr>
          <w:t>(b)</w:t>
        </w:r>
        <w:r w:rsidRPr="003D6297">
          <w:rPr>
            <w:iCs/>
            <w:szCs w:val="20"/>
          </w:rPr>
          <w:tab/>
          <w:t xml:space="preserve">In combination with other Load Points in the same substation that serve the same Customer </w:t>
        </w:r>
        <w:del w:id="263" w:author="ERCOT 121624" w:date="2024-12-13T13:10:00Z">
          <w:r w:rsidRPr="003D6297" w:rsidDel="002A4BF9">
            <w:rPr>
              <w:iCs/>
              <w:szCs w:val="20"/>
            </w:rPr>
            <w:delText>and/</w:delText>
          </w:r>
        </w:del>
        <w:r w:rsidRPr="003D6297">
          <w:rPr>
            <w:iCs/>
            <w:szCs w:val="20"/>
          </w:rPr>
          <w:t>or Service Delivery Point;</w:t>
        </w:r>
      </w:ins>
      <w:ins w:id="264" w:author="ERCOT" w:date="2024-05-28T16:34:00Z">
        <w:r w:rsidRPr="003D6297">
          <w:rPr>
            <w:iCs/>
            <w:szCs w:val="20"/>
          </w:rPr>
          <w:t xml:space="preserve">  </w:t>
        </w:r>
      </w:ins>
    </w:p>
    <w:p w14:paraId="1BF84BA3" w14:textId="77777777" w:rsidR="003D6297" w:rsidRPr="003D6297" w:rsidRDefault="003D6297" w:rsidP="003D6297">
      <w:pPr>
        <w:spacing w:after="240"/>
        <w:ind w:left="1440" w:hanging="720"/>
        <w:rPr>
          <w:ins w:id="265" w:author="Oncor 081524" w:date="2024-08-15T12:28:00Z"/>
          <w:iCs/>
          <w:szCs w:val="20"/>
        </w:rPr>
      </w:pPr>
      <w:ins w:id="266" w:author="Oncor 081524" w:date="2024-08-15T12:26:00Z">
        <w:r w:rsidRPr="003D6297">
          <w:rPr>
            <w:iCs/>
            <w:szCs w:val="20"/>
          </w:rPr>
          <w:t>(c)</w:t>
        </w:r>
        <w:r w:rsidRPr="003D6297">
          <w:rPr>
            <w:iCs/>
            <w:szCs w:val="20"/>
          </w:rPr>
          <w:tab/>
          <w:t>Where</w:t>
        </w:r>
      </w:ins>
      <w:ins w:id="267" w:author="ERCOT" w:date="2024-05-28T16:34:00Z">
        <w:del w:id="268" w:author="Oncor 081524" w:date="2024-08-15T12:26:00Z">
          <w:r w:rsidRPr="003D6297" w:rsidDel="00A824C4">
            <w:rPr>
              <w:iCs/>
              <w:szCs w:val="20"/>
            </w:rPr>
            <w:delText>The TSP shall identify and classify a Load Point even if</w:delText>
          </w:r>
        </w:del>
        <w:r w:rsidRPr="003D6297">
          <w:rPr>
            <w:iCs/>
            <w:szCs w:val="20"/>
          </w:rPr>
          <w:t xml:space="preserve">, in addition to </w:t>
        </w:r>
      </w:ins>
      <w:ins w:id="269" w:author="Oncor 081524" w:date="2024-08-15T12:26:00Z">
        <w:r w:rsidRPr="003D6297">
          <w:rPr>
            <w:iCs/>
            <w:szCs w:val="20"/>
          </w:rPr>
          <w:t>a</w:t>
        </w:r>
      </w:ins>
      <w:ins w:id="270" w:author="ERCOT" w:date="2024-05-28T16:34:00Z">
        <w:del w:id="271" w:author="Oncor 081524" w:date="2024-08-15T12:26:00Z">
          <w:r w:rsidRPr="003D6297" w:rsidDel="00735558">
            <w:rPr>
              <w:iCs/>
              <w:szCs w:val="20"/>
            </w:rPr>
            <w:delText>the</w:delText>
          </w:r>
        </w:del>
        <w:r w:rsidRPr="003D6297">
          <w:rPr>
            <w:iCs/>
            <w:szCs w:val="20"/>
          </w:rPr>
          <w:t xml:space="preserve"> Customer or </w:t>
        </w:r>
      </w:ins>
      <w:ins w:id="272" w:author="Oncor 081524" w:date="2024-08-15T12:26:00Z">
        <w:r w:rsidRPr="003D6297">
          <w:rPr>
            <w:iCs/>
            <w:szCs w:val="20"/>
          </w:rPr>
          <w:t>Service Delivery Point</w:t>
        </w:r>
      </w:ins>
      <w:ins w:id="273" w:author="ERCOT" w:date="2024-05-28T16:34:00Z">
        <w:del w:id="274" w:author="Oncor 081524" w:date="2024-08-15T12:27:00Z">
          <w:r w:rsidRPr="003D6297" w:rsidDel="00735558">
            <w:rPr>
              <w:iCs/>
              <w:szCs w:val="20"/>
            </w:rPr>
            <w:delText>site</w:delText>
          </w:r>
        </w:del>
        <w:r w:rsidRPr="003D6297">
          <w:rPr>
            <w:iCs/>
            <w:szCs w:val="20"/>
          </w:rPr>
          <w:t xml:space="preserve"> with a 25 MW or larger peak Demand, other Customers with historical</w:t>
        </w:r>
      </w:ins>
      <w:ins w:id="275" w:author="Oncor 081524" w:date="2024-06-24T10:57:00Z">
        <w:r w:rsidRPr="003D6297">
          <w:rPr>
            <w:iCs/>
            <w:szCs w:val="20"/>
          </w:rPr>
          <w:t xml:space="preserve"> </w:t>
        </w:r>
      </w:ins>
      <w:ins w:id="276" w:author="Oncor 081524" w:date="2024-08-15T12:27:00Z">
        <w:r w:rsidRPr="003D6297">
          <w:rPr>
            <w:iCs/>
            <w:szCs w:val="20"/>
          </w:rPr>
          <w:t>or</w:t>
        </w:r>
      </w:ins>
      <w:ins w:id="277" w:author="ERCOT" w:date="2024-05-28T16:34:00Z">
        <w:del w:id="278" w:author="Oncor 081524" w:date="2024-08-15T12:27:00Z">
          <w:r w:rsidRPr="003D6297" w:rsidDel="00735558">
            <w:rPr>
              <w:iCs/>
              <w:szCs w:val="20"/>
            </w:rPr>
            <w:delText>,</w:delText>
          </w:r>
        </w:del>
        <w:r w:rsidRPr="003D6297">
          <w:rPr>
            <w:iCs/>
            <w:szCs w:val="20"/>
          </w:rPr>
          <w:t xml:space="preserve"> requested</w:t>
        </w:r>
      </w:ins>
      <w:ins w:id="279" w:author="Oncor 081524" w:date="2024-06-24T10:57:00Z">
        <w:r w:rsidRPr="003D6297">
          <w:rPr>
            <w:iCs/>
            <w:szCs w:val="20"/>
          </w:rPr>
          <w:t xml:space="preserve"> </w:t>
        </w:r>
      </w:ins>
      <w:ins w:id="280" w:author="ERCOT" w:date="2024-05-28T16:34:00Z">
        <w:del w:id="281" w:author="Oncor 081524" w:date="2024-08-15T12:27:00Z">
          <w:r w:rsidRPr="003D6297" w:rsidDel="00735558">
            <w:rPr>
              <w:iCs/>
              <w:szCs w:val="20"/>
            </w:rPr>
            <w:delText xml:space="preserve">, or expected </w:delText>
          </w:r>
        </w:del>
        <w:r w:rsidRPr="003D6297">
          <w:rPr>
            <w:iCs/>
            <w:szCs w:val="20"/>
          </w:rPr>
          <w:t>Demand</w:t>
        </w:r>
      </w:ins>
      <w:ins w:id="282" w:author="Oncor 081524" w:date="2024-08-15T12:54:00Z">
        <w:r w:rsidRPr="003D6297">
          <w:rPr>
            <w:iCs/>
            <w:szCs w:val="20"/>
          </w:rPr>
          <w:t>s</w:t>
        </w:r>
      </w:ins>
      <w:ins w:id="283" w:author="ERCOT" w:date="2024-05-28T16:34:00Z">
        <w:r w:rsidRPr="003D6297">
          <w:rPr>
            <w:iCs/>
            <w:szCs w:val="20"/>
          </w:rPr>
          <w:t xml:space="preserve"> smaller than 25 MW </w:t>
        </w:r>
      </w:ins>
      <w:ins w:id="284" w:author="Oncor 081524" w:date="2024-08-15T12:54:00Z">
        <w:r w:rsidRPr="003D6297">
          <w:rPr>
            <w:iCs/>
            <w:szCs w:val="20"/>
          </w:rPr>
          <w:t xml:space="preserve">that are </w:t>
        </w:r>
      </w:ins>
      <w:ins w:id="285" w:author="Oncor 081524" w:date="2024-08-15T10:51:00Z">
        <w:r w:rsidRPr="003D6297">
          <w:rPr>
            <w:iCs/>
            <w:szCs w:val="20"/>
          </w:rPr>
          <w:t>not required to be modeled</w:t>
        </w:r>
      </w:ins>
      <w:ins w:id="286" w:author="Oncor 081524" w:date="2024-08-15T10:52:00Z">
        <w:r w:rsidRPr="003D6297">
          <w:rPr>
            <w:iCs/>
            <w:szCs w:val="20"/>
          </w:rPr>
          <w:t xml:space="preserve"> </w:t>
        </w:r>
      </w:ins>
      <w:ins w:id="287" w:author="ERCOT" w:date="2024-05-28T16:34:00Z">
        <w:r w:rsidRPr="003D6297">
          <w:rPr>
            <w:iCs/>
            <w:szCs w:val="20"/>
          </w:rPr>
          <w:t>also take service at the same Load Point</w:t>
        </w:r>
      </w:ins>
      <w:ins w:id="288" w:author="Oncor 081524" w:date="2024-08-15T12:28:00Z">
        <w:r w:rsidRPr="003D6297">
          <w:rPr>
            <w:iCs/>
            <w:szCs w:val="20"/>
          </w:rPr>
          <w:t>; or</w:t>
        </w:r>
      </w:ins>
      <w:ins w:id="289" w:author="ERCOT" w:date="2024-05-28T16:34:00Z">
        <w:del w:id="290" w:author="ERCOT 121624" w:date="2024-12-03T14:18:00Z">
          <w:r w:rsidRPr="003D6297" w:rsidDel="00877A9A">
            <w:rPr>
              <w:iCs/>
              <w:szCs w:val="20"/>
            </w:rPr>
            <w:delText>.</w:delText>
          </w:r>
        </w:del>
      </w:ins>
    </w:p>
    <w:p w14:paraId="1F7A6DC8" w14:textId="77777777" w:rsidR="003D6297" w:rsidRPr="003D6297" w:rsidRDefault="003D6297" w:rsidP="003D6297">
      <w:pPr>
        <w:spacing w:after="240"/>
        <w:ind w:left="1440" w:hanging="720"/>
        <w:rPr>
          <w:ins w:id="291" w:author="Oncor 081524" w:date="2024-08-15T12:28:00Z"/>
          <w:iCs/>
          <w:szCs w:val="20"/>
        </w:rPr>
      </w:pPr>
      <w:ins w:id="292" w:author="Oncor 081524" w:date="2024-08-15T12:28:00Z">
        <w:r w:rsidRPr="003D6297">
          <w:rPr>
            <w:iCs/>
            <w:szCs w:val="20"/>
          </w:rPr>
          <w:t>(d)</w:t>
        </w:r>
        <w:r w:rsidRPr="003D6297">
          <w:rPr>
            <w:iCs/>
            <w:szCs w:val="20"/>
          </w:rPr>
          <w:tab/>
          <w:t xml:space="preserve">Where the single Customer </w:t>
        </w:r>
        <w:del w:id="293" w:author="ERCOT 121624" w:date="2024-12-13T13:10:00Z">
          <w:r w:rsidRPr="003D6297" w:rsidDel="002A4BF9">
            <w:rPr>
              <w:iCs/>
              <w:szCs w:val="20"/>
            </w:rPr>
            <w:delText>and/</w:delText>
          </w:r>
        </w:del>
        <w:r w:rsidRPr="003D6297">
          <w:rPr>
            <w:iCs/>
            <w:szCs w:val="20"/>
          </w:rPr>
          <w:t>or Service Delivery Point is served by multiple substations.</w:t>
        </w:r>
      </w:ins>
      <w:ins w:id="294" w:author="ERCOT 121624" w:date="2024-12-03T14:18:00Z">
        <w:r w:rsidRPr="003D6297">
          <w:rPr>
            <w:sz w:val="16"/>
            <w:szCs w:val="16"/>
          </w:rPr>
          <w:t xml:space="preserve"> </w:t>
        </w:r>
      </w:ins>
    </w:p>
    <w:p w14:paraId="36D242A9" w14:textId="77777777" w:rsidR="003D6297" w:rsidRPr="003D6297" w:rsidDel="00BF2919" w:rsidRDefault="003D6297" w:rsidP="003D6297">
      <w:pPr>
        <w:spacing w:after="240"/>
        <w:ind w:left="1440" w:hanging="720"/>
        <w:rPr>
          <w:ins w:id="295" w:author="Oncor 081524" w:date="2024-08-15T12:29:00Z"/>
          <w:del w:id="296" w:author="ERCOT 121624" w:date="2024-12-03T14:58:00Z"/>
          <w:iCs/>
          <w:szCs w:val="20"/>
        </w:rPr>
      </w:pPr>
      <w:ins w:id="297" w:author="Oncor 081524" w:date="2024-08-15T12:28:00Z">
        <w:del w:id="298" w:author="ERCOT 121624" w:date="2024-12-03T14:58:00Z">
          <w:r w:rsidRPr="003D6297" w:rsidDel="00BF2919">
            <w:rPr>
              <w:iCs/>
              <w:szCs w:val="20"/>
            </w:rPr>
            <w:delText>(e)</w:delText>
          </w:r>
          <w:r w:rsidRPr="003D6297" w:rsidDel="00BF2919">
            <w:rPr>
              <w:iCs/>
              <w:szCs w:val="20"/>
            </w:rPr>
            <w:tab/>
            <w:delText>For instances where a wholesale point of delivery is provided by a TSP to a Distrib</w:delText>
          </w:r>
        </w:del>
      </w:ins>
      <w:ins w:id="299" w:author="Oncor 081524" w:date="2024-08-15T12:29:00Z">
        <w:del w:id="300" w:author="ERCOT 121624" w:date="2024-12-03T14:58:00Z">
          <w:r w:rsidRPr="003D6297" w:rsidDel="00BF2919">
            <w:rPr>
              <w:iCs/>
              <w:szCs w:val="20"/>
            </w:rPr>
            <w:delText>ution Service Provider (DSP):</w:delText>
          </w:r>
        </w:del>
      </w:ins>
    </w:p>
    <w:p w14:paraId="3B541F4B" w14:textId="77777777" w:rsidR="003D6297" w:rsidRPr="003D6297" w:rsidDel="00BF2919" w:rsidRDefault="003D6297" w:rsidP="003D6297">
      <w:pPr>
        <w:spacing w:after="240"/>
        <w:ind w:left="2160" w:hanging="720"/>
        <w:rPr>
          <w:ins w:id="301" w:author="Oncor 081524" w:date="2024-08-15T12:30:00Z"/>
          <w:del w:id="302" w:author="ERCOT 121624" w:date="2024-12-03T14:58:00Z"/>
          <w:iCs/>
          <w:szCs w:val="20"/>
        </w:rPr>
      </w:pPr>
      <w:ins w:id="303" w:author="Oncor 081524" w:date="2024-08-15T12:29:00Z">
        <w:del w:id="304" w:author="ERCOT 121624" w:date="2024-12-03T14:58:00Z">
          <w:r w:rsidRPr="003D6297" w:rsidDel="00BF2919">
            <w:rPr>
              <w:iCs/>
              <w:szCs w:val="20"/>
            </w:rPr>
            <w:delText>(i)</w:delText>
          </w:r>
          <w:r w:rsidRPr="003D6297" w:rsidDel="00BF2919">
            <w:rPr>
              <w:iCs/>
              <w:szCs w:val="20"/>
            </w:rPr>
            <w:tab/>
            <w:delText>By March 1 of each year</w:delText>
          </w:r>
        </w:del>
      </w:ins>
      <w:ins w:id="305" w:author="Oncor 081524" w:date="2024-08-15T13:23:00Z">
        <w:del w:id="306" w:author="ERCOT 121624" w:date="2024-12-03T14:58:00Z">
          <w:r w:rsidRPr="003D6297" w:rsidDel="00BF2919">
            <w:rPr>
              <w:iCs/>
              <w:szCs w:val="20"/>
            </w:rPr>
            <w:delText>,</w:delText>
          </w:r>
        </w:del>
      </w:ins>
      <w:ins w:id="307" w:author="Oncor 081524" w:date="2024-08-15T12:29:00Z">
        <w:del w:id="308" w:author="ERCOT 121624" w:date="2024-12-03T14:58:00Z">
          <w:r w:rsidRPr="003D6297" w:rsidDel="00BF2919">
            <w:rPr>
              <w:iCs/>
              <w:szCs w:val="20"/>
            </w:rPr>
            <w:delText xml:space="preserve"> the DSP shall provide a list of each Customer, including its end-use industry classification, that achieved a peak </w:delText>
          </w:r>
        </w:del>
      </w:ins>
      <w:ins w:id="309" w:author="Oncor 081524" w:date="2024-08-15T13:22:00Z">
        <w:del w:id="310" w:author="ERCOT 121624" w:date="2024-12-03T14:58:00Z">
          <w:r w:rsidRPr="003D6297" w:rsidDel="00BF2919">
            <w:rPr>
              <w:iCs/>
              <w:szCs w:val="20"/>
            </w:rPr>
            <w:delText>D</w:delText>
          </w:r>
        </w:del>
      </w:ins>
      <w:ins w:id="311" w:author="Oncor 081524" w:date="2024-08-15T12:29:00Z">
        <w:del w:id="312" w:author="ERCOT 121624" w:date="2024-12-03T14:58:00Z">
          <w:r w:rsidRPr="003D6297" w:rsidDel="00BF2919">
            <w:rPr>
              <w:iCs/>
              <w:szCs w:val="20"/>
            </w:rPr>
            <w:delText>emand of 25</w:delText>
          </w:r>
        </w:del>
      </w:ins>
      <w:ins w:id="313" w:author="Oncor 081524" w:date="2024-08-15T13:23:00Z">
        <w:del w:id="314" w:author="ERCOT 121624" w:date="2024-12-03T14:58:00Z">
          <w:r w:rsidRPr="003D6297" w:rsidDel="00BF2919">
            <w:rPr>
              <w:iCs/>
              <w:szCs w:val="20"/>
            </w:rPr>
            <w:delText xml:space="preserve"> </w:delText>
          </w:r>
        </w:del>
      </w:ins>
      <w:ins w:id="315" w:author="Oncor 081524" w:date="2024-08-15T12:29:00Z">
        <w:del w:id="316" w:author="ERCOT 121624" w:date="2024-12-03T14:58:00Z">
          <w:r w:rsidRPr="003D6297" w:rsidDel="00BF2919">
            <w:rPr>
              <w:iCs/>
              <w:szCs w:val="20"/>
            </w:rPr>
            <w:delText xml:space="preserve">MW or more during the previous calendar year </w:delText>
          </w:r>
        </w:del>
      </w:ins>
      <w:ins w:id="317" w:author="Oncor 081524" w:date="2024-08-15T12:30:00Z">
        <w:del w:id="318" w:author="ERCOT 121624" w:date="2024-12-03T14:58:00Z">
          <w:r w:rsidRPr="003D6297" w:rsidDel="00BF2919">
            <w:rPr>
              <w:iCs/>
              <w:szCs w:val="20"/>
            </w:rPr>
            <w:delText>to</w:delText>
          </w:r>
        </w:del>
      </w:ins>
      <w:ins w:id="319" w:author="Oncor 081524" w:date="2024-08-15T12:29:00Z">
        <w:del w:id="320" w:author="ERCOT 121624" w:date="2024-12-03T14:58:00Z">
          <w:r w:rsidRPr="003D6297" w:rsidDel="00BF2919">
            <w:rPr>
              <w:iCs/>
              <w:szCs w:val="20"/>
            </w:rPr>
            <w:delText xml:space="preserve"> its interconne</w:delText>
          </w:r>
        </w:del>
      </w:ins>
      <w:ins w:id="321" w:author="Oncor 081524" w:date="2024-08-15T12:30:00Z">
        <w:del w:id="322" w:author="ERCOT 121624" w:date="2024-12-03T14:58:00Z">
          <w:r w:rsidRPr="003D6297" w:rsidDel="00BF2919">
            <w:rPr>
              <w:iCs/>
              <w:szCs w:val="20"/>
            </w:rPr>
            <w:delText>cting TSP and its TO; and</w:delText>
          </w:r>
        </w:del>
      </w:ins>
    </w:p>
    <w:p w14:paraId="2541482E" w14:textId="77777777" w:rsidR="003D6297" w:rsidRPr="003D6297" w:rsidDel="00572F34" w:rsidRDefault="003D6297" w:rsidP="003D6297">
      <w:pPr>
        <w:spacing w:after="240"/>
        <w:ind w:left="2160" w:hanging="720"/>
        <w:rPr>
          <w:ins w:id="323" w:author="Oncor 081524" w:date="2024-08-15T12:31:00Z"/>
          <w:del w:id="324" w:author="ERCOT 121624" w:date="2024-12-12T16:48:00Z"/>
          <w:iCs/>
          <w:szCs w:val="20"/>
        </w:rPr>
      </w:pPr>
      <w:ins w:id="325" w:author="Oncor 081524" w:date="2024-08-15T12:30:00Z">
        <w:del w:id="326" w:author="ERCOT 121624" w:date="2024-12-03T14:58:00Z">
          <w:r w:rsidRPr="003D6297" w:rsidDel="00BF2919">
            <w:rPr>
              <w:iCs/>
              <w:szCs w:val="20"/>
            </w:rPr>
            <w:delText>(ii)</w:delText>
          </w:r>
          <w:r w:rsidRPr="003D6297" w:rsidDel="00BF2919">
            <w:rPr>
              <w:iCs/>
              <w:szCs w:val="20"/>
            </w:rPr>
            <w:tab/>
            <w:delText xml:space="preserve">The </w:delText>
          </w:r>
        </w:del>
        <w:del w:id="327" w:author="ERCOT 121624" w:date="2024-12-03T14:07:00Z">
          <w:r w:rsidRPr="003D6297" w:rsidDel="00BF14CD">
            <w:rPr>
              <w:iCs/>
              <w:szCs w:val="20"/>
            </w:rPr>
            <w:delText>TO</w:delText>
          </w:r>
        </w:del>
        <w:del w:id="328" w:author="ERCOT 121624" w:date="2024-12-03T14:58:00Z">
          <w:r w:rsidRPr="003D6297" w:rsidDel="00BF2919">
            <w:rPr>
              <w:iCs/>
              <w:szCs w:val="20"/>
            </w:rPr>
            <w:delText xml:space="preserve"> that models the DSP’s Load in the Network Operations Model shall identify each</w:delText>
          </w:r>
        </w:del>
      </w:ins>
      <w:ins w:id="329" w:author="Oncor 081524" w:date="2024-08-15T12:31:00Z">
        <w:del w:id="330" w:author="ERCOT 121624" w:date="2024-12-03T14:58:00Z">
          <w:r w:rsidRPr="003D6297" w:rsidDel="00BF2919">
            <w:rPr>
              <w:iCs/>
              <w:szCs w:val="20"/>
            </w:rPr>
            <w:delText xml:space="preserve"> such Customer as a separate Load Point, including its end-use industry classification.</w:delText>
          </w:r>
        </w:del>
      </w:ins>
    </w:p>
    <w:p w14:paraId="547ACE92" w14:textId="77777777" w:rsidR="003D6297" w:rsidRPr="003D6297" w:rsidRDefault="003D6297" w:rsidP="003D6297">
      <w:pPr>
        <w:spacing w:after="240"/>
        <w:ind w:left="2160" w:hanging="720"/>
        <w:rPr>
          <w:ins w:id="331" w:author="ERCOT 121624" w:date="2024-12-03T14:13:00Z"/>
          <w:iCs/>
          <w:szCs w:val="20"/>
        </w:rPr>
      </w:pPr>
      <w:ins w:id="332" w:author="Oncor 081524" w:date="2024-08-15T12:31:00Z">
        <w:del w:id="333" w:author="ERCOT 121624" w:date="2024-12-03T14:34:00Z">
          <w:r w:rsidRPr="003D6297" w:rsidDel="00F01D83">
            <w:rPr>
              <w:iCs/>
              <w:szCs w:val="20"/>
            </w:rPr>
            <w:delText>(f)</w:delText>
          </w:r>
          <w:r w:rsidRPr="003D6297" w:rsidDel="00F01D83">
            <w:rPr>
              <w:iCs/>
              <w:szCs w:val="20"/>
            </w:rPr>
            <w:tab/>
            <w:delText>Customers described by paragraph (14) shall be modeled according to the following schedule:</w:delText>
          </w:r>
        </w:del>
      </w:ins>
    </w:p>
    <w:p w14:paraId="0653AA48" w14:textId="77777777" w:rsidR="003D6297" w:rsidRPr="003D6297" w:rsidRDefault="003D6297" w:rsidP="003D6297">
      <w:pPr>
        <w:spacing w:after="240"/>
        <w:ind w:left="720" w:hanging="720"/>
        <w:rPr>
          <w:ins w:id="334" w:author="ERCOT 121624" w:date="2024-12-03T14:15:00Z"/>
          <w:iCs/>
          <w:szCs w:val="20"/>
        </w:rPr>
      </w:pPr>
      <w:ins w:id="335" w:author="ERCOT 121624" w:date="2024-12-03T14:14:00Z">
        <w:r w:rsidRPr="003D6297">
          <w:rPr>
            <w:iCs/>
            <w:szCs w:val="20"/>
          </w:rPr>
          <w:t>(15)</w:t>
        </w:r>
        <w:r w:rsidRPr="003D6297">
          <w:rPr>
            <w:iCs/>
            <w:szCs w:val="20"/>
          </w:rPr>
          <w:tab/>
        </w:r>
      </w:ins>
      <w:ins w:id="336" w:author="ERCOT 121624" w:date="2024-12-03T14:20:00Z">
        <w:r w:rsidRPr="003D6297">
          <w:rPr>
            <w:iCs/>
            <w:szCs w:val="20"/>
          </w:rPr>
          <w:t>The applicable TSP shall identify Load Points subject to the requirements of paragraph (14) above</w:t>
        </w:r>
      </w:ins>
      <w:ins w:id="337" w:author="ERCOT 121624" w:date="2024-12-03T14:14:00Z">
        <w:r w:rsidRPr="003D6297">
          <w:rPr>
            <w:iCs/>
            <w:szCs w:val="20"/>
          </w:rPr>
          <w:t xml:space="preserve"> in the Network Operations Model according to the following schedule</w:t>
        </w:r>
      </w:ins>
      <w:ins w:id="338" w:author="ERCOT 121624" w:date="2024-12-03T14:15:00Z">
        <w:r w:rsidRPr="003D6297">
          <w:rPr>
            <w:iCs/>
            <w:szCs w:val="20"/>
          </w:rPr>
          <w:t>:</w:t>
        </w:r>
      </w:ins>
    </w:p>
    <w:p w14:paraId="52B84D91" w14:textId="77777777" w:rsidR="003D6297" w:rsidRPr="003D6297" w:rsidRDefault="003D6297" w:rsidP="003D6297">
      <w:pPr>
        <w:spacing w:after="240"/>
        <w:ind w:left="1440" w:hanging="720"/>
        <w:rPr>
          <w:ins w:id="339" w:author="ERCOT 121624" w:date="2024-12-03T14:15:00Z"/>
          <w:iCs/>
          <w:szCs w:val="20"/>
        </w:rPr>
      </w:pPr>
      <w:ins w:id="340" w:author="ERCOT 121624" w:date="2024-12-03T14:15:00Z">
        <w:r w:rsidRPr="003D6297">
          <w:rPr>
            <w:iCs/>
            <w:szCs w:val="20"/>
          </w:rPr>
          <w:t>(a)</w:t>
        </w:r>
        <w:r w:rsidRPr="003D6297">
          <w:rPr>
            <w:iCs/>
            <w:szCs w:val="20"/>
          </w:rPr>
          <w:tab/>
        </w:r>
      </w:ins>
      <w:ins w:id="341" w:author="ERCOT 121624" w:date="2024-12-03T14:20:00Z">
        <w:r w:rsidRPr="003D6297">
          <w:rPr>
            <w:iCs/>
            <w:szCs w:val="20"/>
          </w:rPr>
          <w:t>L</w:t>
        </w:r>
      </w:ins>
      <w:ins w:id="342" w:author="ERCOT 121624" w:date="2024-12-03T14:21:00Z">
        <w:r w:rsidRPr="003D6297">
          <w:rPr>
            <w:iCs/>
            <w:szCs w:val="20"/>
          </w:rPr>
          <w:t>oad Points associated with an interconnecting</w:t>
        </w:r>
      </w:ins>
      <w:ins w:id="343" w:author="ERCOT 121624" w:date="2024-12-03T14:18:00Z">
        <w:r w:rsidRPr="003D6297">
          <w:rPr>
            <w:iCs/>
            <w:szCs w:val="20"/>
          </w:rPr>
          <w:t xml:space="preserve"> Customer with a requested peak Demand of 25 MW or greater shall be modeled prior to</w:t>
        </w:r>
      </w:ins>
      <w:ins w:id="344" w:author="ERCOT 121624" w:date="2024-12-03T14:21:00Z">
        <w:r w:rsidRPr="003D6297">
          <w:rPr>
            <w:iCs/>
            <w:szCs w:val="20"/>
          </w:rPr>
          <w:t xml:space="preserve"> </w:t>
        </w:r>
      </w:ins>
      <w:ins w:id="345" w:author="ERCOT 121624" w:date="2024-12-03T14:25:00Z">
        <w:r w:rsidRPr="003D6297">
          <w:rPr>
            <w:iCs/>
            <w:szCs w:val="20"/>
          </w:rPr>
          <w:t>e</w:t>
        </w:r>
      </w:ins>
      <w:ins w:id="346" w:author="ERCOT 121624" w:date="2024-12-03T14:18:00Z">
        <w:r w:rsidRPr="003D6297">
          <w:rPr>
            <w:iCs/>
            <w:szCs w:val="20"/>
          </w:rPr>
          <w:t>nergization</w:t>
        </w:r>
      </w:ins>
      <w:ins w:id="347" w:author="ERCOT 121624" w:date="2024-12-03T14:15:00Z">
        <w:r w:rsidRPr="003D6297">
          <w:rPr>
            <w:iCs/>
            <w:szCs w:val="20"/>
          </w:rPr>
          <w:t>;</w:t>
        </w:r>
      </w:ins>
    </w:p>
    <w:p w14:paraId="0384A379" w14:textId="77777777" w:rsidR="003D6297" w:rsidRPr="003D6297" w:rsidRDefault="003D6297" w:rsidP="003D6297">
      <w:pPr>
        <w:spacing w:after="240"/>
        <w:ind w:left="1440" w:hanging="720"/>
        <w:rPr>
          <w:ins w:id="348" w:author="ERCOT 121624" w:date="2024-12-03T14:39:00Z"/>
          <w:iCs/>
          <w:szCs w:val="20"/>
        </w:rPr>
      </w:pPr>
      <w:ins w:id="349" w:author="ERCOT 121624" w:date="2024-12-03T14:15:00Z">
        <w:r w:rsidRPr="003D6297">
          <w:rPr>
            <w:iCs/>
            <w:szCs w:val="20"/>
          </w:rPr>
          <w:lastRenderedPageBreak/>
          <w:t>(b)</w:t>
        </w:r>
        <w:r w:rsidRPr="003D6297">
          <w:rPr>
            <w:iCs/>
            <w:szCs w:val="20"/>
          </w:rPr>
          <w:tab/>
        </w:r>
      </w:ins>
      <w:ins w:id="350" w:author="ERCOT 121624" w:date="2024-12-03T14:26:00Z">
        <w:r w:rsidRPr="003D6297">
          <w:rPr>
            <w:iCs/>
            <w:szCs w:val="20"/>
          </w:rPr>
          <w:t>Load Points associated with a Customer or Service Delivery Point with a historical peak Demand of 25 MW or greater</w:t>
        </w:r>
      </w:ins>
      <w:ins w:id="351" w:author="ERCOT 121624" w:date="2024-12-03T14:27:00Z">
        <w:r w:rsidRPr="003D6297">
          <w:rPr>
            <w:iCs/>
            <w:szCs w:val="20"/>
          </w:rPr>
          <w:t xml:space="preserve"> achieved prior to January 1, </w:t>
        </w:r>
        <w:proofErr w:type="gramStart"/>
        <w:r w:rsidRPr="003D6297">
          <w:rPr>
            <w:iCs/>
            <w:szCs w:val="20"/>
          </w:rPr>
          <w:t>2025</w:t>
        </w:r>
      </w:ins>
      <w:proofErr w:type="gramEnd"/>
      <w:ins w:id="352" w:author="ERCOT 121624" w:date="2024-12-03T14:26:00Z">
        <w:r w:rsidRPr="003D6297">
          <w:rPr>
            <w:iCs/>
            <w:szCs w:val="20"/>
          </w:rPr>
          <w:t xml:space="preserve"> shall be modeled via a spreadsheet NOMCR</w:t>
        </w:r>
      </w:ins>
      <w:ins w:id="353" w:author="ERCOT 121624" w:date="2024-12-03T14:27:00Z">
        <w:r w:rsidRPr="003D6297">
          <w:rPr>
            <w:iCs/>
            <w:szCs w:val="20"/>
          </w:rPr>
          <w:t xml:space="preserve"> on or before July 1, 2025</w:t>
        </w:r>
      </w:ins>
      <w:ins w:id="354" w:author="ERCOT 121624" w:date="2024-12-03T14:15:00Z">
        <w:r w:rsidRPr="003D6297">
          <w:rPr>
            <w:iCs/>
            <w:szCs w:val="20"/>
          </w:rPr>
          <w:t>;</w:t>
        </w:r>
      </w:ins>
    </w:p>
    <w:p w14:paraId="12800CBC" w14:textId="77777777" w:rsidR="003D6297" w:rsidRPr="003D6297" w:rsidRDefault="003D6297" w:rsidP="003D6297">
      <w:pPr>
        <w:spacing w:after="240"/>
        <w:ind w:left="2160" w:hanging="720"/>
        <w:rPr>
          <w:ins w:id="355" w:author="ERCOT 121624" w:date="2024-12-03T14:15:00Z"/>
          <w:iCs/>
          <w:szCs w:val="20"/>
        </w:rPr>
      </w:pPr>
      <w:ins w:id="356" w:author="ERCOT 121624" w:date="2024-12-03T14:39:00Z">
        <w:r w:rsidRPr="003D6297">
          <w:rPr>
            <w:iCs/>
            <w:szCs w:val="20"/>
          </w:rPr>
          <w:t>(i)</w:t>
        </w:r>
        <w:r w:rsidRPr="003D6297">
          <w:rPr>
            <w:iCs/>
            <w:szCs w:val="20"/>
          </w:rPr>
          <w:tab/>
        </w:r>
      </w:ins>
      <w:ins w:id="357" w:author="ERCOT 121624" w:date="2024-12-03T14:55:00Z">
        <w:r w:rsidRPr="003D6297">
          <w:rPr>
            <w:iCs/>
            <w:szCs w:val="20"/>
          </w:rPr>
          <w:t xml:space="preserve">For </w:t>
        </w:r>
      </w:ins>
      <w:ins w:id="358" w:author="ERCOT 121624" w:date="2024-12-03T14:40:00Z">
        <w:r w:rsidRPr="003D6297">
          <w:rPr>
            <w:iCs/>
            <w:szCs w:val="20"/>
          </w:rPr>
          <w:t>Customer</w:t>
        </w:r>
      </w:ins>
      <w:ins w:id="359" w:author="ERCOT 121624" w:date="2024-12-03T14:55:00Z">
        <w:r w:rsidRPr="003D6297">
          <w:rPr>
            <w:iCs/>
            <w:szCs w:val="20"/>
          </w:rPr>
          <w:t>s</w:t>
        </w:r>
      </w:ins>
      <w:ins w:id="360" w:author="ERCOT 121624" w:date="2024-12-03T14:40:00Z">
        <w:r w:rsidRPr="003D6297">
          <w:rPr>
            <w:iCs/>
            <w:szCs w:val="20"/>
          </w:rPr>
          <w:t xml:space="preserve"> or Service Delivery Point</w:t>
        </w:r>
      </w:ins>
      <w:ins w:id="361" w:author="ERCOT 121624" w:date="2024-12-03T14:55:00Z">
        <w:r w:rsidRPr="003D6297">
          <w:rPr>
            <w:iCs/>
            <w:szCs w:val="20"/>
          </w:rPr>
          <w:t>s</w:t>
        </w:r>
      </w:ins>
      <w:ins w:id="362" w:author="ERCOT 121624" w:date="2024-12-03T14:40:00Z">
        <w:r w:rsidRPr="003D6297">
          <w:rPr>
            <w:iCs/>
            <w:szCs w:val="20"/>
          </w:rPr>
          <w:t xml:space="preserve"> served by a Distribution Service Provider (DSP) via a wholesale point of delivery provided by a TSP, the</w:t>
        </w:r>
      </w:ins>
      <w:ins w:id="363" w:author="ERCOT 121624" w:date="2024-12-03T14:41:00Z">
        <w:r w:rsidRPr="003D6297">
          <w:rPr>
            <w:iCs/>
            <w:szCs w:val="20"/>
          </w:rPr>
          <w:t xml:space="preserve"> DSP shall </w:t>
        </w:r>
      </w:ins>
      <w:ins w:id="364" w:author="ERCOT 121624" w:date="2024-12-03T14:43:00Z">
        <w:r w:rsidRPr="003D6297">
          <w:rPr>
            <w:iCs/>
            <w:szCs w:val="20"/>
          </w:rPr>
          <w:t>provide</w:t>
        </w:r>
      </w:ins>
      <w:ins w:id="365" w:author="ERCOT 121624" w:date="2024-12-03T14:55:00Z">
        <w:r w:rsidRPr="003D6297">
          <w:rPr>
            <w:iCs/>
            <w:szCs w:val="20"/>
          </w:rPr>
          <w:t xml:space="preserve"> a list of Customers, including</w:t>
        </w:r>
      </w:ins>
      <w:ins w:id="366" w:author="ERCOT 121624" w:date="2024-12-03T14:43:00Z">
        <w:r w:rsidRPr="003D6297">
          <w:rPr>
            <w:iCs/>
            <w:szCs w:val="20"/>
          </w:rPr>
          <w:t xml:space="preserve"> </w:t>
        </w:r>
      </w:ins>
      <w:ins w:id="367" w:author="ERCOT 121624" w:date="2024-12-03T14:48:00Z">
        <w:r w:rsidRPr="003D6297">
          <w:rPr>
            <w:iCs/>
            <w:szCs w:val="20"/>
          </w:rPr>
          <w:t>end-use industry classification</w:t>
        </w:r>
      </w:ins>
      <w:ins w:id="368" w:author="ERCOT 121624" w:date="2024-12-03T14:56:00Z">
        <w:r w:rsidRPr="003D6297">
          <w:rPr>
            <w:iCs/>
            <w:szCs w:val="20"/>
          </w:rPr>
          <w:t>,</w:t>
        </w:r>
      </w:ins>
      <w:ins w:id="369" w:author="ERCOT 121624" w:date="2024-12-03T14:48:00Z">
        <w:r w:rsidRPr="003D6297">
          <w:rPr>
            <w:iCs/>
            <w:szCs w:val="20"/>
          </w:rPr>
          <w:t xml:space="preserve"> </w:t>
        </w:r>
      </w:ins>
      <w:ins w:id="370" w:author="ERCOT 121624" w:date="2024-12-03T14:53:00Z">
        <w:r w:rsidRPr="003D6297">
          <w:rPr>
            <w:iCs/>
            <w:szCs w:val="20"/>
          </w:rPr>
          <w:t>to the interconnecting TSP on or before June 1, 2025</w:t>
        </w:r>
      </w:ins>
      <w:ins w:id="371" w:author="ERCOT 121624" w:date="2024-12-03T14:39:00Z">
        <w:r w:rsidRPr="003D6297">
          <w:rPr>
            <w:iCs/>
            <w:szCs w:val="20"/>
          </w:rPr>
          <w:t>; and</w:t>
        </w:r>
      </w:ins>
    </w:p>
    <w:p w14:paraId="55754F7A" w14:textId="77777777" w:rsidR="003D6297" w:rsidRPr="003D6297" w:rsidRDefault="003D6297" w:rsidP="003D6297">
      <w:pPr>
        <w:spacing w:after="240"/>
        <w:ind w:left="1440" w:hanging="720"/>
        <w:rPr>
          <w:ins w:id="372" w:author="ERCOT 121624" w:date="2024-12-03T14:54:00Z"/>
          <w:iCs/>
          <w:szCs w:val="20"/>
        </w:rPr>
      </w:pPr>
      <w:ins w:id="373" w:author="ERCOT 121624" w:date="2024-12-03T14:15:00Z">
        <w:r w:rsidRPr="003D6297">
          <w:rPr>
            <w:iCs/>
            <w:szCs w:val="20"/>
          </w:rPr>
          <w:t>(c)</w:t>
        </w:r>
        <w:r w:rsidRPr="003D6297">
          <w:rPr>
            <w:iCs/>
            <w:szCs w:val="20"/>
          </w:rPr>
          <w:tab/>
        </w:r>
      </w:ins>
      <w:ins w:id="374" w:author="ERCOT 121624" w:date="2024-12-03T14:28:00Z">
        <w:r w:rsidRPr="003D6297">
          <w:rPr>
            <w:iCs/>
            <w:szCs w:val="20"/>
          </w:rPr>
          <w:t>If not already modeled pursuant to paragraph (</w:t>
        </w:r>
      </w:ins>
      <w:ins w:id="375" w:author="ERCOT 121624" w:date="2024-12-03T14:29:00Z">
        <w:r w:rsidRPr="003D6297">
          <w:rPr>
            <w:iCs/>
            <w:szCs w:val="20"/>
          </w:rPr>
          <w:t>b</w:t>
        </w:r>
      </w:ins>
      <w:ins w:id="376" w:author="ERCOT 121624" w:date="2024-12-03T14:28:00Z">
        <w:r w:rsidRPr="003D6297">
          <w:rPr>
            <w:iCs/>
            <w:szCs w:val="20"/>
          </w:rPr>
          <w:t xml:space="preserve">) above, </w:t>
        </w:r>
      </w:ins>
      <w:ins w:id="377" w:author="ERCOT 121624" w:date="2024-12-03T14:29:00Z">
        <w:r w:rsidRPr="003D6297">
          <w:rPr>
            <w:iCs/>
            <w:szCs w:val="20"/>
          </w:rPr>
          <w:t>Load Points associated with a Customer or Service Delivery Point</w:t>
        </w:r>
      </w:ins>
      <w:ins w:id="378" w:author="ERCOT 121624" w:date="2024-12-03T14:28:00Z">
        <w:r w:rsidRPr="003D6297">
          <w:rPr>
            <w:iCs/>
            <w:szCs w:val="20"/>
          </w:rPr>
          <w:t xml:space="preserve"> that achieve</w:t>
        </w:r>
      </w:ins>
      <w:ins w:id="379" w:author="ERCOT 121624" w:date="2024-12-03T14:29:00Z">
        <w:r w:rsidRPr="003D6297">
          <w:rPr>
            <w:iCs/>
            <w:szCs w:val="20"/>
          </w:rPr>
          <w:t>s</w:t>
        </w:r>
      </w:ins>
      <w:ins w:id="380" w:author="ERCOT 121624" w:date="2024-12-03T14:28:00Z">
        <w:r w:rsidRPr="003D6297">
          <w:rPr>
            <w:iCs/>
            <w:szCs w:val="20"/>
          </w:rPr>
          <w:t xml:space="preserve"> a peak Demand of 25 MW or greater </w:t>
        </w:r>
      </w:ins>
      <w:ins w:id="381" w:author="ERCOT 121624" w:date="2024-12-03T14:30:00Z">
        <w:r w:rsidRPr="003D6297">
          <w:rPr>
            <w:iCs/>
            <w:szCs w:val="20"/>
          </w:rPr>
          <w:t xml:space="preserve">on or after January 1, </w:t>
        </w:r>
        <w:proofErr w:type="gramStart"/>
        <w:r w:rsidRPr="003D6297">
          <w:rPr>
            <w:iCs/>
            <w:szCs w:val="20"/>
          </w:rPr>
          <w:t>2025</w:t>
        </w:r>
      </w:ins>
      <w:proofErr w:type="gramEnd"/>
      <w:ins w:id="382" w:author="ERCOT 121624" w:date="2024-12-03T14:28:00Z">
        <w:r w:rsidRPr="003D6297">
          <w:rPr>
            <w:iCs/>
            <w:szCs w:val="20"/>
          </w:rPr>
          <w:t xml:space="preserve"> shall be modeled </w:t>
        </w:r>
      </w:ins>
      <w:ins w:id="383" w:author="ERCOT 121624" w:date="2024-12-03T14:53:00Z">
        <w:r w:rsidRPr="003D6297">
          <w:rPr>
            <w:iCs/>
            <w:szCs w:val="20"/>
          </w:rPr>
          <w:t>on or before April 1</w:t>
        </w:r>
      </w:ins>
      <w:ins w:id="384" w:author="ERCOT 121624" w:date="2024-12-03T14:28:00Z">
        <w:r w:rsidRPr="003D6297">
          <w:rPr>
            <w:iCs/>
            <w:szCs w:val="20"/>
          </w:rPr>
          <w:t xml:space="preserve"> </w:t>
        </w:r>
      </w:ins>
      <w:ins w:id="385" w:author="ERCOT 121624" w:date="2024-12-03T14:32:00Z">
        <w:r w:rsidRPr="003D6297">
          <w:rPr>
            <w:iCs/>
            <w:szCs w:val="20"/>
          </w:rPr>
          <w:t xml:space="preserve">of the </w:t>
        </w:r>
      </w:ins>
      <w:ins w:id="386" w:author="ERCOT 121624" w:date="2024-12-03T14:33:00Z">
        <w:r w:rsidRPr="003D6297">
          <w:rPr>
            <w:iCs/>
            <w:szCs w:val="20"/>
          </w:rPr>
          <w:t xml:space="preserve">next </w:t>
        </w:r>
      </w:ins>
      <w:ins w:id="387" w:author="ERCOT 121624" w:date="2024-12-03T14:32:00Z">
        <w:r w:rsidRPr="003D6297">
          <w:rPr>
            <w:iCs/>
            <w:szCs w:val="20"/>
          </w:rPr>
          <w:t>calendar</w:t>
        </w:r>
      </w:ins>
      <w:ins w:id="388" w:author="ERCOT 121624" w:date="2024-12-03T14:28:00Z">
        <w:r w:rsidRPr="003D6297">
          <w:rPr>
            <w:iCs/>
            <w:szCs w:val="20"/>
          </w:rPr>
          <w:t xml:space="preserve"> year </w:t>
        </w:r>
      </w:ins>
      <w:ins w:id="389" w:author="ERCOT 121624" w:date="2024-12-03T14:33:00Z">
        <w:r w:rsidRPr="003D6297">
          <w:rPr>
            <w:iCs/>
            <w:szCs w:val="20"/>
          </w:rPr>
          <w:t xml:space="preserve">after the peak Demand reached 25 MW </w:t>
        </w:r>
      </w:ins>
      <w:ins w:id="390" w:author="ERCOT 121624" w:date="2024-12-03T14:28:00Z">
        <w:r w:rsidRPr="003D6297">
          <w:rPr>
            <w:iCs/>
            <w:szCs w:val="20"/>
          </w:rPr>
          <w:t>via a spreadsheet NOMCR</w:t>
        </w:r>
      </w:ins>
      <w:ins w:id="391" w:author="ERCOT 121624" w:date="2024-12-03T14:15:00Z">
        <w:r w:rsidRPr="003D6297">
          <w:rPr>
            <w:iCs/>
            <w:szCs w:val="20"/>
          </w:rPr>
          <w:t>;</w:t>
        </w:r>
      </w:ins>
    </w:p>
    <w:p w14:paraId="1076EA98" w14:textId="77777777" w:rsidR="003D6297" w:rsidRPr="003D6297" w:rsidDel="00BF2919" w:rsidRDefault="003D6297" w:rsidP="003D6297">
      <w:pPr>
        <w:spacing w:after="240"/>
        <w:ind w:left="2160" w:hanging="720"/>
        <w:rPr>
          <w:ins w:id="392" w:author="Oncor 081524" w:date="2024-08-15T12:31:00Z"/>
          <w:del w:id="393" w:author="ERCOT 121624" w:date="2024-12-03T14:59:00Z"/>
          <w:iCs/>
          <w:szCs w:val="20"/>
        </w:rPr>
      </w:pPr>
      <w:ins w:id="394" w:author="ERCOT 121624" w:date="2024-12-03T14:54:00Z">
        <w:r w:rsidRPr="003D6297">
          <w:rPr>
            <w:iCs/>
            <w:szCs w:val="20"/>
          </w:rPr>
          <w:t>(i)</w:t>
        </w:r>
        <w:r w:rsidRPr="003D6297">
          <w:rPr>
            <w:iCs/>
            <w:szCs w:val="20"/>
          </w:rPr>
          <w:tab/>
        </w:r>
      </w:ins>
      <w:ins w:id="395" w:author="ERCOT 121624" w:date="2024-12-03T14:56:00Z">
        <w:r w:rsidRPr="003D6297">
          <w:rPr>
            <w:iCs/>
            <w:szCs w:val="20"/>
          </w:rPr>
          <w:t>For Customers or Service Delivery Points served by a Distribution Service Provider (DSP) via a wholesale point of delivery provided by a TSP, the DSP shall provide a list of Customers, including end-use industry classification,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rsidDel="00BF2919" w14:paraId="5A6C6FB4" w14:textId="77777777" w:rsidTr="00BB48E1">
        <w:trPr>
          <w:ins w:id="396" w:author="Oncor 081524" w:date="2024-08-15T13:24:00Z"/>
          <w:del w:id="397"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D127294" w14:textId="77777777" w:rsidR="003D6297" w:rsidRPr="003D6297" w:rsidDel="00BF2919" w:rsidRDefault="003D6297" w:rsidP="003D6297">
            <w:pPr>
              <w:spacing w:before="120" w:after="240"/>
              <w:rPr>
                <w:ins w:id="398" w:author="Oncor 081524" w:date="2024-08-15T13:24:00Z"/>
                <w:del w:id="399" w:author="ERCOT 121624" w:date="2024-12-03T14:59:00Z"/>
                <w:b/>
                <w:i/>
                <w:szCs w:val="20"/>
              </w:rPr>
            </w:pPr>
            <w:ins w:id="400" w:author="Oncor 081524" w:date="2024-08-15T13:24:00Z">
              <w:del w:id="401" w:author="ERCOT 121624" w:date="2024-12-03T14:59:00Z">
                <w:r w:rsidRPr="003D6297" w:rsidDel="00BF2919">
                  <w:rPr>
                    <w:b/>
                    <w:i/>
                    <w:szCs w:val="20"/>
                  </w:rPr>
                  <w:delText>[NPRR</w:delText>
                </w:r>
              </w:del>
            </w:ins>
            <w:ins w:id="402" w:author="Oncor 081524" w:date="2024-08-15T13:25:00Z">
              <w:del w:id="403" w:author="ERCOT 121624" w:date="2024-12-03T14:59:00Z">
                <w:r w:rsidRPr="003D6297" w:rsidDel="00BF2919">
                  <w:rPr>
                    <w:b/>
                    <w:i/>
                    <w:szCs w:val="20"/>
                  </w:rPr>
                  <w:delText>1234</w:delText>
                </w:r>
              </w:del>
            </w:ins>
            <w:ins w:id="404" w:author="Oncor 081524" w:date="2024-08-15T13:24:00Z">
              <w:del w:id="405" w:author="ERCOT 121624" w:date="2024-12-03T14:59:00Z">
                <w:r w:rsidRPr="003D6297" w:rsidDel="00BF2919">
                  <w:rPr>
                    <w:b/>
                    <w:i/>
                    <w:szCs w:val="20"/>
                  </w:rPr>
                  <w:delText>:  Insert paragraph</w:delText>
                </w:r>
              </w:del>
            </w:ins>
            <w:ins w:id="406" w:author="Oncor 081524" w:date="2024-08-15T15:08:00Z">
              <w:del w:id="407" w:author="ERCOT 121624" w:date="2024-12-03T14:59:00Z">
                <w:r w:rsidRPr="003D6297" w:rsidDel="00BF2919">
                  <w:rPr>
                    <w:b/>
                    <w:i/>
                    <w:szCs w:val="20"/>
                  </w:rPr>
                  <w:delText>s</w:delText>
                </w:r>
              </w:del>
            </w:ins>
            <w:ins w:id="408" w:author="Oncor 081524" w:date="2024-08-15T13:24:00Z">
              <w:del w:id="409" w:author="ERCOT 121624" w:date="2024-12-03T14:59:00Z">
                <w:r w:rsidRPr="003D6297" w:rsidDel="00BF2919">
                  <w:rPr>
                    <w:b/>
                    <w:i/>
                    <w:szCs w:val="20"/>
                  </w:rPr>
                  <w:delText xml:space="preserve"> (</w:delText>
                </w:r>
              </w:del>
            </w:ins>
            <w:ins w:id="410" w:author="Oncor 081524" w:date="2024-08-15T13:25:00Z">
              <w:del w:id="411" w:author="ERCOT 121624" w:date="2024-12-03T14:59:00Z">
                <w:r w:rsidRPr="003D6297" w:rsidDel="00BF2919">
                  <w:rPr>
                    <w:b/>
                    <w:i/>
                    <w:szCs w:val="20"/>
                  </w:rPr>
                  <w:delText>i</w:delText>
                </w:r>
              </w:del>
            </w:ins>
            <w:ins w:id="412" w:author="Oncor 081524" w:date="2024-08-15T13:24:00Z">
              <w:del w:id="413" w:author="ERCOT 121624" w:date="2024-12-03T14:59:00Z">
                <w:r w:rsidRPr="003D6297" w:rsidDel="00BF2919">
                  <w:rPr>
                    <w:b/>
                    <w:i/>
                    <w:szCs w:val="20"/>
                  </w:rPr>
                  <w:delText>)</w:delText>
                </w:r>
              </w:del>
            </w:ins>
            <w:ins w:id="414" w:author="Oncor 081524" w:date="2024-08-15T15:08:00Z">
              <w:del w:id="415" w:author="ERCOT 121624" w:date="2024-12-03T14:59:00Z">
                <w:r w:rsidRPr="003D6297" w:rsidDel="00BF2919">
                  <w:rPr>
                    <w:b/>
                    <w:i/>
                    <w:szCs w:val="20"/>
                  </w:rPr>
                  <w:delText xml:space="preserve"> and (ii)</w:delText>
                </w:r>
              </w:del>
            </w:ins>
            <w:ins w:id="416" w:author="Oncor 081524" w:date="2024-08-15T13:24:00Z">
              <w:del w:id="417" w:author="ERCOT 121624" w:date="2024-12-03T14:59:00Z">
                <w:r w:rsidRPr="003D6297" w:rsidDel="00BF2919">
                  <w:rPr>
                    <w:b/>
                    <w:i/>
                    <w:szCs w:val="20"/>
                  </w:rPr>
                  <w:delText xml:space="preserve"> </w:delText>
                </w:r>
              </w:del>
            </w:ins>
            <w:ins w:id="418" w:author="Oncor 081524" w:date="2024-08-15T13:25:00Z">
              <w:del w:id="419" w:author="ERCOT 121624" w:date="2024-12-03T14:59:00Z">
                <w:r w:rsidRPr="003D6297" w:rsidDel="00BF2919">
                  <w:rPr>
                    <w:b/>
                    <w:i/>
                    <w:szCs w:val="20"/>
                  </w:rPr>
                  <w:delText>below</w:delText>
                </w:r>
              </w:del>
            </w:ins>
            <w:ins w:id="420" w:author="Oncor 081524" w:date="2024-08-15T13:24:00Z">
              <w:del w:id="421" w:author="ERCOT 121624" w:date="2024-12-03T14:59:00Z">
                <w:r w:rsidRPr="003D6297" w:rsidDel="00BF2919">
                  <w:rPr>
                    <w:b/>
                    <w:i/>
                    <w:szCs w:val="20"/>
                  </w:rPr>
                  <w:delText xml:space="preserve"> upon system implementation</w:delText>
                </w:r>
              </w:del>
            </w:ins>
            <w:ins w:id="422" w:author="Oncor 081524" w:date="2024-08-15T13:28:00Z">
              <w:del w:id="423" w:author="ERCOT 121624" w:date="2024-12-03T14:59:00Z">
                <w:r w:rsidRPr="003D6297" w:rsidDel="00BF2919">
                  <w:rPr>
                    <w:b/>
                    <w:i/>
                    <w:szCs w:val="20"/>
                  </w:rPr>
                  <w:delText xml:space="preserve"> but no </w:delText>
                </w:r>
              </w:del>
            </w:ins>
            <w:ins w:id="424" w:author="Oncor 081524" w:date="2024-08-15T13:30:00Z">
              <w:del w:id="425" w:author="ERCOT 121624" w:date="2024-12-03T14:59:00Z">
                <w:r w:rsidRPr="003D6297" w:rsidDel="00BF2919">
                  <w:rPr>
                    <w:b/>
                    <w:i/>
                    <w:szCs w:val="20"/>
                  </w:rPr>
                  <w:delText>earlier than</w:delText>
                </w:r>
              </w:del>
            </w:ins>
            <w:ins w:id="426" w:author="Oncor 081524" w:date="2024-08-15T13:33:00Z">
              <w:del w:id="427" w:author="ERCOT 121624" w:date="2024-12-03T14:59:00Z">
                <w:r w:rsidRPr="003D6297" w:rsidDel="00BF2919">
                  <w:rPr>
                    <w:b/>
                    <w:i/>
                    <w:szCs w:val="20"/>
                  </w:rPr>
                  <w:delText xml:space="preserve"> January 1, 202</w:delText>
                </w:r>
              </w:del>
            </w:ins>
            <w:ins w:id="428" w:author="Oncor 081524" w:date="2024-08-15T15:15:00Z">
              <w:del w:id="429" w:author="ERCOT 121624" w:date="2024-12-03T14:59:00Z">
                <w:r w:rsidRPr="003D6297" w:rsidDel="00BF2919">
                  <w:rPr>
                    <w:b/>
                    <w:i/>
                    <w:szCs w:val="20"/>
                  </w:rPr>
                  <w:delText>7</w:delText>
                </w:r>
              </w:del>
            </w:ins>
            <w:ins w:id="430" w:author="Oncor 081524" w:date="2024-08-15T13:33:00Z">
              <w:del w:id="431" w:author="ERCOT 121624" w:date="2024-12-03T14:59:00Z">
                <w:r w:rsidRPr="003D6297" w:rsidDel="00BF2919">
                  <w:rPr>
                    <w:b/>
                    <w:i/>
                    <w:szCs w:val="20"/>
                  </w:rPr>
                  <w:delText xml:space="preserve"> and renumber accordingly</w:delText>
                </w:r>
              </w:del>
            </w:ins>
            <w:ins w:id="432" w:author="Oncor 081524" w:date="2024-08-15T13:30:00Z">
              <w:del w:id="433" w:author="ERCOT 121624" w:date="2024-12-03T14:59:00Z">
                <w:r w:rsidRPr="003D6297" w:rsidDel="00BF2919">
                  <w:rPr>
                    <w:b/>
                    <w:i/>
                    <w:szCs w:val="20"/>
                  </w:rPr>
                  <w:delText xml:space="preserve"> </w:delText>
                </w:r>
              </w:del>
            </w:ins>
            <w:ins w:id="434" w:author="Oncor 081524" w:date="2024-08-15T13:24:00Z">
              <w:del w:id="435" w:author="ERCOT 121624" w:date="2024-12-03T14:59:00Z">
                <w:r w:rsidRPr="003D6297" w:rsidDel="00BF2919">
                  <w:rPr>
                    <w:b/>
                    <w:i/>
                    <w:szCs w:val="20"/>
                  </w:rPr>
                  <w:delText>:]</w:delText>
                </w:r>
              </w:del>
            </w:ins>
          </w:p>
          <w:p w14:paraId="07C27BCC" w14:textId="77777777" w:rsidR="003D6297" w:rsidRPr="003D6297" w:rsidDel="00BF2919" w:rsidRDefault="003D6297" w:rsidP="003D6297">
            <w:pPr>
              <w:spacing w:after="240"/>
              <w:ind w:left="2160" w:hanging="720"/>
              <w:rPr>
                <w:ins w:id="436" w:author="Oncor 081524" w:date="2024-08-15T15:08:00Z"/>
                <w:del w:id="437" w:author="ERCOT 121624" w:date="2024-12-03T14:59:00Z"/>
                <w:iCs/>
                <w:szCs w:val="20"/>
              </w:rPr>
            </w:pPr>
            <w:ins w:id="438" w:author="Oncor 081524" w:date="2024-08-15T15:08:00Z">
              <w:del w:id="439" w:author="ERCOT 121624" w:date="2024-12-03T14:59:00Z">
                <w:r w:rsidRPr="003D6297" w:rsidDel="00BF2919">
                  <w:rPr>
                    <w:iCs/>
                    <w:szCs w:val="20"/>
                  </w:rPr>
                  <w:delText>(i)</w:delText>
                </w:r>
                <w:r w:rsidRPr="003D6297" w:rsidDel="00BF2919">
                  <w:rPr>
                    <w:iCs/>
                    <w:szCs w:val="20"/>
                  </w:rPr>
                  <w:tab/>
                </w:r>
              </w:del>
            </w:ins>
            <w:ins w:id="440" w:author="Oncor 081524" w:date="2024-08-15T13:32:00Z">
              <w:del w:id="441" w:author="ERCOT 121624" w:date="2024-12-03T14:59:00Z">
                <w:r w:rsidRPr="003D6297" w:rsidDel="00BF2919">
                  <w:rPr>
                    <w:iCs/>
                    <w:szCs w:val="20"/>
                  </w:rPr>
                  <w:delText>Customers with a historical peak Demand of 25 MW or greater shall be modeled via a spreadsheet NOMCR;</w:delText>
                </w:r>
              </w:del>
            </w:ins>
          </w:p>
          <w:p w14:paraId="4B140764" w14:textId="77777777" w:rsidR="003D6297" w:rsidRPr="003D6297" w:rsidDel="00BF2919" w:rsidRDefault="003D6297" w:rsidP="003D6297">
            <w:pPr>
              <w:spacing w:after="240"/>
              <w:ind w:left="2160" w:hanging="720"/>
              <w:rPr>
                <w:ins w:id="442" w:author="Oncor 081524" w:date="2024-08-15T13:24:00Z"/>
                <w:del w:id="443" w:author="ERCOT 121624" w:date="2024-12-03T14:59:00Z"/>
                <w:iCs/>
                <w:szCs w:val="20"/>
              </w:rPr>
            </w:pPr>
            <w:ins w:id="444" w:author="Oncor 081524" w:date="2024-08-15T15:08:00Z">
              <w:del w:id="445" w:author="ERCOT 121624" w:date="2024-12-03T14:59:00Z">
                <w:r w:rsidRPr="003D6297" w:rsidDel="00BF2919">
                  <w:rPr>
                    <w:iCs/>
                    <w:szCs w:val="20"/>
                  </w:rPr>
                  <w:delText>(</w:delText>
                </w:r>
              </w:del>
            </w:ins>
            <w:ins w:id="446" w:author="Oncor 081524" w:date="2024-08-15T15:14:00Z">
              <w:del w:id="447" w:author="ERCOT 121624" w:date="2024-12-03T14:59:00Z">
                <w:r w:rsidRPr="003D6297" w:rsidDel="00BF2919">
                  <w:rPr>
                    <w:iCs/>
                    <w:szCs w:val="20"/>
                  </w:rPr>
                  <w:delText>i</w:delText>
                </w:r>
              </w:del>
            </w:ins>
            <w:ins w:id="448" w:author="Oncor 081524" w:date="2024-08-15T15:08:00Z">
              <w:del w:id="449" w:author="ERCOT 121624" w:date="2024-12-03T14:59:00Z">
                <w:r w:rsidRPr="003D6297" w:rsidDel="00BF2919">
                  <w:rPr>
                    <w:iCs/>
                    <w:szCs w:val="20"/>
                  </w:rPr>
                  <w:delText>i)</w:delText>
                </w:r>
                <w:r w:rsidRPr="003D6297" w:rsidDel="00BF2919">
                  <w:rPr>
                    <w:iCs/>
                    <w:szCs w:val="20"/>
                  </w:rPr>
                  <w:tab/>
                  <w:delText>If not already modeled</w:delText>
                </w:r>
              </w:del>
            </w:ins>
            <w:ins w:id="450" w:author="Oncor 081524" w:date="2024-08-15T15:14:00Z">
              <w:del w:id="451" w:author="ERCOT 121624" w:date="2024-12-03T14:59:00Z">
                <w:r w:rsidRPr="003D6297" w:rsidDel="00BF2919">
                  <w:rPr>
                    <w:iCs/>
                    <w:szCs w:val="20"/>
                  </w:rPr>
                  <w:delText xml:space="preserve"> pursuant to paragraph (i) above</w:delText>
                </w:r>
              </w:del>
            </w:ins>
            <w:ins w:id="452" w:author="Oncor 081524" w:date="2024-08-15T15:08:00Z">
              <w:del w:id="453" w:author="ERCOT 121624" w:date="2024-12-03T14:59:00Z">
                <w:r w:rsidRPr="003D6297" w:rsidDel="00BF2919">
                  <w:rPr>
                    <w:iCs/>
                    <w:szCs w:val="20"/>
                  </w:rPr>
                  <w:delText xml:space="preserve">, Customers that achieve a peak Demand of 25 MW or greater during a calendar year shall be modeled by March 31 of the following year via a spreadsheet NOMCR; </w:delText>
                </w:r>
              </w:del>
            </w:ins>
          </w:p>
        </w:tc>
      </w:tr>
    </w:tbl>
    <w:p w14:paraId="0D062735" w14:textId="77777777" w:rsidR="003D6297" w:rsidRPr="003D6297" w:rsidRDefault="003D6297" w:rsidP="003D6297">
      <w:pPr>
        <w:spacing w:before="240" w:after="240"/>
        <w:ind w:left="2160" w:hanging="720"/>
        <w:rPr>
          <w:ins w:id="454" w:author="Oncor 081524" w:date="2024-06-10T15:22:00Z"/>
          <w:iCs/>
          <w:szCs w:val="20"/>
        </w:rPr>
      </w:pPr>
      <w:ins w:id="455" w:author="Oncor 081524" w:date="2024-08-15T12:34:00Z">
        <w:del w:id="456" w:author="ERCOT 121624" w:date="2024-12-03T14:59:00Z">
          <w:r w:rsidRPr="003D6297" w:rsidDel="00BF2919">
            <w:rPr>
              <w:iCs/>
              <w:szCs w:val="20"/>
            </w:rPr>
            <w:delText>(i)</w:delText>
          </w:r>
          <w:r w:rsidRPr="003D6297" w:rsidDel="00BF2919">
            <w:rPr>
              <w:iCs/>
              <w:szCs w:val="20"/>
            </w:rPr>
            <w:tab/>
          </w:r>
        </w:del>
      </w:ins>
      <w:ins w:id="457" w:author="Oncor 081524" w:date="2024-08-15T12:35:00Z">
        <w:del w:id="458" w:author="ERCOT 121624" w:date="2024-12-03T14:59:00Z">
          <w:r w:rsidRPr="003D6297" w:rsidDel="00BF2919">
            <w:rPr>
              <w:iCs/>
              <w:szCs w:val="20"/>
            </w:rPr>
            <w:delText xml:space="preserve">Interconnecting Customers with a requested peak </w:delText>
          </w:r>
        </w:del>
      </w:ins>
      <w:ins w:id="459" w:author="Oncor 081524" w:date="2024-08-15T13:22:00Z">
        <w:del w:id="460" w:author="ERCOT 121624" w:date="2024-12-03T14:59:00Z">
          <w:r w:rsidRPr="003D6297" w:rsidDel="00BF2919">
            <w:rPr>
              <w:iCs/>
              <w:szCs w:val="20"/>
            </w:rPr>
            <w:delText>D</w:delText>
          </w:r>
        </w:del>
      </w:ins>
      <w:ins w:id="461" w:author="Oncor 081524" w:date="2024-08-15T12:35:00Z">
        <w:del w:id="462" w:author="ERCOT 121624" w:date="2024-12-03T14:59:00Z">
          <w:r w:rsidRPr="003D6297" w:rsidDel="00BF2919">
            <w:rPr>
              <w:iCs/>
              <w:szCs w:val="20"/>
            </w:rPr>
            <w:delText>emand of 25 MW or greater shall be modeled prior to energization.</w:delText>
          </w:r>
        </w:del>
      </w:ins>
    </w:p>
    <w:p w14:paraId="401AD56D" w14:textId="77777777" w:rsidR="003D6297" w:rsidRPr="003D6297" w:rsidRDefault="003D6297" w:rsidP="003D6297">
      <w:pPr>
        <w:spacing w:after="240"/>
        <w:ind w:left="720" w:hanging="720"/>
        <w:rPr>
          <w:ins w:id="463" w:author="ERCOT 121624" w:date="2024-12-12T16:48:00Z"/>
          <w:iCs/>
          <w:szCs w:val="20"/>
        </w:rPr>
      </w:pPr>
      <w:ins w:id="464" w:author="ERCOT" w:date="2024-05-17T21:08:00Z">
        <w:r w:rsidRPr="003D6297">
          <w:rPr>
            <w:iCs/>
            <w:szCs w:val="20"/>
          </w:rPr>
          <w:t>(1</w:t>
        </w:r>
        <w:del w:id="465" w:author="ERCOT 121624" w:date="2024-12-03T15:01:00Z">
          <w:r w:rsidRPr="003D6297" w:rsidDel="00BF2919">
            <w:rPr>
              <w:iCs/>
              <w:szCs w:val="20"/>
            </w:rPr>
            <w:delText>5</w:delText>
          </w:r>
        </w:del>
      </w:ins>
      <w:ins w:id="466" w:author="ERCOT 121624" w:date="2024-12-03T15:01:00Z">
        <w:r w:rsidRPr="003D6297">
          <w:rPr>
            <w:iCs/>
            <w:szCs w:val="20"/>
          </w:rPr>
          <w:t>6</w:t>
        </w:r>
      </w:ins>
      <w:ins w:id="467" w:author="ERCOT" w:date="2024-05-17T21:08:00Z">
        <w:r w:rsidRPr="003D6297">
          <w:rPr>
            <w:iCs/>
            <w:szCs w:val="20"/>
          </w:rPr>
          <w:t>)</w:t>
        </w:r>
        <w:r w:rsidRPr="003D6297">
          <w:rPr>
            <w:iCs/>
            <w:szCs w:val="20"/>
          </w:rPr>
          <w:tab/>
          <w:t>Each R</w:t>
        </w:r>
      </w:ins>
      <w:ins w:id="468" w:author="ERCOT" w:date="2024-05-17T21:10:00Z">
        <w:r w:rsidRPr="003D6297">
          <w:rPr>
            <w:iCs/>
            <w:szCs w:val="20"/>
          </w:rPr>
          <w:t xml:space="preserve">esource </w:t>
        </w:r>
      </w:ins>
      <w:ins w:id="469" w:author="ERCOT" w:date="2024-05-17T21:08:00Z">
        <w:r w:rsidRPr="003D6297">
          <w:rPr>
            <w:iCs/>
            <w:szCs w:val="20"/>
          </w:rPr>
          <w:t>E</w:t>
        </w:r>
      </w:ins>
      <w:ins w:id="470" w:author="ERCOT" w:date="2024-05-17T21:10:00Z">
        <w:r w:rsidRPr="003D6297">
          <w:rPr>
            <w:iCs/>
            <w:szCs w:val="20"/>
          </w:rPr>
          <w:t>ntity</w:t>
        </w:r>
      </w:ins>
      <w:ins w:id="471" w:author="ERCOT" w:date="2024-05-17T21:08:00Z">
        <w:r w:rsidRPr="003D6297">
          <w:rPr>
            <w:iCs/>
            <w:szCs w:val="20"/>
          </w:rPr>
          <w:t xml:space="preserve"> or IE </w:t>
        </w:r>
        <w:del w:id="472" w:author="ERCOT 121624" w:date="2024-12-12T16:46:00Z">
          <w:r w:rsidRPr="003D6297" w:rsidDel="00FF4892">
            <w:rPr>
              <w:iCs/>
              <w:szCs w:val="20"/>
            </w:rPr>
            <w:delText xml:space="preserve">with </w:delText>
          </w:r>
        </w:del>
      </w:ins>
      <w:ins w:id="473" w:author="ERCOT 121624" w:date="2024-12-12T16:46:00Z">
        <w:r w:rsidRPr="003D6297">
          <w:rPr>
            <w:iCs/>
            <w:szCs w:val="20"/>
          </w:rPr>
          <w:t>ass</w:t>
        </w:r>
      </w:ins>
      <w:ins w:id="474" w:author="ERCOT 121624" w:date="2024-12-12T16:47:00Z">
        <w:r w:rsidRPr="003D6297">
          <w:rPr>
            <w:iCs/>
            <w:szCs w:val="20"/>
          </w:rPr>
          <w:t xml:space="preserve">ociated with an existing or proposed </w:t>
        </w:r>
      </w:ins>
      <w:ins w:id="475" w:author="ERCOT" w:date="2024-05-17T21:08:00Z">
        <w:r w:rsidRPr="003D6297">
          <w:rPr>
            <w:iCs/>
            <w:szCs w:val="20"/>
          </w:rPr>
          <w:t>Generation Resource</w:t>
        </w:r>
        <w:del w:id="476" w:author="ERCOT 121624" w:date="2024-12-12T16:47:00Z">
          <w:r w:rsidRPr="003D6297" w:rsidDel="00FF4892">
            <w:rPr>
              <w:iCs/>
              <w:szCs w:val="20"/>
            </w:rPr>
            <w:delText>s</w:delText>
          </w:r>
        </w:del>
        <w:r w:rsidRPr="003D6297">
          <w:rPr>
            <w:iCs/>
            <w:szCs w:val="20"/>
          </w:rPr>
          <w:t xml:space="preserve"> co-located with </w:t>
        </w:r>
      </w:ins>
      <w:ins w:id="477" w:author="ERCOT 121624" w:date="2024-12-02T15:43:00Z">
        <w:r w:rsidRPr="003D6297">
          <w:rPr>
            <w:iCs/>
            <w:szCs w:val="20"/>
          </w:rPr>
          <w:t>a</w:t>
        </w:r>
      </w:ins>
      <w:ins w:id="478" w:author="ERCOT 121624" w:date="2024-12-02T15:44:00Z">
        <w:r w:rsidRPr="003D6297">
          <w:rPr>
            <w:iCs/>
            <w:szCs w:val="20"/>
          </w:rPr>
          <w:t xml:space="preserve"> </w:t>
        </w:r>
      </w:ins>
      <w:ins w:id="479" w:author="ERCOT" w:date="2024-05-17T21:08:00Z">
        <w:r w:rsidRPr="003D6297">
          <w:rPr>
            <w:iCs/>
            <w:szCs w:val="20"/>
          </w:rPr>
          <w:t>Load</w:t>
        </w:r>
      </w:ins>
      <w:ins w:id="480" w:author="ERCOT 121624" w:date="2024-12-02T15:44:00Z">
        <w:r w:rsidRPr="003D6297">
          <w:rPr>
            <w:iCs/>
            <w:szCs w:val="20"/>
          </w:rPr>
          <w:t xml:space="preserve"> as described </w:t>
        </w:r>
      </w:ins>
      <w:ins w:id="481" w:author="ERCOT 121624" w:date="2024-12-02T15:47:00Z">
        <w:r w:rsidRPr="003D6297">
          <w:rPr>
            <w:iCs/>
            <w:szCs w:val="20"/>
          </w:rPr>
          <w:t>in Section 10.3.2.3, Generation Netting for ERCOT-Polled Settlement Meters</w:t>
        </w:r>
      </w:ins>
      <w:ins w:id="482" w:author="ERCOT 121624" w:date="2024-12-12T16:47:00Z">
        <w:r w:rsidRPr="003D6297">
          <w:rPr>
            <w:iCs/>
            <w:szCs w:val="20"/>
          </w:rPr>
          <w:t>,</w:t>
        </w:r>
      </w:ins>
      <w:ins w:id="483" w:author="ERCOT" w:date="2024-05-17T21:08:00Z">
        <w:r w:rsidRPr="003D6297">
          <w:rPr>
            <w:iCs/>
            <w:szCs w:val="20"/>
          </w:rPr>
          <w:t xml:space="preserve"> </w:t>
        </w:r>
        <w:del w:id="484" w:author="ERCOT 121624" w:date="2024-12-02T15:47:00Z">
          <w:r w:rsidRPr="003D6297" w:rsidDel="00844A37">
            <w:rPr>
              <w:iCs/>
              <w:szCs w:val="20"/>
            </w:rPr>
            <w:delText xml:space="preserve">will </w:delText>
          </w:r>
        </w:del>
      </w:ins>
      <w:ins w:id="485" w:author="ERCOT 121624" w:date="2024-12-02T15:47:00Z">
        <w:r w:rsidRPr="003D6297">
          <w:rPr>
            <w:iCs/>
            <w:szCs w:val="20"/>
          </w:rPr>
          <w:t>shall</w:t>
        </w:r>
      </w:ins>
      <w:ins w:id="486" w:author="ERCOT 121624" w:date="2024-12-12T16:40:00Z">
        <w:r w:rsidRPr="003D6297">
          <w:rPr>
            <w:iCs/>
            <w:szCs w:val="20"/>
          </w:rPr>
          <w:t xml:space="preserve"> </w:t>
        </w:r>
      </w:ins>
      <w:ins w:id="487" w:author="ERCOT 121624" w:date="2024-12-12T16:41:00Z">
        <w:r w:rsidRPr="003D6297">
          <w:rPr>
            <w:iCs/>
            <w:szCs w:val="20"/>
          </w:rPr>
          <w:t>re</w:t>
        </w:r>
      </w:ins>
      <w:ins w:id="488" w:author="ERCOT 121624" w:date="2024-12-12T16:42:00Z">
        <w:r w:rsidRPr="003D6297">
          <w:rPr>
            <w:iCs/>
            <w:szCs w:val="20"/>
          </w:rPr>
          <w:t>present</w:t>
        </w:r>
      </w:ins>
      <w:ins w:id="489" w:author="ERCOT 121624" w:date="2024-12-12T16:41:00Z">
        <w:r w:rsidRPr="003D6297">
          <w:rPr>
            <w:iCs/>
            <w:szCs w:val="20"/>
          </w:rPr>
          <w:t xml:space="preserve"> the </w:t>
        </w:r>
      </w:ins>
      <w:ins w:id="490" w:author="ERCOT 121624" w:date="2024-12-12T16:47:00Z">
        <w:r w:rsidRPr="003D6297">
          <w:rPr>
            <w:iCs/>
            <w:szCs w:val="20"/>
          </w:rPr>
          <w:t xml:space="preserve">co-located </w:t>
        </w:r>
      </w:ins>
      <w:ins w:id="491" w:author="ERCOT 121624" w:date="2024-12-12T16:41:00Z">
        <w:r w:rsidRPr="003D6297">
          <w:rPr>
            <w:iCs/>
            <w:szCs w:val="20"/>
          </w:rPr>
          <w:t xml:space="preserve">Load using one or more Load Points that are separate from </w:t>
        </w:r>
      </w:ins>
      <w:ins w:id="492" w:author="ERCOT 121624" w:date="2024-12-12T16:42:00Z">
        <w:r w:rsidRPr="003D6297">
          <w:rPr>
            <w:iCs/>
            <w:szCs w:val="20"/>
          </w:rPr>
          <w:t xml:space="preserve">auxiliary Loads </w:t>
        </w:r>
      </w:ins>
      <w:ins w:id="493" w:author="ERCOT 121624" w:date="2024-12-12T16:47:00Z">
        <w:r w:rsidRPr="003D6297">
          <w:rPr>
            <w:iCs/>
            <w:szCs w:val="20"/>
          </w:rPr>
          <w:t>for the generator</w:t>
        </w:r>
      </w:ins>
      <w:ins w:id="494" w:author="ERCOT 121624" w:date="2024-12-12T16:42:00Z">
        <w:r w:rsidRPr="003D6297">
          <w:rPr>
            <w:iCs/>
            <w:szCs w:val="20"/>
          </w:rPr>
          <w:t>.</w:t>
        </w:r>
      </w:ins>
      <w:ins w:id="495" w:author="ERCOT 121624" w:date="2024-12-02T15:47:00Z">
        <w:r w:rsidRPr="003D6297">
          <w:rPr>
            <w:iCs/>
            <w:szCs w:val="20"/>
          </w:rPr>
          <w:t xml:space="preserve"> </w:t>
        </w:r>
      </w:ins>
      <w:ins w:id="496" w:author="ERCOT" w:date="2024-05-17T21:08:00Z">
        <w:del w:id="497" w:author="ERCOT 121624" w:date="2024-12-12T16:43:00Z">
          <w:r w:rsidRPr="003D6297" w:rsidDel="00865DD2">
            <w:rPr>
              <w:iCs/>
              <w:szCs w:val="20"/>
            </w:rPr>
            <w:delText xml:space="preserve">identify each </w:delText>
          </w:r>
        </w:del>
      </w:ins>
      <w:ins w:id="498" w:author="ERCOT" w:date="2024-05-17T21:10:00Z">
        <w:del w:id="499" w:author="ERCOT 121624" w:date="2024-12-12T16:43:00Z">
          <w:r w:rsidRPr="003D6297" w:rsidDel="00865DD2">
            <w:rPr>
              <w:iCs/>
              <w:szCs w:val="20"/>
            </w:rPr>
            <w:delText>L</w:delText>
          </w:r>
        </w:del>
      </w:ins>
      <w:ins w:id="500" w:author="ERCOT" w:date="2024-05-17T21:08:00Z">
        <w:del w:id="501" w:author="ERCOT 121624" w:date="2024-12-12T16:43:00Z">
          <w:r w:rsidRPr="003D6297" w:rsidDel="00865DD2">
            <w:rPr>
              <w:iCs/>
              <w:szCs w:val="20"/>
            </w:rPr>
            <w:delText xml:space="preserve">oad </w:delText>
          </w:r>
        </w:del>
      </w:ins>
      <w:ins w:id="502" w:author="ERCOT" w:date="2024-05-17T21:10:00Z">
        <w:del w:id="503" w:author="ERCOT 121624" w:date="2024-12-12T16:43:00Z">
          <w:r w:rsidRPr="003D6297" w:rsidDel="00865DD2">
            <w:rPr>
              <w:iCs/>
              <w:szCs w:val="20"/>
            </w:rPr>
            <w:delText>P</w:delText>
          </w:r>
        </w:del>
      </w:ins>
      <w:ins w:id="504" w:author="ERCOT" w:date="2024-05-17T21:08:00Z">
        <w:del w:id="505" w:author="ERCOT 121624" w:date="2024-12-12T16:43:00Z">
          <w:r w:rsidRPr="003D6297" w:rsidDel="00865DD2">
            <w:rPr>
              <w:iCs/>
              <w:szCs w:val="20"/>
            </w:rPr>
            <w:delText>oint served in the same substation as the Generation Resource when the</w:delText>
          </w:r>
        </w:del>
      </w:ins>
      <w:ins w:id="506" w:author="ERCOT 121624" w:date="2024-12-12T16:43:00Z">
        <w:r w:rsidRPr="003D6297">
          <w:rPr>
            <w:iCs/>
            <w:szCs w:val="20"/>
          </w:rPr>
          <w:t>If the</w:t>
        </w:r>
      </w:ins>
      <w:ins w:id="507" w:author="ERCOT" w:date="2024-05-17T21:08:00Z">
        <w:r w:rsidRPr="003D6297">
          <w:rPr>
            <w:iCs/>
            <w:szCs w:val="20"/>
          </w:rPr>
          <w:t xml:space="preserve"> aggregate co-located Load has a</w:t>
        </w:r>
        <w:del w:id="508" w:author="ERCOT 121624" w:date="2024-12-13T16:26:00Z">
          <w:r w:rsidRPr="003D6297" w:rsidDel="00B9481C">
            <w:rPr>
              <w:iCs/>
              <w:szCs w:val="20"/>
            </w:rPr>
            <w:delText>n</w:delText>
          </w:r>
        </w:del>
        <w:r w:rsidRPr="003D6297">
          <w:rPr>
            <w:iCs/>
            <w:szCs w:val="20"/>
          </w:rPr>
          <w:t xml:space="preserve"> historical or </w:t>
        </w:r>
        <w:del w:id="509" w:author="ERCOT 121624" w:date="2024-12-12T16:44:00Z">
          <w:r w:rsidRPr="003D6297" w:rsidDel="001F7A8A">
            <w:rPr>
              <w:iCs/>
              <w:szCs w:val="20"/>
            </w:rPr>
            <w:delText>expected</w:delText>
          </w:r>
        </w:del>
      </w:ins>
      <w:ins w:id="510" w:author="ERCOT 121624" w:date="2024-12-12T16:44:00Z">
        <w:r w:rsidRPr="003D6297">
          <w:rPr>
            <w:iCs/>
            <w:szCs w:val="20"/>
          </w:rPr>
          <w:t>requested</w:t>
        </w:r>
      </w:ins>
      <w:ins w:id="511" w:author="ERCOT" w:date="2024-05-17T21:08:00Z">
        <w:r w:rsidRPr="003D6297">
          <w:rPr>
            <w:iCs/>
            <w:szCs w:val="20"/>
          </w:rPr>
          <w:t xml:space="preserve"> peak </w:t>
        </w:r>
      </w:ins>
      <w:ins w:id="512" w:author="ERCOT" w:date="2024-05-17T21:10:00Z">
        <w:r w:rsidRPr="003D6297">
          <w:rPr>
            <w:iCs/>
            <w:szCs w:val="20"/>
          </w:rPr>
          <w:t>D</w:t>
        </w:r>
      </w:ins>
      <w:ins w:id="513" w:author="ERCOT" w:date="2024-05-17T21:08:00Z">
        <w:r w:rsidRPr="003D6297">
          <w:rPr>
            <w:iCs/>
            <w:szCs w:val="20"/>
          </w:rPr>
          <w:t>emand of 25 MW or greater</w:t>
        </w:r>
        <w:del w:id="514" w:author="ERCOT 121624" w:date="2024-12-12T16:44:00Z">
          <w:r w:rsidRPr="003D6297" w:rsidDel="001F7A8A">
            <w:rPr>
              <w:iCs/>
              <w:szCs w:val="20"/>
            </w:rPr>
            <w:delText>.</w:delText>
          </w:r>
        </w:del>
      </w:ins>
      <w:ins w:id="515" w:author="ERCOT 121624" w:date="2024-12-12T16:44:00Z">
        <w:r w:rsidRPr="003D6297">
          <w:rPr>
            <w:iCs/>
            <w:szCs w:val="20"/>
          </w:rPr>
          <w:t>,</w:t>
        </w:r>
      </w:ins>
      <w:ins w:id="516" w:author="ERCOT" w:date="2024-05-17T21:08:00Z">
        <w:r w:rsidRPr="003D6297">
          <w:rPr>
            <w:iCs/>
            <w:szCs w:val="20"/>
          </w:rPr>
          <w:t xml:space="preserve"> </w:t>
        </w:r>
        <w:del w:id="517" w:author="ERCOT 121624" w:date="2024-12-12T16:44:00Z">
          <w:r w:rsidRPr="003D6297" w:rsidDel="001F7A8A">
            <w:rPr>
              <w:iCs/>
              <w:szCs w:val="20"/>
            </w:rPr>
            <w:delText xml:space="preserve"> T</w:delText>
          </w:r>
        </w:del>
      </w:ins>
      <w:ins w:id="518" w:author="ERCOT 121624" w:date="2024-12-12T16:44:00Z">
        <w:r w:rsidRPr="003D6297">
          <w:rPr>
            <w:iCs/>
            <w:szCs w:val="20"/>
          </w:rPr>
          <w:t>t</w:t>
        </w:r>
      </w:ins>
      <w:ins w:id="519" w:author="ERCOT" w:date="2024-05-17T21:08:00Z">
        <w:r w:rsidRPr="003D6297">
          <w:rPr>
            <w:iCs/>
            <w:szCs w:val="20"/>
          </w:rPr>
          <w:t xml:space="preserve">he </w:t>
        </w:r>
        <w:del w:id="520" w:author="ERCOT 121624" w:date="2024-12-12T16:44:00Z">
          <w:r w:rsidRPr="003D6297" w:rsidDel="002B1276">
            <w:rPr>
              <w:iCs/>
              <w:szCs w:val="20"/>
            </w:rPr>
            <w:delText>Resource Entity</w:delText>
          </w:r>
        </w:del>
      </w:ins>
      <w:ins w:id="521" w:author="ERCOT 121624" w:date="2024-12-12T16:44:00Z">
        <w:r w:rsidRPr="003D6297">
          <w:rPr>
            <w:iCs/>
            <w:szCs w:val="20"/>
          </w:rPr>
          <w:t>R</w:t>
        </w:r>
      </w:ins>
      <w:ins w:id="522" w:author="ERCOT 121624" w:date="2024-12-16T13:52:00Z">
        <w:r w:rsidRPr="003D6297">
          <w:rPr>
            <w:iCs/>
            <w:szCs w:val="20"/>
          </w:rPr>
          <w:t xml:space="preserve">esource </w:t>
        </w:r>
      </w:ins>
      <w:ins w:id="523" w:author="ERCOT 121624" w:date="2024-12-12T16:44:00Z">
        <w:r w:rsidRPr="003D6297">
          <w:rPr>
            <w:iCs/>
            <w:szCs w:val="20"/>
          </w:rPr>
          <w:t>E</w:t>
        </w:r>
      </w:ins>
      <w:ins w:id="524" w:author="ERCOT 121624" w:date="2024-12-16T13:52:00Z">
        <w:r w:rsidRPr="003D6297">
          <w:rPr>
            <w:iCs/>
            <w:szCs w:val="20"/>
          </w:rPr>
          <w:t>ntity</w:t>
        </w:r>
      </w:ins>
      <w:ins w:id="525" w:author="ERCOT" w:date="2024-05-17T21:08:00Z">
        <w:r w:rsidRPr="003D6297">
          <w:rPr>
            <w:iCs/>
            <w:szCs w:val="20"/>
          </w:rPr>
          <w:t xml:space="preserve"> or IE shall</w:t>
        </w:r>
      </w:ins>
      <w:ins w:id="526" w:author="ERCOT 121624" w:date="2024-12-12T16:44:00Z">
        <w:r w:rsidRPr="003D6297">
          <w:rPr>
            <w:iCs/>
            <w:szCs w:val="20"/>
          </w:rPr>
          <w:t xml:space="preserve"> provide</w:t>
        </w:r>
      </w:ins>
      <w:ins w:id="527" w:author="ERCOT 121624" w:date="2024-12-12T16:45:00Z">
        <w:r w:rsidRPr="003D6297">
          <w:rPr>
            <w:iCs/>
            <w:szCs w:val="20"/>
          </w:rPr>
          <w:t xml:space="preserve"> the end-use industry classification best representing the facility for each Load Point that is not an auxiliary </w:t>
        </w:r>
      </w:ins>
      <w:ins w:id="528" w:author="ERCOT 121624" w:date="2024-12-12T16:48:00Z">
        <w:r w:rsidRPr="003D6297">
          <w:rPr>
            <w:iCs/>
            <w:szCs w:val="20"/>
          </w:rPr>
          <w:t>L</w:t>
        </w:r>
      </w:ins>
      <w:ins w:id="529" w:author="ERCOT 121624" w:date="2024-12-12T16:45:00Z">
        <w:r w:rsidRPr="003D6297">
          <w:rPr>
            <w:iCs/>
            <w:szCs w:val="20"/>
          </w:rPr>
          <w:t>oad.</w:t>
        </w:r>
      </w:ins>
      <w:ins w:id="530" w:author="ERCOT" w:date="2024-05-17T21:08:00Z">
        <w:r w:rsidRPr="003D6297">
          <w:rPr>
            <w:iCs/>
            <w:szCs w:val="20"/>
          </w:rPr>
          <w:t xml:space="preserve"> </w:t>
        </w:r>
      </w:ins>
      <w:ins w:id="531" w:author="ERCOT 121624" w:date="2024-12-16T13:52:00Z">
        <w:r w:rsidRPr="003D6297">
          <w:rPr>
            <w:iCs/>
            <w:szCs w:val="20"/>
          </w:rPr>
          <w:t xml:space="preserve"> </w:t>
        </w:r>
      </w:ins>
      <w:ins w:id="532" w:author="ERCOT 121624" w:date="2024-12-12T16:45:00Z">
        <w:r w:rsidRPr="003D6297">
          <w:rPr>
            <w:iCs/>
            <w:szCs w:val="20"/>
          </w:rPr>
          <w:t xml:space="preserve">Calculation of peak Demand shall </w:t>
        </w:r>
      </w:ins>
      <w:ins w:id="533" w:author="ERCOT" w:date="2024-05-17T21:08:00Z">
        <w:r w:rsidRPr="003D6297">
          <w:rPr>
            <w:iCs/>
            <w:szCs w:val="20"/>
          </w:rPr>
          <w:t xml:space="preserve">exclude the auxiliary </w:t>
        </w:r>
      </w:ins>
      <w:ins w:id="534" w:author="ERCOT" w:date="2024-05-17T21:10:00Z">
        <w:r w:rsidRPr="003D6297">
          <w:rPr>
            <w:iCs/>
            <w:szCs w:val="20"/>
          </w:rPr>
          <w:t>L</w:t>
        </w:r>
      </w:ins>
      <w:ins w:id="535" w:author="ERCOT" w:date="2024-05-17T21:08:00Z">
        <w:r w:rsidRPr="003D6297">
          <w:rPr>
            <w:iCs/>
            <w:szCs w:val="20"/>
          </w:rPr>
          <w:t>oads associated with Generation Resource</w:t>
        </w:r>
        <w:del w:id="536" w:author="ERCOT 121624" w:date="2024-12-12T16:46:00Z">
          <w:r w:rsidRPr="003D6297" w:rsidDel="005E0E19">
            <w:rPr>
              <w:iCs/>
              <w:szCs w:val="20"/>
            </w:rPr>
            <w:delText xml:space="preserve"> from the determination of the peak </w:delText>
          </w:r>
        </w:del>
      </w:ins>
      <w:ins w:id="537" w:author="ERCOT" w:date="2024-05-17T21:10:00Z">
        <w:del w:id="538" w:author="ERCOT 121624" w:date="2024-12-12T16:46:00Z">
          <w:r w:rsidRPr="003D6297" w:rsidDel="005E0E19">
            <w:rPr>
              <w:iCs/>
              <w:szCs w:val="20"/>
            </w:rPr>
            <w:delText>D</w:delText>
          </w:r>
        </w:del>
      </w:ins>
      <w:ins w:id="539" w:author="ERCOT" w:date="2024-05-17T21:08:00Z">
        <w:del w:id="540" w:author="ERCOT 121624" w:date="2024-12-12T16:46:00Z">
          <w:r w:rsidRPr="003D6297" w:rsidDel="005E0E19">
            <w:rPr>
              <w:iCs/>
              <w:szCs w:val="20"/>
            </w:rPr>
            <w:delText xml:space="preserve">emand and shall not identify the associated </w:delText>
          </w:r>
        </w:del>
      </w:ins>
      <w:ins w:id="541" w:author="ERCOT" w:date="2024-05-17T21:10:00Z">
        <w:del w:id="542" w:author="ERCOT 121624" w:date="2024-12-12T16:46:00Z">
          <w:r w:rsidRPr="003D6297" w:rsidDel="005E0E19">
            <w:rPr>
              <w:iCs/>
              <w:szCs w:val="20"/>
            </w:rPr>
            <w:delText>L</w:delText>
          </w:r>
        </w:del>
      </w:ins>
      <w:ins w:id="543" w:author="ERCOT" w:date="2024-05-17T21:08:00Z">
        <w:del w:id="544" w:author="ERCOT 121624" w:date="2024-12-12T16:46:00Z">
          <w:r w:rsidRPr="003D6297" w:rsidDel="005E0E19">
            <w:rPr>
              <w:iCs/>
              <w:szCs w:val="20"/>
            </w:rPr>
            <w:delText xml:space="preserve">oad </w:delText>
          </w:r>
        </w:del>
      </w:ins>
      <w:ins w:id="545" w:author="ERCOT" w:date="2024-05-17T21:10:00Z">
        <w:del w:id="546" w:author="ERCOT 121624" w:date="2024-12-12T16:46:00Z">
          <w:r w:rsidRPr="003D6297" w:rsidDel="005E0E19">
            <w:rPr>
              <w:iCs/>
              <w:szCs w:val="20"/>
            </w:rPr>
            <w:delText>P</w:delText>
          </w:r>
        </w:del>
      </w:ins>
      <w:ins w:id="547" w:author="ERCOT" w:date="2024-05-17T21:08:00Z">
        <w:del w:id="548" w:author="ERCOT 121624" w:date="2024-12-12T16:46:00Z">
          <w:r w:rsidRPr="003D6297" w:rsidDel="005E0E19">
            <w:rPr>
              <w:iCs/>
              <w:szCs w:val="20"/>
            </w:rPr>
            <w:delText xml:space="preserve">oints in the ERCOT Network Operations Model.  The </w:delText>
          </w:r>
          <w:r w:rsidRPr="003D6297" w:rsidDel="005E0E19">
            <w:rPr>
              <w:iCs/>
              <w:szCs w:val="20"/>
            </w:rPr>
            <w:lastRenderedPageBreak/>
            <w:delText xml:space="preserve">Resource Entity or IE shall provide the end-use industry classification best representing the facility and may use the same designation for each identified </w:delText>
          </w:r>
        </w:del>
      </w:ins>
      <w:ins w:id="549" w:author="ERCOT" w:date="2024-05-17T21:10:00Z">
        <w:del w:id="550" w:author="ERCOT 121624" w:date="2024-12-12T16:46:00Z">
          <w:r w:rsidRPr="003D6297" w:rsidDel="005E0E19">
            <w:rPr>
              <w:iCs/>
              <w:szCs w:val="20"/>
            </w:rPr>
            <w:delText>L</w:delText>
          </w:r>
        </w:del>
      </w:ins>
      <w:ins w:id="551" w:author="ERCOT" w:date="2024-05-17T21:08:00Z">
        <w:del w:id="552" w:author="ERCOT 121624" w:date="2024-12-12T16:46:00Z">
          <w:r w:rsidRPr="003D6297" w:rsidDel="005E0E19">
            <w:rPr>
              <w:iCs/>
              <w:szCs w:val="20"/>
            </w:rPr>
            <w:delText xml:space="preserve">oad </w:delText>
          </w:r>
        </w:del>
      </w:ins>
      <w:ins w:id="553" w:author="ERCOT" w:date="2024-05-17T21:10:00Z">
        <w:del w:id="554" w:author="ERCOT 121624" w:date="2024-12-12T16:46:00Z">
          <w:r w:rsidRPr="003D6297" w:rsidDel="005E0E19">
            <w:rPr>
              <w:iCs/>
              <w:szCs w:val="20"/>
            </w:rPr>
            <w:delText>P</w:delText>
          </w:r>
        </w:del>
      </w:ins>
      <w:ins w:id="555" w:author="ERCOT" w:date="2024-05-17T21:08:00Z">
        <w:del w:id="556" w:author="ERCOT 121624" w:date="2024-12-12T16:46:00Z">
          <w:r w:rsidRPr="003D6297" w:rsidDel="005E0E19">
            <w:rPr>
              <w:iCs/>
              <w:szCs w:val="20"/>
            </w:rPr>
            <w:delText>oint</w:delText>
          </w:r>
        </w:del>
        <w:r w:rsidRPr="003D6297">
          <w:rPr>
            <w:iCs/>
            <w:szCs w:val="20"/>
          </w:rPr>
          <w:t>.</w:t>
        </w:r>
      </w:ins>
    </w:p>
    <w:p w14:paraId="607A80C6" w14:textId="77777777" w:rsidR="003D6297" w:rsidRPr="003D6297" w:rsidRDefault="003D6297" w:rsidP="003D6297">
      <w:pPr>
        <w:spacing w:after="240"/>
        <w:ind w:left="720" w:hanging="720"/>
        <w:rPr>
          <w:ins w:id="557" w:author="ERCOT 121624" w:date="2024-12-12T16:48:00Z"/>
          <w:iCs/>
          <w:szCs w:val="20"/>
        </w:rPr>
      </w:pPr>
      <w:ins w:id="558" w:author="ERCOT 121624" w:date="2024-12-12T16:48:00Z">
        <w:r w:rsidRPr="003D6297">
          <w:rPr>
            <w:iCs/>
            <w:szCs w:val="20"/>
          </w:rPr>
          <w:t>(17)</w:t>
        </w:r>
        <w:r w:rsidRPr="003D6297">
          <w:rPr>
            <w:iCs/>
            <w:szCs w:val="20"/>
          </w:rPr>
          <w:tab/>
          <w:t>A R</w:t>
        </w:r>
      </w:ins>
      <w:ins w:id="559" w:author="ERCOT 121624" w:date="2024-12-16T13:50:00Z">
        <w:r w:rsidRPr="003D6297">
          <w:rPr>
            <w:iCs/>
            <w:szCs w:val="20"/>
          </w:rPr>
          <w:t xml:space="preserve">esource </w:t>
        </w:r>
      </w:ins>
      <w:ins w:id="560" w:author="ERCOT 121624" w:date="2024-12-12T16:48:00Z">
        <w:r w:rsidRPr="003D6297">
          <w:rPr>
            <w:iCs/>
            <w:szCs w:val="20"/>
          </w:rPr>
          <w:t>E</w:t>
        </w:r>
      </w:ins>
      <w:ins w:id="561" w:author="ERCOT 121624" w:date="2024-12-16T13:50:00Z">
        <w:r w:rsidRPr="003D6297">
          <w:rPr>
            <w:iCs/>
            <w:szCs w:val="20"/>
          </w:rPr>
          <w:t>ntity</w:t>
        </w:r>
      </w:ins>
      <w:ins w:id="562" w:author="ERCOT 121624" w:date="2024-12-12T16:48:00Z">
        <w:r w:rsidRPr="003D6297">
          <w:rPr>
            <w:iCs/>
            <w:szCs w:val="20"/>
          </w:rPr>
          <w:t xml:space="preserve"> or IE </w:t>
        </w:r>
      </w:ins>
      <w:ins w:id="563" w:author="ERCOT 121624" w:date="2024-12-13T16:30:00Z">
        <w:r w:rsidRPr="003D6297">
          <w:rPr>
            <w:iCs/>
            <w:szCs w:val="20"/>
          </w:rPr>
          <w:t xml:space="preserve">with co-located Load that has a historical or requested peak Demand of 25 MW or greater </w:t>
        </w:r>
      </w:ins>
      <w:ins w:id="564" w:author="ERCOT 121624" w:date="2024-12-12T16:50:00Z">
        <w:r w:rsidRPr="003D6297">
          <w:rPr>
            <w:iCs/>
            <w:szCs w:val="20"/>
          </w:rPr>
          <w:t xml:space="preserve">provide end-use industry classification </w:t>
        </w:r>
      </w:ins>
      <w:ins w:id="565" w:author="ERCOT 121624" w:date="2024-12-12T16:48:00Z">
        <w:r w:rsidRPr="003D6297">
          <w:rPr>
            <w:iCs/>
            <w:szCs w:val="20"/>
          </w:rPr>
          <w:t>according to the following schedule:</w:t>
        </w:r>
      </w:ins>
    </w:p>
    <w:p w14:paraId="56AB2563" w14:textId="77777777" w:rsidR="003D6297" w:rsidRPr="003D6297" w:rsidRDefault="003D6297" w:rsidP="003D6297">
      <w:pPr>
        <w:spacing w:after="240"/>
        <w:ind w:left="1440" w:hanging="720"/>
        <w:rPr>
          <w:ins w:id="566" w:author="ERCOT 121624" w:date="2024-12-12T16:48:00Z"/>
          <w:iCs/>
          <w:szCs w:val="20"/>
        </w:rPr>
      </w:pPr>
      <w:ins w:id="567" w:author="ERCOT 121624" w:date="2024-12-12T16:48:00Z">
        <w:r w:rsidRPr="003D6297">
          <w:rPr>
            <w:iCs/>
            <w:szCs w:val="20"/>
          </w:rPr>
          <w:t>(a)</w:t>
        </w:r>
        <w:r w:rsidRPr="003D6297">
          <w:rPr>
            <w:iCs/>
            <w:szCs w:val="20"/>
          </w:rPr>
          <w:tab/>
        </w:r>
      </w:ins>
      <w:ins w:id="568" w:author="ERCOT 121624" w:date="2024-12-13T16:32:00Z">
        <w:r w:rsidRPr="003D6297">
          <w:rPr>
            <w:iCs/>
            <w:szCs w:val="20"/>
          </w:rPr>
          <w:t>The classification of a</w:t>
        </w:r>
      </w:ins>
      <w:ins w:id="569" w:author="ERCOT 121624" w:date="2024-12-13T16:31:00Z">
        <w:r w:rsidRPr="003D6297">
          <w:rPr>
            <w:iCs/>
            <w:szCs w:val="20"/>
          </w:rPr>
          <w:t xml:space="preserve"> </w:t>
        </w:r>
      </w:ins>
      <w:ins w:id="570" w:author="ERCOT 121624" w:date="2024-12-12T16:51:00Z">
        <w:r w:rsidRPr="003D6297">
          <w:rPr>
            <w:iCs/>
            <w:szCs w:val="20"/>
          </w:rPr>
          <w:t xml:space="preserve">new co-located Load </w:t>
        </w:r>
      </w:ins>
      <w:ins w:id="571" w:author="ERCOT 121624" w:date="2024-12-12T16:48:00Z">
        <w:r w:rsidRPr="003D6297">
          <w:rPr>
            <w:iCs/>
            <w:szCs w:val="20"/>
          </w:rPr>
          <w:t>associated with a</w:t>
        </w:r>
      </w:ins>
      <w:ins w:id="572" w:author="ERCOT 121624" w:date="2024-12-12T16:51:00Z">
        <w:r w:rsidRPr="003D6297">
          <w:rPr>
            <w:iCs/>
            <w:szCs w:val="20"/>
          </w:rPr>
          <w:t xml:space="preserve"> new gen</w:t>
        </w:r>
      </w:ins>
      <w:ins w:id="573" w:author="ERCOT 121624" w:date="2024-12-12T16:52:00Z">
        <w:r w:rsidRPr="003D6297">
          <w:rPr>
            <w:iCs/>
            <w:szCs w:val="20"/>
          </w:rPr>
          <w:t>eration interconnection request</w:t>
        </w:r>
      </w:ins>
      <w:ins w:id="574" w:author="ERCOT 121624" w:date="2024-12-13T16:32:00Z">
        <w:r w:rsidRPr="003D6297">
          <w:rPr>
            <w:iCs/>
            <w:szCs w:val="20"/>
          </w:rPr>
          <w:t xml:space="preserve"> or with an operational Generation Resource</w:t>
        </w:r>
      </w:ins>
      <w:ins w:id="575" w:author="ERCOT 121624" w:date="2024-12-12T16:52:00Z">
        <w:r w:rsidRPr="003D6297">
          <w:rPr>
            <w:iCs/>
            <w:szCs w:val="20"/>
          </w:rPr>
          <w:t xml:space="preserve"> shall be provided in the Resource Registration data and included in the Network Operations Model </w:t>
        </w:r>
      </w:ins>
      <w:ins w:id="576" w:author="ERCOT 121624" w:date="2024-12-12T16:48:00Z">
        <w:r w:rsidRPr="003D6297">
          <w:rPr>
            <w:iCs/>
            <w:szCs w:val="20"/>
          </w:rPr>
          <w:t>prior to energization</w:t>
        </w:r>
      </w:ins>
      <w:ins w:id="577" w:author="ERCOT 121624" w:date="2024-12-12T16:52:00Z">
        <w:r w:rsidRPr="003D6297">
          <w:rPr>
            <w:iCs/>
            <w:szCs w:val="20"/>
          </w:rPr>
          <w:t xml:space="preserve"> of the co-located Load</w:t>
        </w:r>
      </w:ins>
      <w:ins w:id="578" w:author="ERCOT 121624" w:date="2024-12-12T16:48:00Z">
        <w:r w:rsidRPr="003D6297">
          <w:rPr>
            <w:iCs/>
            <w:szCs w:val="20"/>
          </w:rPr>
          <w:t>;</w:t>
        </w:r>
      </w:ins>
    </w:p>
    <w:p w14:paraId="7EC631A9" w14:textId="77777777" w:rsidR="003D6297" w:rsidRPr="003D6297" w:rsidRDefault="003D6297" w:rsidP="003D6297">
      <w:pPr>
        <w:spacing w:after="240"/>
        <w:ind w:left="1440" w:hanging="720"/>
        <w:rPr>
          <w:ins w:id="579" w:author="ERCOT 121624" w:date="2024-12-12T16:48:00Z"/>
          <w:iCs/>
          <w:szCs w:val="20"/>
        </w:rPr>
      </w:pPr>
      <w:ins w:id="580" w:author="ERCOT 121624" w:date="2024-12-12T16:48:00Z">
        <w:r w:rsidRPr="003D6297">
          <w:rPr>
            <w:iCs/>
            <w:szCs w:val="20"/>
          </w:rPr>
          <w:t>(b)</w:t>
        </w:r>
        <w:r w:rsidRPr="003D6297">
          <w:rPr>
            <w:iCs/>
            <w:szCs w:val="20"/>
          </w:rPr>
          <w:tab/>
        </w:r>
      </w:ins>
      <w:ins w:id="581" w:author="ERCOT 121624" w:date="2024-12-13T16:33:00Z">
        <w:r w:rsidRPr="003D6297">
          <w:rPr>
            <w:iCs/>
            <w:szCs w:val="20"/>
          </w:rPr>
          <w:t>The classification of an operational</w:t>
        </w:r>
      </w:ins>
      <w:ins w:id="582" w:author="ERCOT 121624" w:date="2024-12-13T16:28:00Z">
        <w:r w:rsidRPr="003D6297">
          <w:rPr>
            <w:iCs/>
            <w:szCs w:val="20"/>
          </w:rPr>
          <w:t xml:space="preserve"> co-located Load with a</w:t>
        </w:r>
      </w:ins>
      <w:ins w:id="583" w:author="ERCOT 121624" w:date="2024-12-12T16:48:00Z">
        <w:r w:rsidRPr="003D6297">
          <w:rPr>
            <w:iCs/>
            <w:szCs w:val="20"/>
          </w:rPr>
          <w:t xml:space="preserve"> historical peak Demand of 25 MW or greater achieved prior to January 1, </w:t>
        </w:r>
        <w:proofErr w:type="gramStart"/>
        <w:r w:rsidRPr="003D6297">
          <w:rPr>
            <w:iCs/>
            <w:szCs w:val="20"/>
          </w:rPr>
          <w:t>2025</w:t>
        </w:r>
        <w:proofErr w:type="gramEnd"/>
        <w:r w:rsidRPr="003D6297">
          <w:rPr>
            <w:iCs/>
            <w:szCs w:val="20"/>
          </w:rPr>
          <w:t xml:space="preserve"> shall </w:t>
        </w:r>
      </w:ins>
      <w:ins w:id="584" w:author="ERCOT 121624" w:date="2024-12-13T16:33:00Z">
        <w:r w:rsidRPr="003D6297">
          <w:rPr>
            <w:iCs/>
            <w:szCs w:val="20"/>
          </w:rPr>
          <w:t xml:space="preserve">be provided via an update to the Resource Registration data </w:t>
        </w:r>
      </w:ins>
      <w:ins w:id="585" w:author="ERCOT 121624" w:date="2024-12-12T16:48:00Z">
        <w:r w:rsidRPr="003D6297">
          <w:rPr>
            <w:iCs/>
            <w:szCs w:val="20"/>
          </w:rPr>
          <w:t>on or before July 1, 2025;</w:t>
        </w:r>
      </w:ins>
    </w:p>
    <w:p w14:paraId="146C136A" w14:textId="77777777" w:rsidR="003D6297" w:rsidRPr="003D6297" w:rsidRDefault="003D6297" w:rsidP="003D6297">
      <w:pPr>
        <w:spacing w:after="240"/>
        <w:ind w:left="1440" w:hanging="720"/>
        <w:rPr>
          <w:ins w:id="586" w:author="ERCOT 121624" w:date="2024-12-02T16:06:00Z"/>
          <w:iCs/>
          <w:szCs w:val="20"/>
        </w:rPr>
      </w:pPr>
      <w:ins w:id="587" w:author="ERCOT 121624" w:date="2024-12-12T16:48:00Z">
        <w:r w:rsidRPr="003D6297">
          <w:rPr>
            <w:iCs/>
            <w:szCs w:val="20"/>
          </w:rPr>
          <w:t>(c)</w:t>
        </w:r>
        <w:r w:rsidRPr="003D6297">
          <w:rPr>
            <w:iCs/>
            <w:szCs w:val="20"/>
          </w:rPr>
          <w:tab/>
        </w:r>
      </w:ins>
      <w:ins w:id="588" w:author="ERCOT 121624" w:date="2024-12-13T16:35:00Z">
        <w:r w:rsidRPr="003D6297">
          <w:rPr>
            <w:iCs/>
            <w:szCs w:val="20"/>
          </w:rPr>
          <w:t xml:space="preserve">The classification of an operational co-located Load that achieves a peak Demand of 25 MW or greater on or after January 1, </w:t>
        </w:r>
        <w:proofErr w:type="gramStart"/>
        <w:r w:rsidRPr="003D6297">
          <w:rPr>
            <w:iCs/>
            <w:szCs w:val="20"/>
          </w:rPr>
          <w:t>2025</w:t>
        </w:r>
        <w:proofErr w:type="gramEnd"/>
        <w:r w:rsidRPr="003D6297">
          <w:rPr>
            <w:iCs/>
            <w:szCs w:val="20"/>
          </w:rPr>
          <w:t xml:space="preserve"> shall be provided via an update to the Resource Registration data within three months from the date peak Demand </w:t>
        </w:r>
      </w:ins>
      <w:ins w:id="589" w:author="ERCOT 121624" w:date="2024-12-13T16:36:00Z">
        <w:r w:rsidRPr="003D6297">
          <w:rPr>
            <w:iCs/>
            <w:szCs w:val="20"/>
          </w:rPr>
          <w:t>reaches 25 MW</w:t>
        </w:r>
      </w:ins>
      <w:ins w:id="590" w:author="ERCOT 121624" w:date="2024-12-12T16:48:00Z">
        <w:r w:rsidRPr="003D6297">
          <w:rPr>
            <w:iCs/>
            <w:szCs w:val="20"/>
          </w:rPr>
          <w:t>;</w:t>
        </w:r>
      </w:ins>
    </w:p>
    <w:p w14:paraId="11317618" w14:textId="77777777" w:rsidR="003D6297" w:rsidRPr="003D6297" w:rsidRDefault="003D6297" w:rsidP="003D6297">
      <w:pPr>
        <w:spacing w:after="240"/>
        <w:ind w:left="720" w:hanging="720"/>
        <w:rPr>
          <w:ins w:id="591" w:author="ERCOT" w:date="2024-05-17T21:08:00Z"/>
          <w:iCs/>
          <w:szCs w:val="20"/>
        </w:rPr>
      </w:pPr>
      <w:ins w:id="592" w:author="ERCOT 121624" w:date="2024-12-02T16:06:00Z">
        <w:r w:rsidRPr="003D6297">
          <w:rPr>
            <w:iCs/>
            <w:szCs w:val="20"/>
          </w:rPr>
          <w:t>(1</w:t>
        </w:r>
      </w:ins>
      <w:ins w:id="593" w:author="ERCOT 121624" w:date="2024-12-13T13:20:00Z">
        <w:r w:rsidRPr="003D6297">
          <w:rPr>
            <w:iCs/>
            <w:szCs w:val="20"/>
          </w:rPr>
          <w:t>8</w:t>
        </w:r>
      </w:ins>
      <w:ins w:id="594" w:author="ERCOT 121624" w:date="2024-12-02T16:06:00Z">
        <w:r w:rsidRPr="003D6297">
          <w:rPr>
            <w:iCs/>
            <w:szCs w:val="20"/>
          </w:rPr>
          <w:t>)</w:t>
        </w:r>
        <w:r w:rsidRPr="003D6297">
          <w:rPr>
            <w:iCs/>
            <w:szCs w:val="20"/>
          </w:rPr>
          <w:tab/>
          <w:t>E</w:t>
        </w:r>
      </w:ins>
      <w:ins w:id="595" w:author="ERCOT 121624" w:date="2024-12-02T16:07:00Z">
        <w:r w:rsidRPr="003D6297">
          <w:rPr>
            <w:iCs/>
            <w:szCs w:val="20"/>
          </w:rPr>
          <w:t xml:space="preserve">RCOT shall treat </w:t>
        </w:r>
      </w:ins>
      <w:ins w:id="596" w:author="ERCOT 121624" w:date="2024-12-13T13:19:00Z">
        <w:r w:rsidRPr="003D6297">
          <w:rPr>
            <w:iCs/>
            <w:szCs w:val="20"/>
          </w:rPr>
          <w:t>Load Point identification and end-use classification</w:t>
        </w:r>
      </w:ins>
      <w:ins w:id="597" w:author="ERCOT 121624" w:date="2024-12-13T13:16:00Z">
        <w:r w:rsidRPr="003D6297">
          <w:rPr>
            <w:iCs/>
            <w:szCs w:val="20"/>
          </w:rPr>
          <w:t xml:space="preserve"> </w:t>
        </w:r>
      </w:ins>
      <w:ins w:id="598" w:author="ERCOT 121624" w:date="2024-12-02T16:07:00Z">
        <w:r w:rsidRPr="003D6297">
          <w:rPr>
            <w:iCs/>
            <w:szCs w:val="20"/>
          </w:rPr>
          <w:t xml:space="preserve">provided pursuant to paragraphs (14) </w:t>
        </w:r>
      </w:ins>
      <w:ins w:id="599" w:author="ERCOT 121624" w:date="2024-12-13T13:20:00Z">
        <w:r w:rsidRPr="003D6297">
          <w:rPr>
            <w:iCs/>
            <w:szCs w:val="20"/>
          </w:rPr>
          <w:t xml:space="preserve">through </w:t>
        </w:r>
      </w:ins>
      <w:ins w:id="600" w:author="ERCOT 121624" w:date="2024-12-02T16:07:00Z">
        <w:r w:rsidRPr="003D6297">
          <w:rPr>
            <w:iCs/>
            <w:szCs w:val="20"/>
          </w:rPr>
          <w:t>(1</w:t>
        </w:r>
      </w:ins>
      <w:ins w:id="601" w:author="ERCOT 121624" w:date="2024-12-13T13:20:00Z">
        <w:r w:rsidRPr="003D6297">
          <w:rPr>
            <w:iCs/>
            <w:szCs w:val="20"/>
          </w:rPr>
          <w:t>7</w:t>
        </w:r>
      </w:ins>
      <w:ins w:id="602" w:author="ERCOT 121624" w:date="2024-12-02T16:07:00Z">
        <w:r w:rsidRPr="003D6297">
          <w:rPr>
            <w:iCs/>
            <w:szCs w:val="20"/>
          </w:rPr>
          <w:t xml:space="preserve">) of this </w:t>
        </w:r>
      </w:ins>
      <w:ins w:id="603" w:author="ERCOT 121624" w:date="2024-12-02T16:10:00Z">
        <w:r w:rsidRPr="003D6297">
          <w:rPr>
            <w:iCs/>
            <w:szCs w:val="20"/>
          </w:rPr>
          <w:t>S</w:t>
        </w:r>
      </w:ins>
      <w:ins w:id="604" w:author="ERCOT 121624" w:date="2024-12-02T16:07:00Z">
        <w:r w:rsidRPr="003D6297">
          <w:rPr>
            <w:iCs/>
            <w:szCs w:val="20"/>
          </w:rPr>
          <w:t>ection as “Proprietary Customer Information,”</w:t>
        </w:r>
      </w:ins>
      <w:ins w:id="605" w:author="ERCOT 121624" w:date="2024-12-02T16:08:00Z">
        <w:r w:rsidRPr="003D6297">
          <w:rPr>
            <w:iCs/>
            <w:szCs w:val="20"/>
          </w:rPr>
          <w:t xml:space="preserve"> </w:t>
        </w:r>
      </w:ins>
      <w:ins w:id="606" w:author="ERCOT 121624" w:date="2024-12-02T16:07:00Z">
        <w:r w:rsidRPr="003D6297">
          <w:rPr>
            <w:iCs/>
            <w:szCs w:val="20"/>
          </w:rPr>
          <w:t xml:space="preserve">as defined </w:t>
        </w:r>
      </w:ins>
      <w:ins w:id="607" w:author="ERCOT 121624" w:date="2024-12-02T16:08:00Z">
        <w:r w:rsidRPr="003D6297">
          <w:rPr>
            <w:iCs/>
            <w:szCs w:val="20"/>
          </w:rPr>
          <w:t>in</w:t>
        </w:r>
      </w:ins>
      <w:ins w:id="608" w:author="ERCOT 121624" w:date="2024-12-02T16:07:00Z">
        <w:r w:rsidRPr="003D6297">
          <w:rPr>
            <w:iCs/>
            <w:szCs w:val="20"/>
          </w:rPr>
          <w:t xml:space="preserve"> paragraph (1)(r) of Section 1.3.1.1, Items Considered Protected Information</w:t>
        </w:r>
      </w:ins>
      <w:ins w:id="609" w:author="ERCOT 121624" w:date="2024-12-13T13:20:00Z">
        <w:r w:rsidRPr="003D6297">
          <w:rPr>
            <w:iCs/>
            <w:szCs w:val="20"/>
          </w:rPr>
          <w:t>.</w:t>
        </w:r>
      </w:ins>
    </w:p>
    <w:p w14:paraId="318C2D1E" w14:textId="77777777" w:rsidR="003D6297" w:rsidRPr="003D6297" w:rsidRDefault="003D6297" w:rsidP="003D6297">
      <w:pPr>
        <w:spacing w:after="240"/>
        <w:ind w:left="720" w:hanging="720"/>
        <w:rPr>
          <w:ins w:id="610" w:author="ERCOT" w:date="2024-05-17T21:08:00Z"/>
          <w:iCs/>
          <w:szCs w:val="20"/>
        </w:rPr>
      </w:pPr>
      <w:ins w:id="611" w:author="ERCOT" w:date="2024-05-17T21:08:00Z">
        <w:r w:rsidRPr="003D6297">
          <w:rPr>
            <w:iCs/>
            <w:szCs w:val="20"/>
          </w:rPr>
          <w:t>(</w:t>
        </w:r>
        <w:del w:id="612" w:author="ERCOT 121624" w:date="2024-12-02T16:07:00Z">
          <w:r w:rsidRPr="003D6297" w:rsidDel="00AB1972">
            <w:rPr>
              <w:iCs/>
              <w:szCs w:val="20"/>
            </w:rPr>
            <w:delText>16</w:delText>
          </w:r>
        </w:del>
      </w:ins>
      <w:ins w:id="613" w:author="ERCOT 121624" w:date="2024-12-02T16:07:00Z">
        <w:r w:rsidRPr="003D6297">
          <w:rPr>
            <w:iCs/>
            <w:szCs w:val="20"/>
          </w:rPr>
          <w:t>1</w:t>
        </w:r>
      </w:ins>
      <w:ins w:id="614" w:author="ERCOT 121624" w:date="2024-12-13T13:20:00Z">
        <w:r w:rsidRPr="003D6297">
          <w:rPr>
            <w:iCs/>
            <w:szCs w:val="20"/>
          </w:rPr>
          <w:t>9</w:t>
        </w:r>
      </w:ins>
      <w:ins w:id="615" w:author="ERCOT" w:date="2024-05-17T21:08:00Z">
        <w:r w:rsidRPr="003D6297">
          <w:rPr>
            <w:iCs/>
            <w:szCs w:val="20"/>
          </w:rPr>
          <w:t>)</w:t>
        </w:r>
        <w:r w:rsidRPr="003D6297">
          <w:rPr>
            <w:iCs/>
            <w:szCs w:val="20"/>
          </w:rPr>
          <w:tab/>
          <w:t xml:space="preserve">Each Large Load connected at transmission voltage shall be represented by a single </w:t>
        </w:r>
      </w:ins>
      <w:ins w:id="616" w:author="ERCOT" w:date="2024-05-17T21:11:00Z">
        <w:r w:rsidRPr="003D6297">
          <w:rPr>
            <w:iCs/>
            <w:szCs w:val="20"/>
          </w:rPr>
          <w:t>L</w:t>
        </w:r>
      </w:ins>
      <w:ins w:id="617" w:author="ERCOT" w:date="2024-05-17T21:08:00Z">
        <w:r w:rsidRPr="003D6297">
          <w:rPr>
            <w:iCs/>
            <w:szCs w:val="20"/>
          </w:rPr>
          <w:t xml:space="preserve">oad </w:t>
        </w:r>
      </w:ins>
      <w:ins w:id="618" w:author="ERCOT" w:date="2024-05-17T21:11:00Z">
        <w:r w:rsidRPr="003D6297">
          <w:rPr>
            <w:iCs/>
            <w:szCs w:val="20"/>
          </w:rPr>
          <w:t>P</w:t>
        </w:r>
      </w:ins>
      <w:ins w:id="619" w:author="ERCOT" w:date="2024-05-17T21:08:00Z">
        <w:r w:rsidRPr="003D6297">
          <w:rPr>
            <w:iCs/>
            <w:szCs w:val="20"/>
          </w:rPr>
          <w:t xml:space="preserve">oint or multiple </w:t>
        </w:r>
      </w:ins>
      <w:ins w:id="620" w:author="ERCOT" w:date="2024-05-17T21:11:00Z">
        <w:r w:rsidRPr="003D6297">
          <w:rPr>
            <w:iCs/>
            <w:szCs w:val="20"/>
          </w:rPr>
          <w:t>L</w:t>
        </w:r>
      </w:ins>
      <w:ins w:id="621" w:author="ERCOT" w:date="2024-05-17T21:08:00Z">
        <w:r w:rsidRPr="003D6297">
          <w:rPr>
            <w:iCs/>
            <w:szCs w:val="20"/>
          </w:rPr>
          <w:t xml:space="preserve">oad </w:t>
        </w:r>
      </w:ins>
      <w:ins w:id="622" w:author="ERCOT" w:date="2024-05-17T21:11:00Z">
        <w:r w:rsidRPr="003D6297">
          <w:rPr>
            <w:iCs/>
            <w:szCs w:val="20"/>
          </w:rPr>
          <w:t>P</w:t>
        </w:r>
      </w:ins>
      <w:ins w:id="623" w:author="ERCOT" w:date="2024-05-17T21:08:00Z">
        <w:r w:rsidRPr="003D6297">
          <w:rPr>
            <w:iCs/>
            <w:szCs w:val="20"/>
          </w:rPr>
          <w:t xml:space="preserve">oints at a single substation in the ERCOT Network Operations Model.  No other Loads shall be included in these </w:t>
        </w:r>
      </w:ins>
      <w:ins w:id="624" w:author="ERCOT" w:date="2024-05-17T21:11:00Z">
        <w:r w:rsidRPr="003D6297">
          <w:rPr>
            <w:iCs/>
            <w:szCs w:val="20"/>
          </w:rPr>
          <w:t>L</w:t>
        </w:r>
      </w:ins>
      <w:ins w:id="625" w:author="ERCOT" w:date="2024-05-17T21:08:00Z">
        <w:r w:rsidRPr="003D6297">
          <w:rPr>
            <w:iCs/>
            <w:szCs w:val="20"/>
          </w:rPr>
          <w:t xml:space="preserve">oad </w:t>
        </w:r>
      </w:ins>
      <w:ins w:id="626" w:author="ERCOT" w:date="2024-05-17T21:11:00Z">
        <w:r w:rsidRPr="003D6297">
          <w:rPr>
            <w:iCs/>
            <w:szCs w:val="20"/>
          </w:rPr>
          <w:t>P</w:t>
        </w:r>
      </w:ins>
      <w:ins w:id="627" w:author="ERCOT" w:date="2024-05-17T21:08:00Z">
        <w:r w:rsidRPr="003D6297">
          <w:rPr>
            <w:iCs/>
            <w:szCs w:val="20"/>
          </w:rPr>
          <w:t>oints.</w:t>
        </w:r>
      </w:ins>
    </w:p>
    <w:p w14:paraId="69ABACCA" w14:textId="77777777" w:rsidR="003D6297" w:rsidRPr="003D6297" w:rsidRDefault="003D6297" w:rsidP="003D6297">
      <w:pPr>
        <w:keepNext/>
        <w:widowControl w:val="0"/>
        <w:tabs>
          <w:tab w:val="left" w:pos="1260"/>
        </w:tabs>
        <w:spacing w:before="240" w:after="240"/>
        <w:ind w:left="1260" w:hanging="1260"/>
        <w:outlineLvl w:val="3"/>
        <w:rPr>
          <w:b/>
          <w:snapToGrid w:val="0"/>
          <w:szCs w:val="20"/>
        </w:rPr>
      </w:pPr>
      <w:r w:rsidRPr="003D6297">
        <w:rPr>
          <w:b/>
          <w:snapToGrid w:val="0"/>
          <w:szCs w:val="20"/>
        </w:rPr>
        <w:t>3.10.7.5</w:t>
      </w:r>
      <w:r w:rsidRPr="003D6297">
        <w:rPr>
          <w:b/>
          <w:snapToGrid w:val="0"/>
          <w:szCs w:val="20"/>
        </w:rPr>
        <w:tab/>
        <w:t xml:space="preserve">Telemetry </w:t>
      </w:r>
      <w:bookmarkEnd w:id="228"/>
      <w:bookmarkEnd w:id="229"/>
      <w:bookmarkEnd w:id="230"/>
      <w:bookmarkEnd w:id="231"/>
      <w:bookmarkEnd w:id="232"/>
      <w:bookmarkEnd w:id="233"/>
      <w:bookmarkEnd w:id="234"/>
      <w:bookmarkEnd w:id="235"/>
      <w:bookmarkEnd w:id="236"/>
      <w:bookmarkEnd w:id="237"/>
      <w:bookmarkEnd w:id="238"/>
      <w:r w:rsidRPr="003D6297">
        <w:rPr>
          <w:b/>
          <w:snapToGrid w:val="0"/>
          <w:szCs w:val="20"/>
        </w:rPr>
        <w:t>Requirements</w:t>
      </w:r>
      <w:bookmarkEnd w:id="239"/>
    </w:p>
    <w:p w14:paraId="7A10B9DD"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The telemetry provided to ERCOT necessary to support the State Estimator must meet the requirements set forth in Section 3.10.9, State Estimator Requirements.</w:t>
      </w:r>
    </w:p>
    <w:p w14:paraId="6EB7567B"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73856EA"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0A7DAEFD" w14:textId="77777777" w:rsidR="003D6297" w:rsidRPr="003D6297" w:rsidRDefault="003D6297" w:rsidP="003D6297">
            <w:pPr>
              <w:spacing w:before="120" w:after="240"/>
              <w:rPr>
                <w:b/>
                <w:i/>
                <w:szCs w:val="20"/>
              </w:rPr>
            </w:pPr>
            <w:r w:rsidRPr="003D6297">
              <w:rPr>
                <w:b/>
                <w:i/>
                <w:szCs w:val="20"/>
              </w:rPr>
              <w:t xml:space="preserve">[NPRR857:  Replace paragraph (2) above with the following upon system implementation and satisfying the following conditions: (1) Southern Cross provides ERCOT with funds to cover the entire estimated cost of the project; and (2) Southern Cross has signed an </w:t>
            </w:r>
            <w:r w:rsidRPr="003D6297">
              <w:rPr>
                <w:b/>
                <w:i/>
                <w:szCs w:val="20"/>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2AECE98"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276B239B" w14:textId="77777777" w:rsidR="003D6297" w:rsidRPr="003D6297" w:rsidRDefault="003D6297" w:rsidP="003D6297">
      <w:pPr>
        <w:spacing w:before="240" w:after="240"/>
        <w:ind w:left="720" w:hanging="720"/>
        <w:rPr>
          <w:iCs/>
          <w:szCs w:val="20"/>
        </w:rPr>
      </w:pPr>
      <w:r w:rsidRPr="003D6297">
        <w:rPr>
          <w:iCs/>
          <w:szCs w:val="20"/>
        </w:rPr>
        <w:lastRenderedPageBreak/>
        <w:t>(3)</w:t>
      </w:r>
      <w:r w:rsidRPr="003D6297">
        <w:rPr>
          <w:iCs/>
          <w:szCs w:val="20"/>
        </w:rPr>
        <w:tab/>
        <w:t>Each TSP and QSE shall use fully redundant ICCP links between its control center systems and ERCOT systems such that any single element of the communication system can fail and:</w:t>
      </w:r>
    </w:p>
    <w:p w14:paraId="5441A78E" w14:textId="77777777" w:rsidR="003D6297" w:rsidRPr="003D6297" w:rsidRDefault="003D6297" w:rsidP="003D6297">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75C5DFE7" w14:textId="77777777" w:rsidR="003D6297" w:rsidRPr="003D6297" w:rsidRDefault="003D6297" w:rsidP="003D6297">
      <w:pPr>
        <w:spacing w:after="240"/>
        <w:ind w:left="1440" w:hanging="720"/>
        <w:rPr>
          <w:szCs w:val="20"/>
        </w:rPr>
      </w:pPr>
      <w:r w:rsidRPr="003D6297">
        <w:rPr>
          <w:szCs w:val="20"/>
        </w:rPr>
        <w:t>(b)</w:t>
      </w:r>
      <w:r w:rsidRPr="003D6297">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52A95BC"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32BA1A5" w14:textId="77777777" w:rsidR="003D6297" w:rsidRPr="003D6297" w:rsidRDefault="003D6297" w:rsidP="003D6297">
            <w:pPr>
              <w:spacing w:before="120" w:after="240"/>
              <w:rPr>
                <w:b/>
                <w:i/>
                <w:szCs w:val="20"/>
              </w:rPr>
            </w:pPr>
            <w:r w:rsidRPr="003D629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BE5132D"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DCTO, and QSE shall use fully redundant </w:t>
            </w:r>
            <w:r w:rsidRPr="003D6297">
              <w:rPr>
                <w:szCs w:val="20"/>
              </w:rPr>
              <w:t>ICCP</w:t>
            </w:r>
            <w:r w:rsidRPr="003D6297">
              <w:rPr>
                <w:iCs/>
                <w:szCs w:val="20"/>
              </w:rPr>
              <w:t xml:space="preserve"> links between its control center systems and ERCOT systems such that any single element of the communication system can fail and:</w:t>
            </w:r>
          </w:p>
          <w:p w14:paraId="1E1D9631" w14:textId="77777777" w:rsidR="003D6297" w:rsidRPr="003D6297" w:rsidRDefault="003D6297" w:rsidP="003D6297">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70179E8E" w14:textId="77777777" w:rsidR="003D6297" w:rsidRPr="003D6297" w:rsidRDefault="003D6297" w:rsidP="003D6297">
            <w:pPr>
              <w:spacing w:after="240"/>
              <w:ind w:left="1440" w:hanging="720"/>
              <w:rPr>
                <w:szCs w:val="20"/>
              </w:rPr>
            </w:pPr>
            <w:r w:rsidRPr="003D6297">
              <w:rPr>
                <w:szCs w:val="20"/>
              </w:rPr>
              <w:t>(b)</w:t>
            </w:r>
            <w:r w:rsidRPr="003D6297">
              <w:rPr>
                <w:szCs w:val="20"/>
              </w:rPr>
              <w:tab/>
              <w:t>For all other failures, complete information must continue to flow between the TSP’s, DCTO’s, QSE’s, and ERCOT’s control centers with updates of all data continuing at a 30 second or less scan rate.</w:t>
            </w:r>
          </w:p>
        </w:tc>
      </w:tr>
    </w:tbl>
    <w:p w14:paraId="5DBF39B7" w14:textId="77777777" w:rsidR="003D6297" w:rsidRPr="003D6297" w:rsidRDefault="003D6297" w:rsidP="003D6297">
      <w:pPr>
        <w:spacing w:before="240" w:after="240"/>
        <w:ind w:left="720" w:hanging="720"/>
        <w:rPr>
          <w:iCs/>
          <w:szCs w:val="20"/>
        </w:rPr>
      </w:pPr>
      <w:r w:rsidRPr="003D6297">
        <w:rPr>
          <w:iCs/>
          <w:szCs w:val="20"/>
        </w:rPr>
        <w:lastRenderedPageBreak/>
        <w:t>(4)</w:t>
      </w:r>
      <w:r w:rsidRPr="003D6297">
        <w:rPr>
          <w:iCs/>
          <w:szCs w:val="20"/>
        </w:rPr>
        <w:tab/>
        <w:t xml:space="preserve">When ERCOT identifies a reliability concern, a deficiency in system observability, or a deficiency in measurement to support the representation of </w:t>
      </w:r>
      <w:ins w:id="628" w:author="ERCOT" w:date="2024-05-17T21:11:00Z">
        <w:r w:rsidRPr="003D6297">
          <w:rPr>
            <w:iCs/>
            <w:szCs w:val="20"/>
          </w:rPr>
          <w:t>Load Points</w:t>
        </w:r>
      </w:ins>
      <w:del w:id="629" w:author="ERCOT" w:date="2024-05-17T21:11:00Z">
        <w:r w:rsidRPr="003D6297" w:rsidDel="00C45AB0">
          <w:rPr>
            <w:iCs/>
            <w:szCs w:val="20"/>
          </w:rPr>
          <w:delText>Model Loads</w:delText>
        </w:r>
      </w:del>
      <w:r w:rsidRPr="003D6297">
        <w:rPr>
          <w:iCs/>
          <w:szCs w:val="20"/>
        </w:rPr>
        <w:t>, and that concern or deficiency is not due to any inadequacy of the State Estimator program, additional telemetry may be requested as described in Section 3.10.7.5.9, ERCOT Requests for Telemetry.</w:t>
      </w:r>
    </w:p>
    <w:p w14:paraId="0C161B51" w14:textId="77777777" w:rsidR="003D6297" w:rsidRPr="003D6297" w:rsidRDefault="003D6297" w:rsidP="003D6297">
      <w:pPr>
        <w:keepNext/>
        <w:tabs>
          <w:tab w:val="left" w:pos="1620"/>
        </w:tabs>
        <w:spacing w:before="240" w:after="240"/>
        <w:ind w:left="1627" w:hanging="1627"/>
        <w:outlineLvl w:val="4"/>
        <w:rPr>
          <w:b/>
          <w:bCs/>
          <w:i/>
          <w:iCs/>
          <w:szCs w:val="26"/>
        </w:rPr>
      </w:pPr>
      <w:bookmarkStart w:id="630" w:name="_Toc144691953"/>
      <w:bookmarkStart w:id="631" w:name="_Toc204048562"/>
      <w:bookmarkStart w:id="632" w:name="_Toc400526164"/>
      <w:bookmarkStart w:id="633" w:name="_Toc405534482"/>
      <w:bookmarkStart w:id="634" w:name="_Toc406570495"/>
      <w:bookmarkStart w:id="635" w:name="_Toc410910647"/>
      <w:bookmarkStart w:id="636" w:name="_Toc411841075"/>
      <w:bookmarkStart w:id="637" w:name="_Toc422147037"/>
      <w:bookmarkStart w:id="638" w:name="_Toc433020633"/>
      <w:bookmarkStart w:id="639" w:name="_Toc437262074"/>
      <w:bookmarkStart w:id="640" w:name="_Toc478375249"/>
      <w:bookmarkStart w:id="641" w:name="_Toc160026642"/>
      <w:r w:rsidRPr="003D6297">
        <w:rPr>
          <w:b/>
          <w:bCs/>
          <w:i/>
          <w:iCs/>
          <w:szCs w:val="26"/>
        </w:rPr>
        <w:t>3.10.7.5.1</w:t>
      </w:r>
      <w:r w:rsidRPr="003D6297">
        <w:rPr>
          <w:b/>
          <w:bCs/>
          <w:i/>
          <w:iCs/>
          <w:szCs w:val="26"/>
        </w:rPr>
        <w:tab/>
        <w:t>Continuous Telemetry of the Status of Breakers and Switches</w:t>
      </w:r>
      <w:bookmarkEnd w:id="630"/>
      <w:bookmarkEnd w:id="631"/>
      <w:bookmarkEnd w:id="632"/>
      <w:bookmarkEnd w:id="633"/>
      <w:bookmarkEnd w:id="634"/>
      <w:bookmarkEnd w:id="635"/>
      <w:bookmarkEnd w:id="636"/>
      <w:bookmarkEnd w:id="637"/>
      <w:bookmarkEnd w:id="638"/>
      <w:bookmarkEnd w:id="639"/>
      <w:bookmarkEnd w:id="640"/>
      <w:bookmarkEnd w:id="641"/>
    </w:p>
    <w:p w14:paraId="4722B33D"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9430993"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3BD2FAC9"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27EBB535"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189370F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42" w:author="ERCOT" w:date="2024-05-17T21:11:00Z">
        <w:r w:rsidRPr="003D6297">
          <w:rPr>
            <w:iCs/>
            <w:szCs w:val="20"/>
          </w:rPr>
          <w:t>Load Points</w:t>
        </w:r>
      </w:ins>
      <w:del w:id="643" w:author="ERCOT" w:date="2024-05-17T21:11:00Z">
        <w:r w:rsidRPr="003D6297" w:rsidDel="00C45AB0">
          <w:rPr>
            <w:iCs/>
            <w:szCs w:val="20"/>
          </w:rPr>
          <w:delText>Model Loads</w:delText>
        </w:r>
      </w:del>
      <w:r w:rsidRPr="003D6297">
        <w:rPr>
          <w:iCs/>
          <w:szCs w:val="20"/>
        </w:rPr>
        <w:t xml:space="preserve"> in LMP results versus the cost to remedy.</w:t>
      </w:r>
    </w:p>
    <w:p w14:paraId="6B61B53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 xml:space="preserve">If the TSP or QSE disputes the request for additional telemetry on individual breakers and switches it owns or its Resource Entity owns, respectively, it may appeal the request pursuant to Section 3.10.7.5.9, </w:t>
      </w:r>
      <w:r w:rsidRPr="003D6297">
        <w:rPr>
          <w:rFonts w:cs="Arial"/>
          <w:iCs/>
          <w:szCs w:val="26"/>
        </w:rPr>
        <w:t>ERCOT Requests for Telemetry</w:t>
      </w:r>
      <w:r w:rsidRPr="003D6297">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01F1E8A8"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1E71874D" w14:textId="77777777" w:rsidR="003D6297" w:rsidRPr="003D6297" w:rsidRDefault="003D6297" w:rsidP="003D6297">
            <w:pPr>
              <w:spacing w:before="120" w:after="240"/>
              <w:rPr>
                <w:b/>
                <w:i/>
                <w:szCs w:val="20"/>
              </w:rPr>
            </w:pPr>
            <w:r w:rsidRPr="003D6297">
              <w:rPr>
                <w:b/>
                <w:i/>
                <w:szCs w:val="20"/>
              </w:rPr>
              <w:t xml:space="preserve">[NPRR857: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3D6297">
              <w:rPr>
                <w:b/>
                <w:i/>
                <w:szCs w:val="20"/>
              </w:rPr>
              <w:lastRenderedPageBreak/>
              <w:t>interconnection; and (b) The financial security required to fund the interconnection facilities:]</w:t>
            </w:r>
          </w:p>
          <w:p w14:paraId="04604EBF"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7DB9AA95"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56D214FB"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547BCEF4"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3D6297">
              <w:rPr>
                <w:szCs w:val="20"/>
              </w:rPr>
              <w:t xml:space="preserve">it owns or its Resource Entity owns, respectively, </w:t>
            </w:r>
            <w:r w:rsidRPr="003D6297">
              <w:rPr>
                <w:iCs/>
                <w:szCs w:val="20"/>
              </w:rPr>
              <w:t xml:space="preserve">to the TSP, DCTO, or QSE, and then to ERCOT.  </w:t>
            </w:r>
          </w:p>
          <w:p w14:paraId="2CBF4474" w14:textId="77777777" w:rsidR="003D6297" w:rsidRPr="003D6297" w:rsidRDefault="003D6297" w:rsidP="003D6297">
            <w:pPr>
              <w:spacing w:after="240"/>
              <w:ind w:left="1422"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44" w:author="ERCOT" w:date="2024-05-17T21:12:00Z">
              <w:r w:rsidRPr="003D6297">
                <w:rPr>
                  <w:iCs/>
                  <w:szCs w:val="20"/>
                </w:rPr>
                <w:t>Load Points</w:t>
              </w:r>
            </w:ins>
            <w:del w:id="645" w:author="ERCOT" w:date="2024-05-17T21:12:00Z">
              <w:r w:rsidRPr="003D6297" w:rsidDel="00C45AB0">
                <w:rPr>
                  <w:iCs/>
                  <w:szCs w:val="20"/>
                </w:rPr>
                <w:delText>Model Loads</w:delText>
              </w:r>
            </w:del>
            <w:r w:rsidRPr="003D6297">
              <w:rPr>
                <w:iCs/>
                <w:szCs w:val="20"/>
              </w:rPr>
              <w:t xml:space="preserve"> in LMP results versus the cost to remedy.</w:t>
            </w:r>
          </w:p>
          <w:p w14:paraId="40B1D980" w14:textId="77777777" w:rsidR="003D6297" w:rsidRPr="003D6297" w:rsidRDefault="003D6297" w:rsidP="003D6297">
            <w:pPr>
              <w:spacing w:after="240"/>
              <w:ind w:left="1422" w:hanging="720"/>
              <w:rPr>
                <w:iCs/>
                <w:szCs w:val="20"/>
              </w:rPr>
            </w:pPr>
            <w:r w:rsidRPr="003D6297">
              <w:rPr>
                <w:szCs w:val="20"/>
              </w:rPr>
              <w:t>(b)</w:t>
            </w:r>
            <w:r w:rsidRPr="003D6297">
              <w:rPr>
                <w:iCs/>
                <w:szCs w:val="20"/>
              </w:rPr>
              <w:tab/>
            </w:r>
            <w:r w:rsidRPr="003D6297">
              <w:rPr>
                <w:szCs w:val="20"/>
              </w:rPr>
              <w:t xml:space="preserve">If the TSP or associated QSE disputes the request for additional telemetry it owns or its Resource Entity owns, respectively, it may appeal the request pursuant to Section 3.10.7.5.9, </w:t>
            </w:r>
            <w:r w:rsidRPr="003D6297">
              <w:rPr>
                <w:rFonts w:cs="Arial"/>
                <w:szCs w:val="26"/>
              </w:rPr>
              <w:t>ERCOT Requests for Telemetry</w:t>
            </w:r>
            <w:r w:rsidRPr="003D6297">
              <w:rPr>
                <w:szCs w:val="20"/>
              </w:rPr>
              <w:t>.</w:t>
            </w:r>
          </w:p>
        </w:tc>
      </w:tr>
    </w:tbl>
    <w:p w14:paraId="387730C0" w14:textId="77777777" w:rsidR="003D6297" w:rsidRPr="003D6297" w:rsidRDefault="003D6297" w:rsidP="003D6297">
      <w:pPr>
        <w:spacing w:before="240" w:after="240"/>
        <w:ind w:left="720" w:hanging="720"/>
        <w:rPr>
          <w:iCs/>
          <w:szCs w:val="20"/>
        </w:rPr>
      </w:pPr>
      <w:r w:rsidRPr="003D6297">
        <w:rPr>
          <w:iCs/>
          <w:szCs w:val="20"/>
        </w:rPr>
        <w:lastRenderedPageBreak/>
        <w:t>(5)</w:t>
      </w:r>
      <w:r w:rsidRPr="003D6297">
        <w:rPr>
          <w:iCs/>
          <w:szCs w:val="20"/>
        </w:rPr>
        <w:tab/>
        <w:t xml:space="preserve">ERCOT shall measure TSP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718984BD"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F9606AD" w14:textId="77777777" w:rsidR="003D6297" w:rsidRPr="003D6297" w:rsidRDefault="003D6297" w:rsidP="003D6297">
            <w:pPr>
              <w:spacing w:before="120" w:after="240"/>
              <w:rPr>
                <w:b/>
                <w:i/>
                <w:szCs w:val="20"/>
              </w:rPr>
            </w:pPr>
            <w:r w:rsidRPr="003D6297">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8AEBEB" w14:textId="77777777" w:rsidR="003D6297" w:rsidRPr="003D6297" w:rsidRDefault="003D6297" w:rsidP="003D6297">
            <w:pPr>
              <w:spacing w:after="240"/>
              <w:ind w:left="720" w:hanging="720"/>
              <w:rPr>
                <w:iCs/>
                <w:szCs w:val="20"/>
              </w:rPr>
            </w:pPr>
            <w:r w:rsidRPr="003D6297">
              <w:rPr>
                <w:iCs/>
                <w:szCs w:val="20"/>
              </w:rPr>
              <w:lastRenderedPageBreak/>
              <w:t>(5)</w:t>
            </w:r>
            <w:r w:rsidRPr="003D6297">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c>
      </w:tr>
    </w:tbl>
    <w:p w14:paraId="43B635DB" w14:textId="77777777" w:rsidR="003D6297" w:rsidRPr="003D6297" w:rsidRDefault="003D6297" w:rsidP="003D6297">
      <w:pPr>
        <w:spacing w:before="240" w:after="240"/>
        <w:ind w:left="720" w:hanging="720"/>
        <w:rPr>
          <w:iCs/>
          <w:szCs w:val="20"/>
        </w:rPr>
      </w:pPr>
      <w:r w:rsidRPr="003D6297">
        <w:rPr>
          <w:iCs/>
          <w:szCs w:val="20"/>
        </w:rPr>
        <w:lastRenderedPageBreak/>
        <w:t>(6)</w:t>
      </w:r>
      <w:r w:rsidRPr="003D6297">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79527E3"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03CDB50" w14:textId="77777777" w:rsidR="003D6297" w:rsidRPr="003D6297" w:rsidRDefault="003D6297" w:rsidP="003D6297">
            <w:pPr>
              <w:spacing w:before="120" w:after="240"/>
              <w:rPr>
                <w:b/>
                <w:i/>
                <w:szCs w:val="20"/>
              </w:rPr>
            </w:pPr>
            <w:r w:rsidRPr="003D6297">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9B67436"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60281B6F" w14:textId="77777777" w:rsidR="003D6297" w:rsidRPr="003D6297" w:rsidRDefault="003D6297" w:rsidP="003D6297">
      <w:pPr>
        <w:spacing w:before="240" w:after="240"/>
        <w:ind w:left="720" w:hanging="720"/>
        <w:rPr>
          <w:iCs/>
          <w:szCs w:val="20"/>
        </w:rPr>
      </w:pPr>
      <w:r w:rsidRPr="003D6297">
        <w:rPr>
          <w:iCs/>
          <w:szCs w:val="20"/>
        </w:rPr>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FA82B44"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DB167B5" w14:textId="77777777" w:rsidR="003D6297" w:rsidRPr="003D6297" w:rsidRDefault="003D6297" w:rsidP="003D6297">
            <w:pPr>
              <w:spacing w:before="120" w:after="240"/>
              <w:rPr>
                <w:b/>
                <w:i/>
                <w:szCs w:val="20"/>
              </w:rPr>
            </w:pPr>
            <w:r w:rsidRPr="003D6297">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3D6297">
              <w:rPr>
                <w:b/>
                <w:i/>
                <w:szCs w:val="20"/>
              </w:rPr>
              <w:lastRenderedPageBreak/>
              <w:t>interconnection; and (b) The financial security required to fund the interconnection facilities:]</w:t>
            </w:r>
          </w:p>
          <w:p w14:paraId="19E48AA9"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2190C08C" w14:textId="77777777" w:rsidR="003D6297" w:rsidRPr="003D6297" w:rsidRDefault="003D6297" w:rsidP="003D6297">
      <w:pPr>
        <w:spacing w:before="240" w:after="240"/>
        <w:ind w:left="720" w:hanging="720"/>
        <w:rPr>
          <w:iCs/>
          <w:szCs w:val="20"/>
        </w:rPr>
      </w:pPr>
      <w:r w:rsidRPr="003D6297">
        <w:rPr>
          <w:iCs/>
          <w:szCs w:val="20"/>
        </w:rPr>
        <w:lastRenderedPageBreak/>
        <w:t>(8)</w:t>
      </w:r>
      <w:r w:rsidRPr="003D6297">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4937839D" w14:textId="77777777" w:rsidR="003D6297" w:rsidRPr="003D6297" w:rsidRDefault="003D6297" w:rsidP="003D6297">
      <w:pPr>
        <w:spacing w:after="240"/>
        <w:ind w:left="720" w:hanging="720"/>
        <w:rPr>
          <w:iCs/>
          <w:szCs w:val="20"/>
        </w:rPr>
      </w:pPr>
      <w:r w:rsidRPr="003D6297">
        <w:rPr>
          <w:iCs/>
          <w:szCs w:val="20"/>
        </w:rPr>
        <w:t>(9)</w:t>
      </w:r>
      <w:r w:rsidRPr="003D6297">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71C1062F" w14:textId="77777777" w:rsidR="003D6297" w:rsidRPr="003D6297" w:rsidRDefault="003D6297" w:rsidP="003D6297">
      <w:pPr>
        <w:keepNext/>
        <w:tabs>
          <w:tab w:val="left" w:pos="900"/>
        </w:tabs>
        <w:spacing w:before="240" w:after="240"/>
        <w:ind w:left="907" w:hanging="907"/>
        <w:outlineLvl w:val="1"/>
        <w:rPr>
          <w:b/>
          <w:szCs w:val="20"/>
        </w:rPr>
      </w:pPr>
      <w:bookmarkStart w:id="646" w:name="_Toc160026740"/>
      <w:commentRangeStart w:id="647"/>
      <w:r w:rsidRPr="003D6297">
        <w:rPr>
          <w:b/>
          <w:szCs w:val="20"/>
        </w:rPr>
        <w:t>3.15</w:t>
      </w:r>
      <w:commentRangeEnd w:id="647"/>
      <w:r w:rsidR="00B6390F">
        <w:rPr>
          <w:rStyle w:val="CommentReference"/>
        </w:rPr>
        <w:commentReference w:id="647"/>
      </w:r>
      <w:r w:rsidRPr="003D6297">
        <w:rPr>
          <w:b/>
          <w:szCs w:val="20"/>
        </w:rPr>
        <w:tab/>
        <w:t>Voltage Support</w:t>
      </w:r>
      <w:bookmarkEnd w:id="646"/>
    </w:p>
    <w:p w14:paraId="15172559"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D340A" w14:paraId="2FBADDB2" w14:textId="77777777" w:rsidTr="00287E06">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6CE36F5" w14:textId="77777777" w:rsidR="009D340A" w:rsidRDefault="009D340A" w:rsidP="00287E06">
            <w:pPr>
              <w:spacing w:before="120" w:after="240"/>
              <w:rPr>
                <w:b/>
                <w:i/>
              </w:rPr>
            </w:pPr>
            <w:r>
              <w:rPr>
                <w:b/>
                <w:i/>
              </w:rPr>
              <w:t>[NPRR1240:  Replace paragraph (i) above with the following upon system implementation:]</w:t>
            </w:r>
          </w:p>
          <w:p w14:paraId="301EFC1E" w14:textId="77777777" w:rsidR="009D340A" w:rsidRPr="007F7DC3" w:rsidRDefault="009D340A" w:rsidP="00287E06">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34008CF1" w14:textId="167454E1" w:rsidR="003D6297" w:rsidRPr="003D6297" w:rsidRDefault="003D6297" w:rsidP="009D340A">
      <w:pPr>
        <w:spacing w:before="240" w:after="240"/>
        <w:ind w:left="720" w:hanging="720"/>
        <w:rPr>
          <w:iCs/>
          <w:szCs w:val="20"/>
        </w:rPr>
      </w:pPr>
      <w:r w:rsidRPr="003D6297">
        <w:rPr>
          <w:iCs/>
          <w:szCs w:val="20"/>
        </w:rPr>
        <w:t>(2)</w:t>
      </w:r>
      <w:r w:rsidRPr="003D6297">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142BC994" w14:textId="77777777" w:rsidR="003D6297" w:rsidRPr="003D6297" w:rsidRDefault="003D6297" w:rsidP="003D6297">
      <w:pPr>
        <w:spacing w:after="240"/>
        <w:ind w:left="720" w:hanging="720"/>
        <w:rPr>
          <w:iCs/>
          <w:szCs w:val="20"/>
        </w:rPr>
      </w:pPr>
      <w:r w:rsidRPr="003D6297">
        <w:rPr>
          <w:iCs/>
          <w:szCs w:val="20"/>
        </w:rPr>
        <w:lastRenderedPageBreak/>
        <w:t>(3)</w:t>
      </w:r>
      <w:r w:rsidRPr="003D6297">
        <w:rPr>
          <w:iCs/>
          <w:szCs w:val="20"/>
        </w:rPr>
        <w:tab/>
      </w:r>
      <w:r w:rsidRPr="003D6297">
        <w:rPr>
          <w:rFonts w:hint="eastAsia"/>
          <w:szCs w:val="20"/>
        </w:rPr>
        <w:t>Except as reasonably necessary to ensure reliability or operational efficiency</w:t>
      </w:r>
      <w:r w:rsidRPr="003D6297">
        <w:rPr>
          <w:szCs w:val="20"/>
        </w:rPr>
        <w:t xml:space="preserve">, </w:t>
      </w:r>
      <w:r w:rsidRPr="003D6297">
        <w:rPr>
          <w:iCs/>
          <w:szCs w:val="20"/>
        </w:rPr>
        <w:t>TSPs should utilize available static reactive devices prior to requesting a Voltage Set Point change from a Generation Resource or ESR.</w:t>
      </w:r>
    </w:p>
    <w:p w14:paraId="6EE0E5F0"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Each Generation Resource and ESR required to provide VSS shall comply with the following Reactive Power requirements</w:t>
      </w:r>
      <w:r w:rsidRPr="003D6297">
        <w:rPr>
          <w:szCs w:val="20"/>
        </w:rPr>
        <w:t xml:space="preserve"> in Real-Time operations when issued a Voltage Set Point by a TSP or ERCOT</w:t>
      </w:r>
      <w:r w:rsidRPr="003D6297">
        <w:rPr>
          <w:iCs/>
          <w:szCs w:val="20"/>
        </w:rPr>
        <w:t xml:space="preserve">:  </w:t>
      </w:r>
    </w:p>
    <w:p w14:paraId="44E22AB6"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An over-excited (lagging or producing) power factor capability of 0.95 or less determined at the unit's maximum net power to be supplied to the ERCOT Transmission Grid and </w:t>
      </w:r>
      <w:r w:rsidRPr="003D6297">
        <w:rPr>
          <w:szCs w:val="20"/>
        </w:rPr>
        <w:t>for any Voltage Set Point from 0.95 per unit to 1.04 per unit, as</w:t>
      </w:r>
      <w:r w:rsidRPr="003D6297">
        <w:rPr>
          <w:iCs/>
          <w:szCs w:val="20"/>
        </w:rPr>
        <w:t xml:space="preserve"> measured at the POIB;</w:t>
      </w:r>
    </w:p>
    <w:p w14:paraId="338D722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 xml:space="preserve">An under-excited (leading or absorbing) power factor capability of 0.95 or less, determined at the unit's maximum net power to be supplied to the ERCOT Transmission Grid and </w:t>
      </w:r>
      <w:r w:rsidRPr="003D6297">
        <w:rPr>
          <w:szCs w:val="20"/>
        </w:rPr>
        <w:t>for any Voltage Set Point from 1.0 per unit to 1.05 per unit, as</w:t>
      </w:r>
      <w:r w:rsidRPr="003D6297">
        <w:rPr>
          <w:iCs/>
          <w:szCs w:val="20"/>
        </w:rPr>
        <w:t xml:space="preserve"> measured at the POIB;  </w:t>
      </w:r>
    </w:p>
    <w:p w14:paraId="5460A9BE" w14:textId="77777777" w:rsidR="003D6297" w:rsidRPr="003D6297" w:rsidRDefault="003D6297" w:rsidP="003D6297">
      <w:pPr>
        <w:spacing w:after="240"/>
        <w:ind w:left="1440" w:hanging="720"/>
        <w:rPr>
          <w:iCs/>
          <w:szCs w:val="20"/>
        </w:rPr>
      </w:pPr>
      <w:r w:rsidRPr="003D6297">
        <w:rPr>
          <w:iCs/>
          <w:szCs w:val="20"/>
        </w:rPr>
        <w:t>(c)</w:t>
      </w:r>
      <w:r w:rsidRPr="003D6297">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3D6297">
        <w:rPr>
          <w:iCs/>
          <w:szCs w:val="20"/>
        </w:rPr>
        <w:t>VAr</w:t>
      </w:r>
      <w:proofErr w:type="spellEnd"/>
      <w:r w:rsidRPr="003D6297">
        <w:rPr>
          <w:iCs/>
          <w:szCs w:val="20"/>
        </w:rPr>
        <w:t>-capable devices as necessary to achieve the Voltage Set Point;</w:t>
      </w:r>
    </w:p>
    <w:p w14:paraId="1B5CAF9F" w14:textId="77777777" w:rsidR="003D6297" w:rsidRPr="003D6297" w:rsidRDefault="003D6297" w:rsidP="003D6297">
      <w:pPr>
        <w:spacing w:after="240"/>
        <w:ind w:left="1440" w:hanging="720"/>
        <w:rPr>
          <w:iCs/>
          <w:szCs w:val="20"/>
        </w:rPr>
      </w:pPr>
      <w:r w:rsidRPr="003D6297">
        <w:rPr>
          <w:iCs/>
          <w:szCs w:val="20"/>
        </w:rPr>
        <w:t>(d)</w:t>
      </w:r>
      <w:r w:rsidRPr="003D6297">
        <w:rPr>
          <w:iCs/>
          <w:szCs w:val="20"/>
        </w:rPr>
        <w:tab/>
        <w:t xml:space="preserve">When a Generation Resource or an ESR required to provide VSS is issued a new Voltage Set Point, that Generation Resource or ESR shall </w:t>
      </w:r>
      <w:proofErr w:type="gramStart"/>
      <w:r w:rsidRPr="003D6297">
        <w:rPr>
          <w:iCs/>
          <w:szCs w:val="20"/>
        </w:rPr>
        <w:t>make adjustments</w:t>
      </w:r>
      <w:proofErr w:type="gramEnd"/>
      <w:r w:rsidRPr="003D6297">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4DCA392F" w14:textId="77777777" w:rsidR="003D6297" w:rsidRPr="003D6297" w:rsidRDefault="003D6297" w:rsidP="003D6297">
      <w:pPr>
        <w:spacing w:after="240"/>
        <w:ind w:left="1440" w:hanging="720"/>
        <w:rPr>
          <w:szCs w:val="20"/>
        </w:rPr>
      </w:pPr>
      <w:r w:rsidRPr="003D6297">
        <w:rPr>
          <w:szCs w:val="20"/>
        </w:rPr>
        <w:t>(e)</w:t>
      </w:r>
      <w:r w:rsidRPr="003D6297">
        <w:rPr>
          <w:szCs w:val="20"/>
        </w:rPr>
        <w:tab/>
        <w:t xml:space="preserve">For Generation Resources, the Reactive Power capability shall be available at all MW output levels and may be </w:t>
      </w:r>
      <w:r w:rsidRPr="003D6297">
        <w:rPr>
          <w:iCs/>
          <w:szCs w:val="20"/>
        </w:rPr>
        <w:t>met</w:t>
      </w:r>
      <w:r w:rsidRPr="003D6297">
        <w:rPr>
          <w:szCs w:val="20"/>
        </w:rPr>
        <w:t xml:space="preserve"> through a combination of the Generation Resource’s Corrected Unit Reactive Limit (CURL), which is the generating unit’s dynamic leading and lagging operating capability, and/or dynamic </w:t>
      </w:r>
      <w:proofErr w:type="spellStart"/>
      <w:r w:rsidRPr="003D6297">
        <w:rPr>
          <w:szCs w:val="20"/>
        </w:rPr>
        <w:t>VAr</w:t>
      </w:r>
      <w:proofErr w:type="spellEnd"/>
      <w:r w:rsidRPr="003D6297">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3D6297">
        <w:rPr>
          <w:szCs w:val="20"/>
        </w:rPr>
        <w:t>VAr</w:t>
      </w:r>
      <w:proofErr w:type="spellEnd"/>
      <w:r w:rsidRPr="003D6297">
        <w:rPr>
          <w:szCs w:val="20"/>
        </w:rPr>
        <w:t>-capable devices.</w:t>
      </w:r>
      <w:r w:rsidRPr="003D6297">
        <w:rPr>
          <w:iCs/>
          <w:szCs w:val="20"/>
        </w:rPr>
        <w:t xml:space="preserve">  For any ESR </w:t>
      </w:r>
      <w:r w:rsidRPr="003D6297">
        <w:rPr>
          <w:rFonts w:cs="Arial"/>
          <w:iCs/>
          <w:szCs w:val="20"/>
        </w:rPr>
        <w:t xml:space="preserve">that achieved Initial Synchronization before December 16, 2019, the requirement to have Reactive Power capability when charging does not apply if the Resource Entity for the ESR has submitted a notarized attestation to </w:t>
      </w:r>
      <w:r w:rsidRPr="003D6297">
        <w:rPr>
          <w:rFonts w:cs="Arial"/>
          <w:iCs/>
          <w:szCs w:val="20"/>
        </w:rPr>
        <w:lastRenderedPageBreak/>
        <w:t>ERCOT stating that</w:t>
      </w:r>
      <w:r w:rsidRPr="003D6297">
        <w:rPr>
          <w:szCs w:val="20"/>
        </w:rPr>
        <w:t>, since the date of Initial Synchronization, the ESR has been unable</w:t>
      </w:r>
      <w:r w:rsidRPr="003D6297">
        <w:rPr>
          <w:rFonts w:cs="Arial"/>
          <w:iCs/>
          <w:szCs w:val="20"/>
        </w:rPr>
        <w:t xml:space="preserve"> to comply with this requirement </w:t>
      </w:r>
      <w:r w:rsidRPr="003D6297">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6200926B" w14:textId="77777777" w:rsidR="003D6297" w:rsidRPr="003D6297" w:rsidRDefault="003D6297" w:rsidP="003D6297">
      <w:pPr>
        <w:spacing w:after="240"/>
        <w:ind w:left="1440" w:hanging="720"/>
        <w:rPr>
          <w:iCs/>
          <w:szCs w:val="20"/>
        </w:rPr>
      </w:pPr>
      <w:r w:rsidRPr="003D6297">
        <w:rPr>
          <w:iCs/>
          <w:szCs w:val="20"/>
        </w:rPr>
        <w:t>(f)</w:t>
      </w:r>
      <w:r w:rsidRPr="003D6297">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AFE049D" w14:textId="77777777" w:rsidR="003D6297" w:rsidRPr="003D6297" w:rsidRDefault="003D6297" w:rsidP="003D6297">
      <w:pPr>
        <w:spacing w:after="240"/>
        <w:ind w:left="720" w:hanging="720"/>
        <w:rPr>
          <w:iCs/>
          <w:szCs w:val="20"/>
        </w:rPr>
      </w:pPr>
      <w:r w:rsidRPr="003D6297">
        <w:rPr>
          <w:iCs/>
          <w:szCs w:val="20"/>
        </w:rPr>
        <w:t>(5)</w:t>
      </w:r>
      <w:r w:rsidRPr="003D6297">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E03CA8A"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427DB8E5"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C2AFBD6" w14:textId="77777777" w:rsidR="003D6297" w:rsidRPr="003D6297" w:rsidRDefault="003D6297" w:rsidP="003D6297">
      <w:pPr>
        <w:spacing w:after="240"/>
        <w:ind w:left="1440" w:hanging="720"/>
        <w:rPr>
          <w:szCs w:val="20"/>
        </w:rPr>
      </w:pPr>
      <w:r w:rsidRPr="003D6297">
        <w:rPr>
          <w:szCs w:val="20"/>
        </w:rPr>
        <w:t>(a)</w:t>
      </w:r>
      <w:r w:rsidRPr="003D6297">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480C27FE" w14:textId="77777777" w:rsidR="003D6297" w:rsidRPr="003D6297" w:rsidRDefault="003D6297" w:rsidP="003D6297">
      <w:pPr>
        <w:spacing w:after="240"/>
        <w:ind w:left="2160" w:hanging="720"/>
        <w:rPr>
          <w:szCs w:val="20"/>
        </w:rPr>
      </w:pPr>
      <w:r w:rsidRPr="003D6297">
        <w:rPr>
          <w:szCs w:val="20"/>
        </w:rPr>
        <w:lastRenderedPageBreak/>
        <w:t>(i)</w:t>
      </w:r>
      <w:r w:rsidRPr="003D6297">
        <w:rPr>
          <w:szCs w:val="20"/>
        </w:rPr>
        <w:tab/>
        <w:t>Existing Non-Exempt WGRs shall submit the engineering study results or testing results to ERCOT no later than five Business Days after its completion.</w:t>
      </w:r>
    </w:p>
    <w:p w14:paraId="156720CE" w14:textId="77777777" w:rsidR="003D6297" w:rsidRPr="003D6297" w:rsidRDefault="003D6297" w:rsidP="003D6297">
      <w:pPr>
        <w:spacing w:after="240"/>
        <w:ind w:left="2160" w:hanging="720"/>
        <w:rPr>
          <w:szCs w:val="20"/>
        </w:rPr>
      </w:pPr>
      <w:r w:rsidRPr="003D6297">
        <w:rPr>
          <w:szCs w:val="20"/>
        </w:rPr>
        <w:t>(ii)</w:t>
      </w:r>
      <w:r w:rsidRPr="003D6297">
        <w:rPr>
          <w:szCs w:val="20"/>
        </w:rPr>
        <w:tab/>
        <w:t xml:space="preserve">Existing Non-Exempt WGRs shall update </w:t>
      </w:r>
      <w:proofErr w:type="gramStart"/>
      <w:r w:rsidRPr="003D6297">
        <w:rPr>
          <w:szCs w:val="20"/>
        </w:rPr>
        <w:t>any and all</w:t>
      </w:r>
      <w:proofErr w:type="gramEnd"/>
      <w:r w:rsidRPr="003D6297">
        <w:rPr>
          <w:szCs w:val="20"/>
        </w:rPr>
        <w:t xml:space="preserve"> Resource Registration data regarding their Reactive Power capability documented by the engineering study results or testing results.</w:t>
      </w:r>
    </w:p>
    <w:p w14:paraId="30623709" w14:textId="77777777" w:rsidR="003D6297" w:rsidRPr="003D6297" w:rsidRDefault="003D6297" w:rsidP="003D6297">
      <w:pPr>
        <w:spacing w:after="240"/>
        <w:ind w:left="2160" w:hanging="720"/>
        <w:rPr>
          <w:szCs w:val="20"/>
        </w:rPr>
      </w:pPr>
      <w:r w:rsidRPr="003D6297">
        <w:rPr>
          <w:szCs w:val="20"/>
        </w:rPr>
        <w:t>(iii)</w:t>
      </w:r>
      <w:r w:rsidRPr="003D6297">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3D6297">
        <w:rPr>
          <w:szCs w:val="20"/>
        </w:rPr>
        <w:t>VAr</w:t>
      </w:r>
      <w:proofErr w:type="spellEnd"/>
      <w:r w:rsidRPr="003D6297">
        <w:rPr>
          <w:szCs w:val="20"/>
        </w:rPr>
        <w:t xml:space="preserve">-capable devices and/or dynamic </w:t>
      </w:r>
      <w:proofErr w:type="spellStart"/>
      <w:r w:rsidRPr="003D6297">
        <w:rPr>
          <w:szCs w:val="20"/>
        </w:rPr>
        <w:t>VAr</w:t>
      </w:r>
      <w:proofErr w:type="spellEnd"/>
      <w:r w:rsidRPr="003D6297">
        <w:rPr>
          <w:szCs w:val="20"/>
        </w:rPr>
        <w:t xml:space="preserve">-capable devices.  No later than five Business Days after completion of the steps to meet that Reactive Power requirement, the Existing Non-Exempt WGR will update </w:t>
      </w:r>
      <w:proofErr w:type="gramStart"/>
      <w:r w:rsidRPr="003D6297">
        <w:rPr>
          <w:szCs w:val="20"/>
        </w:rPr>
        <w:t>any and all</w:t>
      </w:r>
      <w:proofErr w:type="gramEnd"/>
      <w:r w:rsidRPr="003D6297">
        <w:rPr>
          <w:szCs w:val="20"/>
        </w:rPr>
        <w:t xml:space="preserve"> Resource Registration data regarding its Reactive Power and provide written notice to ERCOT that it has completed the steps necessary to meet its Reactive Power requirement.</w:t>
      </w:r>
    </w:p>
    <w:p w14:paraId="42E61096" w14:textId="77777777" w:rsidR="003D6297" w:rsidRPr="003D6297" w:rsidRDefault="003D6297" w:rsidP="003D6297">
      <w:pPr>
        <w:spacing w:after="240"/>
        <w:ind w:left="2160" w:hanging="720"/>
        <w:rPr>
          <w:szCs w:val="20"/>
        </w:rPr>
      </w:pPr>
      <w:r w:rsidRPr="003D6297">
        <w:rPr>
          <w:szCs w:val="20"/>
        </w:rPr>
        <w:t>(iv)</w:t>
      </w:r>
      <w:r w:rsidRPr="003D6297">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0F172CCD"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71E73F1" w14:textId="77777777" w:rsidR="003D6297" w:rsidRPr="003D6297" w:rsidRDefault="003D6297" w:rsidP="003D6297">
      <w:pPr>
        <w:spacing w:after="240"/>
        <w:ind w:left="720" w:hanging="720"/>
        <w:rPr>
          <w:iCs/>
          <w:szCs w:val="20"/>
        </w:rPr>
      </w:pPr>
      <w:r w:rsidRPr="003D6297">
        <w:rPr>
          <w:iCs/>
          <w:szCs w:val="20"/>
        </w:rPr>
        <w:t>(8)</w:t>
      </w:r>
      <w:r w:rsidRPr="003D6297">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6529242" w14:textId="77777777" w:rsidR="003D6297" w:rsidRPr="003D6297" w:rsidRDefault="003D6297" w:rsidP="003D6297">
      <w:pPr>
        <w:spacing w:after="240"/>
        <w:ind w:left="720" w:hanging="720"/>
        <w:rPr>
          <w:iCs/>
          <w:szCs w:val="20"/>
        </w:rPr>
      </w:pPr>
      <w:r w:rsidRPr="003D6297">
        <w:rPr>
          <w:iCs/>
          <w:szCs w:val="20"/>
        </w:rPr>
        <w:lastRenderedPageBreak/>
        <w:t>(9)</w:t>
      </w:r>
      <w:r w:rsidRPr="003D6297">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18C1C02D" w14:textId="77777777" w:rsidR="003D6297" w:rsidRPr="003D6297" w:rsidRDefault="003D6297" w:rsidP="003D6297">
      <w:pPr>
        <w:spacing w:after="240"/>
        <w:ind w:left="720" w:hanging="720"/>
        <w:rPr>
          <w:iCs/>
          <w:szCs w:val="20"/>
        </w:rPr>
      </w:pPr>
      <w:r w:rsidRPr="003D6297">
        <w:rPr>
          <w:iCs/>
          <w:szCs w:val="20"/>
        </w:rPr>
        <w:t>(10)</w:t>
      </w:r>
      <w:r w:rsidRPr="003D6297">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5BF63BCA" w14:textId="77777777" w:rsidR="003D6297" w:rsidRPr="003D6297" w:rsidRDefault="003D6297" w:rsidP="003D6297">
      <w:pPr>
        <w:spacing w:after="240"/>
        <w:ind w:left="720" w:hanging="720"/>
        <w:rPr>
          <w:iCs/>
          <w:szCs w:val="20"/>
        </w:rPr>
      </w:pPr>
      <w:r w:rsidRPr="003D6297">
        <w:rPr>
          <w:iCs/>
          <w:szCs w:val="20"/>
        </w:rPr>
        <w:t>(11)</w:t>
      </w:r>
      <w:r w:rsidRPr="003D6297">
        <w:rPr>
          <w:iCs/>
          <w:szCs w:val="20"/>
        </w:rPr>
        <w:tab/>
        <w:t xml:space="preserve">Resource Entities may submit to ERCOT specific proposals to meet the Reactive Power requirements established in paragraph (4) above by employing a combination of the CURL and added </w:t>
      </w:r>
      <w:proofErr w:type="spellStart"/>
      <w:r w:rsidRPr="003D6297">
        <w:rPr>
          <w:iCs/>
          <w:szCs w:val="20"/>
        </w:rPr>
        <w:t>VAr</w:t>
      </w:r>
      <w:proofErr w:type="spellEnd"/>
      <w:r w:rsidRPr="003D6297">
        <w:rPr>
          <w:iCs/>
          <w:szCs w:val="20"/>
        </w:rPr>
        <w:t xml:space="preserve"> capability, provided that the added </w:t>
      </w:r>
      <w:proofErr w:type="spellStart"/>
      <w:r w:rsidRPr="003D6297">
        <w:rPr>
          <w:iCs/>
          <w:szCs w:val="20"/>
        </w:rPr>
        <w:t>VAr</w:t>
      </w:r>
      <w:proofErr w:type="spellEnd"/>
      <w:r w:rsidRPr="003D6297">
        <w:rPr>
          <w:iCs/>
          <w:szCs w:val="20"/>
        </w:rPr>
        <w:t xml:space="preserve"> capability shall be automatically switchable static and/or dynamic </w:t>
      </w:r>
      <w:proofErr w:type="spellStart"/>
      <w:r w:rsidRPr="003D6297">
        <w:rPr>
          <w:iCs/>
          <w:szCs w:val="20"/>
        </w:rPr>
        <w:t>VAr</w:t>
      </w:r>
      <w:proofErr w:type="spellEnd"/>
      <w:r w:rsidRPr="003D6297">
        <w:rPr>
          <w:iCs/>
          <w:szCs w:val="20"/>
        </w:rPr>
        <w:t xml:space="preserve"> devices.  A Resource Entity and TSP may enter into an agreement in which the proposed static </w:t>
      </w:r>
      <w:proofErr w:type="spellStart"/>
      <w:r w:rsidRPr="003D6297">
        <w:rPr>
          <w:iCs/>
          <w:szCs w:val="20"/>
        </w:rPr>
        <w:t>VAr</w:t>
      </w:r>
      <w:proofErr w:type="spellEnd"/>
      <w:r w:rsidRPr="003D6297">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10608C21" w14:textId="77777777" w:rsidR="003D6297" w:rsidRPr="003D6297" w:rsidRDefault="003D6297" w:rsidP="003D6297">
      <w:pPr>
        <w:spacing w:after="240"/>
        <w:ind w:left="720" w:hanging="720"/>
        <w:rPr>
          <w:iCs/>
          <w:szCs w:val="20"/>
        </w:rPr>
      </w:pPr>
      <w:r w:rsidRPr="003D6297">
        <w:rPr>
          <w:iCs/>
          <w:szCs w:val="20"/>
        </w:rPr>
        <w:t>(12)</w:t>
      </w:r>
      <w:r w:rsidRPr="003D6297">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62EC7600" w14:textId="77777777" w:rsidR="003D6297" w:rsidRPr="003D6297" w:rsidRDefault="003D6297" w:rsidP="003D6297">
      <w:pPr>
        <w:spacing w:after="240"/>
        <w:ind w:left="720" w:hanging="720"/>
        <w:rPr>
          <w:iCs/>
          <w:szCs w:val="20"/>
        </w:rPr>
      </w:pPr>
      <w:r w:rsidRPr="003D6297">
        <w:rPr>
          <w:iCs/>
          <w:szCs w:val="20"/>
        </w:rPr>
        <w:t>(13)</w:t>
      </w:r>
      <w:r w:rsidRPr="003D6297">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648" w:author="ERCOT" w:date="2024-05-17T21:12:00Z">
        <w:r w:rsidRPr="003D6297">
          <w:rPr>
            <w:iCs/>
            <w:szCs w:val="20"/>
          </w:rPr>
          <w:t xml:space="preserve">  The addition of 20 MW or more of Load to a </w:t>
        </w:r>
      </w:ins>
      <w:ins w:id="649" w:author="ERCOT" w:date="2024-05-28T16:30:00Z">
        <w:r w:rsidRPr="003D6297">
          <w:rPr>
            <w:iCs/>
            <w:szCs w:val="20"/>
          </w:rPr>
          <w:t xml:space="preserve">site </w:t>
        </w:r>
      </w:ins>
      <w:ins w:id="650" w:author="ERCOT" w:date="2024-05-17T21:12:00Z">
        <w:r w:rsidRPr="003D6297">
          <w:rPr>
            <w:iCs/>
            <w:szCs w:val="20"/>
          </w:rPr>
          <w:t>that includes one or more Generation Resources constitutes a modification to the Generation Resource that requires a new Reactive Power study.</w:t>
        </w:r>
      </w:ins>
    </w:p>
    <w:p w14:paraId="2477B7B1" w14:textId="77777777" w:rsidR="003D6297" w:rsidRPr="003D6297" w:rsidRDefault="003D6297" w:rsidP="003D6297">
      <w:pPr>
        <w:spacing w:after="240"/>
        <w:ind w:left="720" w:hanging="720"/>
        <w:rPr>
          <w:iCs/>
          <w:szCs w:val="20"/>
        </w:rPr>
      </w:pPr>
      <w:r w:rsidRPr="003D6297">
        <w:rPr>
          <w:iCs/>
          <w:szCs w:val="20"/>
        </w:rPr>
        <w:t>(14)</w:t>
      </w:r>
      <w:r w:rsidRPr="003D6297">
        <w:rPr>
          <w:iCs/>
          <w:szCs w:val="20"/>
        </w:rPr>
        <w:tab/>
        <w:t>Generation Resources or ESRs shall not reduce high reactive loading on individual units during abnormal conditions without the consent of ERCOT unless equipment damage is imminent.</w:t>
      </w:r>
    </w:p>
    <w:p w14:paraId="1FCEC50A" w14:textId="77777777" w:rsidR="003D6297" w:rsidRPr="003D6297" w:rsidRDefault="003D6297" w:rsidP="003D6297">
      <w:pPr>
        <w:spacing w:after="240"/>
        <w:ind w:left="720" w:hanging="720"/>
        <w:rPr>
          <w:szCs w:val="20"/>
        </w:rPr>
      </w:pPr>
      <w:r w:rsidRPr="003D6297">
        <w:rPr>
          <w:szCs w:val="20"/>
        </w:rPr>
        <w:t>(15)</w:t>
      </w:r>
      <w:r w:rsidRPr="003D6297">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5A69CBE6"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The number of wind turbines that are not able to communicate and whose status is unknown; and </w:t>
      </w:r>
    </w:p>
    <w:p w14:paraId="27C02A65" w14:textId="77777777" w:rsidR="003D6297" w:rsidRPr="003D6297" w:rsidRDefault="003D6297" w:rsidP="003D6297">
      <w:pPr>
        <w:spacing w:after="240"/>
        <w:ind w:left="1440" w:hanging="720"/>
        <w:rPr>
          <w:szCs w:val="20"/>
        </w:rPr>
      </w:pPr>
      <w:r w:rsidRPr="003D6297">
        <w:rPr>
          <w:szCs w:val="20"/>
        </w:rPr>
        <w:t>(b)</w:t>
      </w:r>
      <w:r w:rsidRPr="003D6297">
        <w:rPr>
          <w:szCs w:val="20"/>
        </w:rPr>
        <w:tab/>
        <w:t>The number of wind turbines out of service and not available for operation.</w:t>
      </w:r>
    </w:p>
    <w:p w14:paraId="1227377E" w14:textId="77777777" w:rsidR="003D6297" w:rsidRPr="003D6297" w:rsidRDefault="003D6297" w:rsidP="003D6297">
      <w:pPr>
        <w:spacing w:after="240"/>
        <w:ind w:left="720" w:hanging="720"/>
        <w:rPr>
          <w:szCs w:val="20"/>
        </w:rPr>
      </w:pPr>
      <w:r w:rsidRPr="003D6297">
        <w:rPr>
          <w:szCs w:val="20"/>
        </w:rPr>
        <w:lastRenderedPageBreak/>
        <w:t>(16)</w:t>
      </w:r>
      <w:r w:rsidRPr="003D6297">
        <w:rPr>
          <w:szCs w:val="20"/>
        </w:rPr>
        <w:tab/>
        <w:t xml:space="preserve">All </w:t>
      </w:r>
      <w:proofErr w:type="spellStart"/>
      <w:r w:rsidRPr="003D6297">
        <w:rPr>
          <w:szCs w:val="20"/>
        </w:rPr>
        <w:t>PhotoVoltaic</w:t>
      </w:r>
      <w:proofErr w:type="spellEnd"/>
      <w:r w:rsidRPr="003D6297">
        <w:rPr>
          <w:szCs w:val="20"/>
        </w:rPr>
        <w:t xml:space="preserve"> Generation Resources (PVGRs) must provide a Real-Time SCADA point that communicates to ERCOT the capacity of </w:t>
      </w:r>
      <w:proofErr w:type="spellStart"/>
      <w:r w:rsidRPr="003D6297">
        <w:rPr>
          <w:szCs w:val="20"/>
        </w:rPr>
        <w:t>PhotoVoltaic</w:t>
      </w:r>
      <w:proofErr w:type="spellEnd"/>
      <w:r w:rsidRPr="003D6297">
        <w:rPr>
          <w:szCs w:val="20"/>
        </w:rPr>
        <w:t xml:space="preserve"> (PV) equipment that is available for real power and Reactive Power injection into the ERCOT Transmission Grid.  PVGRs must also provide two other Real-Time SCADA points that communicate to ERCOT the following:</w:t>
      </w:r>
    </w:p>
    <w:p w14:paraId="0588853D" w14:textId="77777777" w:rsidR="003D6297" w:rsidRPr="003D6297" w:rsidRDefault="003D6297" w:rsidP="003D6297">
      <w:pPr>
        <w:spacing w:after="240"/>
        <w:ind w:left="1440" w:hanging="720"/>
        <w:rPr>
          <w:szCs w:val="20"/>
        </w:rPr>
      </w:pPr>
      <w:r w:rsidRPr="003D6297">
        <w:rPr>
          <w:szCs w:val="20"/>
        </w:rPr>
        <w:t>(a)</w:t>
      </w:r>
      <w:r w:rsidRPr="003D6297">
        <w:rPr>
          <w:szCs w:val="20"/>
        </w:rPr>
        <w:tab/>
        <w:t>The capacity of PV equipment that is not able to communicate and whose status is unknown; and</w:t>
      </w:r>
    </w:p>
    <w:p w14:paraId="616C2BEE" w14:textId="77777777" w:rsidR="003D6297" w:rsidRPr="003D6297" w:rsidRDefault="003D6297" w:rsidP="003D6297">
      <w:pPr>
        <w:spacing w:after="240"/>
        <w:ind w:left="1440" w:hanging="720"/>
        <w:rPr>
          <w:szCs w:val="20"/>
        </w:rPr>
      </w:pPr>
      <w:r w:rsidRPr="003D6297">
        <w:rPr>
          <w:szCs w:val="20"/>
        </w:rPr>
        <w:t>(b)</w:t>
      </w:r>
      <w:r w:rsidRPr="003D6297">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6297" w:rsidRPr="003D6297" w14:paraId="79D4D23A" w14:textId="77777777" w:rsidTr="00BB48E1">
        <w:tc>
          <w:tcPr>
            <w:tcW w:w="9350" w:type="dxa"/>
            <w:tcBorders>
              <w:top w:val="single" w:sz="4" w:space="0" w:color="auto"/>
              <w:left w:val="single" w:sz="4" w:space="0" w:color="auto"/>
              <w:bottom w:val="single" w:sz="4" w:space="0" w:color="auto"/>
              <w:right w:val="single" w:sz="4" w:space="0" w:color="auto"/>
            </w:tcBorders>
            <w:shd w:val="clear" w:color="auto" w:fill="D9D9D9"/>
          </w:tcPr>
          <w:p w14:paraId="0DDE4133" w14:textId="77777777" w:rsidR="003D6297" w:rsidRPr="003D6297" w:rsidRDefault="003D6297" w:rsidP="003D6297">
            <w:pPr>
              <w:spacing w:before="120" w:after="240"/>
              <w:rPr>
                <w:b/>
                <w:i/>
                <w:szCs w:val="20"/>
              </w:rPr>
            </w:pPr>
            <w:r w:rsidRPr="003D6297">
              <w:rPr>
                <w:b/>
                <w:i/>
                <w:szCs w:val="20"/>
              </w:rPr>
              <w:t>[NPRR1029:  Insert paragraph (17) below upon system implementation and renumber accordingly:]</w:t>
            </w:r>
          </w:p>
          <w:p w14:paraId="2277FF0C" w14:textId="77777777" w:rsidR="003D6297" w:rsidRPr="003D6297" w:rsidRDefault="003D6297" w:rsidP="003D6297">
            <w:pPr>
              <w:spacing w:after="240"/>
              <w:ind w:left="720" w:hanging="720"/>
              <w:rPr>
                <w:szCs w:val="20"/>
              </w:rPr>
            </w:pPr>
            <w:r w:rsidRPr="003D6297">
              <w:rPr>
                <w:szCs w:val="20"/>
              </w:rPr>
              <w:t>(17)</w:t>
            </w:r>
            <w:r w:rsidRPr="003D6297">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708027B4"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The capacity of any PV generation equipment that is not able to communicate and whose status is unknown; </w:t>
            </w:r>
          </w:p>
          <w:p w14:paraId="7F801501" w14:textId="77777777" w:rsidR="003D6297" w:rsidRPr="003D6297" w:rsidRDefault="003D6297" w:rsidP="003D6297">
            <w:pPr>
              <w:spacing w:after="240"/>
              <w:ind w:left="1440" w:hanging="720"/>
              <w:rPr>
                <w:szCs w:val="20"/>
              </w:rPr>
            </w:pPr>
            <w:r w:rsidRPr="003D6297">
              <w:rPr>
                <w:szCs w:val="20"/>
              </w:rPr>
              <w:t>(b)</w:t>
            </w:r>
            <w:r w:rsidRPr="003D6297">
              <w:rPr>
                <w:szCs w:val="20"/>
              </w:rPr>
              <w:tab/>
              <w:t xml:space="preserve">The capacity of any PV generation equipment that is out of service and not available for operation;  </w:t>
            </w:r>
          </w:p>
          <w:p w14:paraId="6FB2C7DD"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The number of any wind turbines that are not able to communicate and whose status is unknown; and </w:t>
            </w:r>
          </w:p>
          <w:p w14:paraId="38AA56E8" w14:textId="77777777" w:rsidR="003D6297" w:rsidRPr="003D6297" w:rsidRDefault="003D6297" w:rsidP="003D6297">
            <w:pPr>
              <w:spacing w:after="240"/>
              <w:ind w:left="1440" w:hanging="720"/>
              <w:rPr>
                <w:szCs w:val="20"/>
              </w:rPr>
            </w:pPr>
            <w:r w:rsidRPr="003D6297">
              <w:rPr>
                <w:szCs w:val="20"/>
              </w:rPr>
              <w:t>(d)</w:t>
            </w:r>
            <w:r w:rsidRPr="003D6297">
              <w:rPr>
                <w:szCs w:val="20"/>
              </w:rPr>
              <w:tab/>
              <w:t>The number of any wind turbines out of service and not available for operation.</w:t>
            </w:r>
          </w:p>
        </w:tc>
      </w:tr>
    </w:tbl>
    <w:p w14:paraId="7491F400" w14:textId="77777777" w:rsidR="003D6297" w:rsidRPr="003D6297" w:rsidRDefault="003D6297" w:rsidP="003D6297">
      <w:pPr>
        <w:spacing w:before="240" w:after="240"/>
        <w:ind w:left="720" w:hanging="720"/>
        <w:rPr>
          <w:iCs/>
          <w:szCs w:val="20"/>
        </w:rPr>
      </w:pPr>
      <w:r w:rsidRPr="003D6297">
        <w:rPr>
          <w:iCs/>
          <w:szCs w:val="20"/>
        </w:rPr>
        <w:t>(17)</w:t>
      </w:r>
      <w:r w:rsidRPr="003D6297">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3D6297">
        <w:rPr>
          <w:iCs/>
          <w:szCs w:val="20"/>
        </w:rPr>
        <w:t>VAr</w:t>
      </w:r>
      <w:proofErr w:type="spellEnd"/>
      <w:r w:rsidRPr="003D6297">
        <w:rPr>
          <w:iCs/>
          <w:szCs w:val="20"/>
        </w:rPr>
        <w:t>-capable devices.</w:t>
      </w:r>
    </w:p>
    <w:p w14:paraId="1E4AAACC" w14:textId="77777777" w:rsidR="003D6297" w:rsidRPr="003D6297" w:rsidRDefault="003D6297" w:rsidP="003D6297">
      <w:pPr>
        <w:keepNext/>
        <w:tabs>
          <w:tab w:val="left" w:pos="1080"/>
        </w:tabs>
        <w:spacing w:before="240" w:after="240"/>
        <w:ind w:left="1080" w:hanging="1080"/>
        <w:outlineLvl w:val="2"/>
        <w:rPr>
          <w:b/>
          <w:bCs/>
          <w:i/>
          <w:szCs w:val="20"/>
        </w:rPr>
      </w:pPr>
      <w:bookmarkStart w:id="651" w:name="_Toc114235806"/>
      <w:bookmarkStart w:id="652" w:name="_Toc144691994"/>
      <w:bookmarkStart w:id="653" w:name="_Toc204048606"/>
      <w:bookmarkStart w:id="654" w:name="_Toc400526224"/>
      <w:bookmarkStart w:id="655" w:name="_Toc405534542"/>
      <w:bookmarkStart w:id="656" w:name="_Toc406570555"/>
      <w:bookmarkStart w:id="657" w:name="_Toc410910707"/>
      <w:bookmarkStart w:id="658" w:name="_Toc411841136"/>
      <w:bookmarkStart w:id="659" w:name="_Toc422147098"/>
      <w:bookmarkStart w:id="660" w:name="_Toc433020694"/>
      <w:bookmarkStart w:id="661" w:name="_Toc437262135"/>
      <w:bookmarkStart w:id="662" w:name="_Toc478375313"/>
      <w:bookmarkStart w:id="663" w:name="_Toc160026743"/>
      <w:bookmarkStart w:id="664" w:name="_Hlk125616765"/>
      <w:r w:rsidRPr="003D6297">
        <w:rPr>
          <w:b/>
          <w:bCs/>
          <w:i/>
          <w:szCs w:val="20"/>
        </w:rPr>
        <w:t>3.15.3</w:t>
      </w:r>
      <w:r w:rsidRPr="003D6297">
        <w:rPr>
          <w:b/>
          <w:bCs/>
          <w:i/>
          <w:szCs w:val="20"/>
        </w:rPr>
        <w:tab/>
        <w:t>Generation Resource and Energy Storage Resource Requirements Related to Voltage Support</w:t>
      </w:r>
      <w:bookmarkEnd w:id="651"/>
      <w:bookmarkEnd w:id="652"/>
      <w:bookmarkEnd w:id="653"/>
      <w:bookmarkEnd w:id="654"/>
      <w:bookmarkEnd w:id="655"/>
      <w:bookmarkEnd w:id="656"/>
      <w:bookmarkEnd w:id="657"/>
      <w:bookmarkEnd w:id="658"/>
      <w:bookmarkEnd w:id="659"/>
      <w:bookmarkEnd w:id="660"/>
      <w:bookmarkEnd w:id="661"/>
      <w:bookmarkEnd w:id="662"/>
      <w:bookmarkEnd w:id="663"/>
    </w:p>
    <w:p w14:paraId="31872542"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Generation Resources </w:t>
      </w:r>
      <w:r w:rsidRPr="003D6297">
        <w:rPr>
          <w:szCs w:val="20"/>
        </w:rPr>
        <w:t xml:space="preserve">and ESRs </w:t>
      </w:r>
      <w:r w:rsidRPr="003D6297">
        <w:rPr>
          <w:iCs/>
          <w:szCs w:val="20"/>
        </w:rPr>
        <w:t>required to provide VSS shall have and maintain Reactive Power capability at least equal to the Reactive Power capability requirements specified in these Protocols and the ERCOT Operating Guides.</w:t>
      </w:r>
    </w:p>
    <w:p w14:paraId="28AD23F4"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Generation Resources and ESRs providing VSS shall be compliant with the ERCOT Operating Guides for response to transient voltage disturbance.</w:t>
      </w:r>
    </w:p>
    <w:p w14:paraId="15490C5A" w14:textId="77777777" w:rsidR="003D6297" w:rsidRPr="003D6297" w:rsidRDefault="003D6297" w:rsidP="003D6297">
      <w:pPr>
        <w:spacing w:after="240"/>
        <w:ind w:left="720" w:hanging="720"/>
        <w:rPr>
          <w:iCs/>
          <w:szCs w:val="20"/>
        </w:rPr>
      </w:pPr>
      <w:r w:rsidRPr="003D6297">
        <w:rPr>
          <w:iCs/>
          <w:szCs w:val="20"/>
        </w:rPr>
        <w:lastRenderedPageBreak/>
        <w:t>(3)</w:t>
      </w:r>
      <w:r w:rsidRPr="003D6297">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2E6BA1D4"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3D6297">
        <w:rPr>
          <w:szCs w:val="20"/>
        </w:rPr>
        <w:t>undue threat to safety, undue risk of bodily harm, or undue damage to equipment</w:t>
      </w:r>
      <w:r w:rsidRPr="003D6297">
        <w:rPr>
          <w:iCs/>
          <w:szCs w:val="20"/>
        </w:rPr>
        <w:t xml:space="preserve"> at the generating plant.</w:t>
      </w:r>
    </w:p>
    <w:p w14:paraId="722C0047" w14:textId="77777777" w:rsidR="003D6297" w:rsidRPr="003D6297" w:rsidRDefault="003D6297" w:rsidP="003D6297">
      <w:pPr>
        <w:spacing w:after="240"/>
        <w:ind w:left="720" w:hanging="720"/>
        <w:rPr>
          <w:iCs/>
          <w:szCs w:val="20"/>
        </w:rPr>
      </w:pPr>
      <w:r w:rsidRPr="003D6297">
        <w:rPr>
          <w:iCs/>
          <w:szCs w:val="20"/>
        </w:rPr>
        <w:t>(5)</w:t>
      </w:r>
      <w:r w:rsidRPr="003D6297">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1D13A1D3"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 xml:space="preserve">The reactive capability required must be </w:t>
      </w:r>
      <w:proofErr w:type="gramStart"/>
      <w:r w:rsidRPr="003D6297">
        <w:rPr>
          <w:iCs/>
          <w:szCs w:val="20"/>
        </w:rPr>
        <w:t>maintained at all times</w:t>
      </w:r>
      <w:proofErr w:type="gramEnd"/>
      <w:r w:rsidRPr="003D6297">
        <w:rPr>
          <w:iCs/>
          <w:szCs w:val="20"/>
        </w:rPr>
        <w:t xml:space="preserve"> that the Generation Resource or ESR is On-Line.</w:t>
      </w:r>
    </w:p>
    <w:p w14:paraId="1533E336"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2A05401" w14:textId="77777777" w:rsidR="003D6297" w:rsidRPr="003D6297" w:rsidRDefault="003D6297" w:rsidP="003D6297">
      <w:pPr>
        <w:spacing w:after="240"/>
        <w:ind w:left="720" w:hanging="720"/>
        <w:rPr>
          <w:szCs w:val="20"/>
        </w:rPr>
      </w:pPr>
      <w:r w:rsidRPr="003D6297">
        <w:rPr>
          <w:szCs w:val="20"/>
        </w:rPr>
        <w:t>(8)</w:t>
      </w:r>
      <w:r w:rsidRPr="003D6297">
        <w:rPr>
          <w:szCs w:val="20"/>
        </w:rPr>
        <w:tab/>
        <w:t>Each Resource Entity shall provide information related to the tuning parameters, local or inter-area, of any PSS installed at a Generation Resource.</w:t>
      </w:r>
    </w:p>
    <w:p w14:paraId="5BC3657B" w14:textId="77777777" w:rsidR="003D6297" w:rsidRPr="003D6297" w:rsidRDefault="003D6297" w:rsidP="003D6297">
      <w:pPr>
        <w:spacing w:after="240"/>
        <w:ind w:left="720" w:hanging="720"/>
        <w:rPr>
          <w:szCs w:val="20"/>
        </w:rPr>
      </w:pPr>
      <w:r w:rsidRPr="003D6297">
        <w:rPr>
          <w:iCs/>
          <w:szCs w:val="20"/>
        </w:rPr>
        <w:t>(9)</w:t>
      </w:r>
      <w:r w:rsidRPr="003D6297">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72190596" w14:textId="77777777" w:rsidR="003D6297" w:rsidRPr="003D6297" w:rsidRDefault="003D6297" w:rsidP="003D6297">
      <w:pPr>
        <w:spacing w:after="240"/>
        <w:ind w:left="720" w:hanging="720"/>
        <w:rPr>
          <w:szCs w:val="20"/>
        </w:rPr>
      </w:pPr>
      <w:bookmarkStart w:id="665" w:name="_Hlk125616720"/>
      <w:bookmarkEnd w:id="664"/>
      <w:r w:rsidRPr="003D6297">
        <w:rPr>
          <w:szCs w:val="20"/>
        </w:rPr>
        <w:t>(10)</w:t>
      </w:r>
      <w:r w:rsidRPr="003D6297">
        <w:rPr>
          <w:szCs w:val="20"/>
        </w:rPr>
        <w:tab/>
        <w:t xml:space="preserve">The Resource Entity for an IRR </w:t>
      </w:r>
      <w:r w:rsidRPr="003D6297">
        <w:rPr>
          <w:iCs/>
          <w:szCs w:val="20"/>
        </w:rPr>
        <w:t>synchronized to the ERCOT System</w:t>
      </w:r>
      <w:r w:rsidRPr="003D6297" w:rsidDel="00CF6171">
        <w:rPr>
          <w:szCs w:val="20"/>
        </w:rPr>
        <w:t xml:space="preserve"> </w:t>
      </w:r>
      <w:r w:rsidRPr="003D6297">
        <w:rPr>
          <w:szCs w:val="20"/>
        </w:rPr>
        <w:t>that is not capable of providing Reactive Power when not producing real power shall:</w:t>
      </w:r>
    </w:p>
    <w:p w14:paraId="44F83D88" w14:textId="77777777" w:rsidR="003D6297" w:rsidRPr="003D6297" w:rsidRDefault="003D6297" w:rsidP="003D6297">
      <w:pPr>
        <w:spacing w:after="240"/>
        <w:ind w:left="1440" w:hanging="720"/>
        <w:rPr>
          <w:szCs w:val="20"/>
        </w:rPr>
      </w:pPr>
      <w:r w:rsidRPr="003D6297">
        <w:rPr>
          <w:szCs w:val="20"/>
        </w:rPr>
        <w:t>(a)</w:t>
      </w:r>
      <w:r w:rsidRPr="003D6297">
        <w:rPr>
          <w:szCs w:val="20"/>
        </w:rPr>
        <w:tab/>
        <w:t>When</w:t>
      </w:r>
      <w:r w:rsidRPr="003D6297">
        <w:rPr>
          <w:iCs/>
          <w:szCs w:val="20"/>
        </w:rPr>
        <w:t xml:space="preserve"> capable of providing real power, set </w:t>
      </w:r>
      <w:r w:rsidRPr="003D6297">
        <w:rPr>
          <w:szCs w:val="20"/>
        </w:rPr>
        <w:t>the IRR’s Low Sustained Limit (LSL) to 0 MW, or the lowest MW level, not to exceed 1 MW, at which the IRR can provide stable Reactive Power after appropriate tuning of settings;</w:t>
      </w:r>
    </w:p>
    <w:p w14:paraId="025D75EF" w14:textId="77777777" w:rsidR="003D6297" w:rsidRPr="003D6297" w:rsidRDefault="003D6297" w:rsidP="003D6297">
      <w:pPr>
        <w:spacing w:after="240"/>
        <w:ind w:left="1440" w:hanging="720"/>
        <w:rPr>
          <w:szCs w:val="20"/>
        </w:rPr>
      </w:pPr>
      <w:r w:rsidRPr="003D6297">
        <w:rPr>
          <w:szCs w:val="20"/>
        </w:rPr>
        <w:lastRenderedPageBreak/>
        <w:t>(b)</w:t>
      </w:r>
      <w:r w:rsidRPr="003D6297">
        <w:rPr>
          <w:szCs w:val="20"/>
        </w:rPr>
        <w:tab/>
        <w:t xml:space="preserve">Ensure the lowest MW point on </w:t>
      </w:r>
      <w:bookmarkStart w:id="666" w:name="_Hlk99642203"/>
      <w:r w:rsidRPr="003D6297">
        <w:rPr>
          <w:szCs w:val="20"/>
        </w:rPr>
        <w:t xml:space="preserve">the submitted reactive capability curve reflects 0 MVAr leading and lagging reactive capability at 0 MW; </w:t>
      </w:r>
      <w:bookmarkEnd w:id="666"/>
    </w:p>
    <w:p w14:paraId="5681F809" w14:textId="77777777" w:rsidR="003D6297" w:rsidRPr="003D6297" w:rsidRDefault="003D6297" w:rsidP="003D6297">
      <w:pPr>
        <w:spacing w:after="240"/>
        <w:ind w:left="1440" w:hanging="720"/>
        <w:rPr>
          <w:szCs w:val="20"/>
        </w:rPr>
      </w:pPr>
      <w:r w:rsidRPr="003D6297">
        <w:rPr>
          <w:szCs w:val="20"/>
        </w:rPr>
        <w:t>(c)</w:t>
      </w:r>
      <w:r w:rsidRPr="003D6297">
        <w:rPr>
          <w:szCs w:val="20"/>
        </w:rPr>
        <w:tab/>
        <w:t>Ensure the second-lowest MW point on the submitted reactive capability curve accurately reflects the IRR’s leading and lagging reactive capability at its LSL when the LSL is not 0 MW; and</w:t>
      </w:r>
    </w:p>
    <w:p w14:paraId="53156389" w14:textId="77777777" w:rsidR="003D6297" w:rsidRPr="003D6297" w:rsidRDefault="003D6297" w:rsidP="003D6297">
      <w:pPr>
        <w:spacing w:after="240"/>
        <w:ind w:left="1440" w:hanging="720"/>
        <w:rPr>
          <w:szCs w:val="20"/>
        </w:rPr>
      </w:pPr>
      <w:r w:rsidRPr="003D6297">
        <w:rPr>
          <w:szCs w:val="20"/>
        </w:rPr>
        <w:t>(d)</w:t>
      </w:r>
      <w:r w:rsidRPr="003D6297">
        <w:rPr>
          <w:szCs w:val="20"/>
        </w:rPr>
        <w:tab/>
        <w:t>Send to ERCOT, via telemetry, an AVR status of “Off” when the IRR is synchronized to the ERCOT System and not producing Reactive Power.</w:t>
      </w:r>
    </w:p>
    <w:p w14:paraId="76986FAF" w14:textId="77777777" w:rsidR="003D6297" w:rsidRPr="003D6297" w:rsidRDefault="003D6297" w:rsidP="003D6297">
      <w:pPr>
        <w:spacing w:after="240"/>
        <w:ind w:left="720" w:hanging="720"/>
        <w:rPr>
          <w:szCs w:val="20"/>
        </w:rPr>
      </w:pPr>
      <w:r w:rsidRPr="003D6297">
        <w:rPr>
          <w:szCs w:val="20"/>
        </w:rPr>
        <w:t>(11)</w:t>
      </w:r>
      <w:r w:rsidRPr="003D6297">
        <w:rPr>
          <w:szCs w:val="20"/>
        </w:rPr>
        <w:tab/>
        <w:t xml:space="preserve">The Resource Entity for an IRR </w:t>
      </w:r>
      <w:r w:rsidRPr="003D6297">
        <w:rPr>
          <w:iCs/>
          <w:szCs w:val="20"/>
        </w:rPr>
        <w:t>synchronized to the ERCOT System</w:t>
      </w:r>
      <w:r w:rsidRPr="003D6297">
        <w:rPr>
          <w:szCs w:val="20"/>
        </w:rPr>
        <w:t xml:space="preserve"> that </w:t>
      </w:r>
      <w:proofErr w:type="gramStart"/>
      <w:r w:rsidRPr="003D6297">
        <w:rPr>
          <w:szCs w:val="20"/>
        </w:rPr>
        <w:t>is capable of providing</w:t>
      </w:r>
      <w:proofErr w:type="gramEnd"/>
      <w:r w:rsidRPr="003D6297">
        <w:rPr>
          <w:szCs w:val="20"/>
        </w:rPr>
        <w:t xml:space="preserve"> any net Reactive Power when not producing real power shall:</w:t>
      </w:r>
    </w:p>
    <w:p w14:paraId="51018283"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Provide stable Reactive Power output at all MW levels at which the IRR has Reactive Power capability; </w:t>
      </w:r>
    </w:p>
    <w:p w14:paraId="41F8B1D5" w14:textId="77777777" w:rsidR="003D6297" w:rsidRPr="003D6297" w:rsidRDefault="003D6297" w:rsidP="003D6297">
      <w:pPr>
        <w:spacing w:after="240"/>
        <w:ind w:left="1440" w:hanging="720"/>
        <w:rPr>
          <w:szCs w:val="20"/>
        </w:rPr>
      </w:pPr>
      <w:r w:rsidRPr="003D6297">
        <w:rPr>
          <w:szCs w:val="20"/>
        </w:rPr>
        <w:t>(b)</w:t>
      </w:r>
      <w:r w:rsidRPr="003D6297">
        <w:rPr>
          <w:szCs w:val="20"/>
        </w:rPr>
        <w:tab/>
        <w:t>When</w:t>
      </w:r>
      <w:r w:rsidRPr="003D6297">
        <w:rPr>
          <w:iCs/>
          <w:szCs w:val="20"/>
        </w:rPr>
        <w:t xml:space="preserve"> capable of providing real power, </w:t>
      </w:r>
      <w:r w:rsidRPr="003D6297">
        <w:rPr>
          <w:szCs w:val="20"/>
        </w:rPr>
        <w:t>set the IRR LSL to 0 MW or the lowest MW level, not to exceed 1 MW, at which the IRR can provide stable Reactive Power after appropriate tuning of settings;</w:t>
      </w:r>
    </w:p>
    <w:p w14:paraId="7CCB14D6"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Ensure the lowest MW point on the submitted reactive capability curve accurately reflects the IRR’s MVAr leading and lagging reactive capability when not producing real power; </w:t>
      </w:r>
    </w:p>
    <w:p w14:paraId="15EB5B7E" w14:textId="77777777" w:rsidR="003D6297" w:rsidRPr="003D6297" w:rsidRDefault="003D6297" w:rsidP="003D6297">
      <w:pPr>
        <w:spacing w:after="240"/>
        <w:ind w:left="1440" w:hanging="720"/>
        <w:rPr>
          <w:szCs w:val="20"/>
        </w:rPr>
      </w:pPr>
      <w:r w:rsidRPr="003D6297">
        <w:rPr>
          <w:szCs w:val="20"/>
        </w:rPr>
        <w:t>(d)       Ensure the second-lowest MW point on the submitted reactive capability curve accurately reflects the IRR’s leading and lagging reactive capability at its LSL when the LSL is not 0 MW;</w:t>
      </w:r>
    </w:p>
    <w:p w14:paraId="0121AD18" w14:textId="77777777" w:rsidR="003D6297" w:rsidRPr="003D6297" w:rsidRDefault="003D6297" w:rsidP="003D6297">
      <w:pPr>
        <w:spacing w:after="240"/>
        <w:ind w:left="1440" w:hanging="720"/>
        <w:rPr>
          <w:szCs w:val="20"/>
        </w:rPr>
      </w:pPr>
      <w:r w:rsidRPr="003D6297">
        <w:rPr>
          <w:szCs w:val="20"/>
        </w:rPr>
        <w:t>(e)</w:t>
      </w:r>
      <w:r w:rsidRPr="003D6297">
        <w:rPr>
          <w:szCs w:val="20"/>
        </w:rPr>
        <w:tab/>
        <w:t>Send to ERCOT, via telemetry, an AVR status of “On” when the IRR is synchronized to the ERCOT System, not producing real power, and reactive control is working properly; and</w:t>
      </w:r>
    </w:p>
    <w:p w14:paraId="03FA2DAA" w14:textId="77777777" w:rsidR="003D6297" w:rsidRPr="003D6297" w:rsidRDefault="003D6297" w:rsidP="003D6297">
      <w:pPr>
        <w:spacing w:after="240"/>
        <w:ind w:left="1440" w:hanging="720"/>
        <w:rPr>
          <w:szCs w:val="20"/>
        </w:rPr>
      </w:pPr>
      <w:r w:rsidRPr="003D6297">
        <w:rPr>
          <w:szCs w:val="20"/>
        </w:rPr>
        <w:t>(f)</w:t>
      </w:r>
      <w:r w:rsidRPr="003D6297">
        <w:rPr>
          <w:szCs w:val="20"/>
        </w:rPr>
        <w:tab/>
        <w:t>Meet the requirements in paragraphs (2), (4), (5), and (7) above when the IRR is synchronized to the ERCOT System and not producing real power.</w:t>
      </w:r>
    </w:p>
    <w:p w14:paraId="2FB69239" w14:textId="77777777" w:rsidR="003D6297" w:rsidRPr="003D6297" w:rsidRDefault="003D6297" w:rsidP="003D6297">
      <w:pPr>
        <w:spacing w:after="240"/>
        <w:ind w:left="720" w:hanging="720"/>
        <w:rPr>
          <w:ins w:id="667" w:author="ERCOT" w:date="2024-05-17T21:13:00Z"/>
          <w:iCs/>
          <w:szCs w:val="20"/>
        </w:rPr>
      </w:pPr>
      <w:r w:rsidRPr="003D6297">
        <w:rPr>
          <w:szCs w:val="20"/>
        </w:rPr>
        <w:t>(12)</w:t>
      </w:r>
      <w:r w:rsidRPr="003D6297">
        <w:rPr>
          <w:szCs w:val="20"/>
        </w:rPr>
        <w:tab/>
      </w:r>
      <w:r w:rsidRPr="003D6297">
        <w:rPr>
          <w:iCs/>
          <w:szCs w:val="20"/>
        </w:rPr>
        <w:t xml:space="preserve">The Resource Entity for an IRR that </w:t>
      </w:r>
      <w:proofErr w:type="gramStart"/>
      <w:r w:rsidRPr="003D6297">
        <w:rPr>
          <w:iCs/>
          <w:szCs w:val="20"/>
        </w:rPr>
        <w:t>is capable of providing</w:t>
      </w:r>
      <w:proofErr w:type="gramEnd"/>
      <w:r w:rsidRPr="003D6297">
        <w:rPr>
          <w:iCs/>
          <w:szCs w:val="20"/>
        </w:rPr>
        <w:t xml:space="preserve"> any net Reactive Power when not producing real power may physically desynchronize its inverters from the ERCOT System instead of providing Reactive Power when not producing real power.</w:t>
      </w:r>
    </w:p>
    <w:p w14:paraId="0A147447" w14:textId="77777777" w:rsidR="003D6297" w:rsidRPr="003D6297" w:rsidRDefault="003D6297" w:rsidP="003D6297">
      <w:pPr>
        <w:spacing w:after="240"/>
        <w:ind w:left="720" w:hanging="720"/>
        <w:rPr>
          <w:iCs/>
          <w:szCs w:val="20"/>
        </w:rPr>
      </w:pPr>
      <w:ins w:id="668" w:author="ERCOT" w:date="2024-05-17T21:13:00Z">
        <w:r w:rsidRPr="003D6297">
          <w:rPr>
            <w:szCs w:val="20"/>
          </w:rPr>
          <w:t>(13)</w:t>
        </w:r>
        <w:r w:rsidRPr="003D6297">
          <w:rPr>
            <w:szCs w:val="20"/>
          </w:rPr>
          <w:tab/>
          <w:t xml:space="preserve">A Resource Entity shall submit a new Reactive Power study for a Generation Resource if 20 MW or more of Load is added </w:t>
        </w:r>
      </w:ins>
      <w:ins w:id="669" w:author="ERCOT" w:date="2024-05-28T16:30:00Z">
        <w:r w:rsidRPr="003D6297">
          <w:rPr>
            <w:szCs w:val="20"/>
          </w:rPr>
          <w:t xml:space="preserve">to a site that </w:t>
        </w:r>
      </w:ins>
      <w:ins w:id="670" w:author="ERCOT" w:date="2024-05-17T21:13:00Z">
        <w:r w:rsidRPr="003D6297">
          <w:rPr>
            <w:szCs w:val="20"/>
          </w:rPr>
          <w:t>includes the Generation Resource.</w:t>
        </w:r>
      </w:ins>
    </w:p>
    <w:p w14:paraId="4DBD7AA2" w14:textId="77777777" w:rsidR="003D6297" w:rsidRPr="003D6297" w:rsidRDefault="003D6297" w:rsidP="003D6297">
      <w:pPr>
        <w:keepNext/>
        <w:tabs>
          <w:tab w:val="left" w:pos="900"/>
        </w:tabs>
        <w:spacing w:before="240" w:after="240"/>
        <w:ind w:left="907" w:hanging="907"/>
        <w:outlineLvl w:val="1"/>
        <w:rPr>
          <w:b/>
          <w:szCs w:val="20"/>
        </w:rPr>
      </w:pPr>
      <w:bookmarkStart w:id="671" w:name="_Toc135989121"/>
      <w:bookmarkEnd w:id="665"/>
      <w:r w:rsidRPr="003D6297">
        <w:rPr>
          <w:b/>
          <w:szCs w:val="20"/>
        </w:rPr>
        <w:t>3.22</w:t>
      </w:r>
      <w:r w:rsidRPr="003D6297">
        <w:rPr>
          <w:b/>
          <w:szCs w:val="20"/>
        </w:rPr>
        <w:tab/>
      </w:r>
      <w:proofErr w:type="spellStart"/>
      <w:r w:rsidRPr="003D6297">
        <w:rPr>
          <w:b/>
          <w:szCs w:val="20"/>
        </w:rPr>
        <w:t>Subsynchronous</w:t>
      </w:r>
      <w:proofErr w:type="spellEnd"/>
      <w:r w:rsidRPr="003D6297">
        <w:rPr>
          <w:b/>
          <w:szCs w:val="20"/>
        </w:rPr>
        <w:t xml:space="preserve"> </w:t>
      </w:r>
      <w:del w:id="672" w:author="ERCOT" w:date="2023-06-22T15:08:00Z">
        <w:r w:rsidRPr="003D6297" w:rsidDel="00541DF4">
          <w:rPr>
            <w:b/>
            <w:szCs w:val="20"/>
          </w:rPr>
          <w:delText>Resonance</w:delText>
        </w:r>
      </w:del>
      <w:bookmarkEnd w:id="671"/>
      <w:ins w:id="673" w:author="ERCOT" w:date="2023-06-22T15:08:00Z">
        <w:r w:rsidRPr="003D6297">
          <w:rPr>
            <w:b/>
            <w:szCs w:val="20"/>
          </w:rPr>
          <w:t>Oscillation</w:t>
        </w:r>
      </w:ins>
    </w:p>
    <w:p w14:paraId="791668D6" w14:textId="77777777" w:rsidR="003D6297" w:rsidRPr="003D6297" w:rsidRDefault="003D6297" w:rsidP="003D6297">
      <w:pPr>
        <w:spacing w:after="240"/>
        <w:ind w:left="720" w:hanging="720"/>
        <w:rPr>
          <w:iCs/>
          <w:color w:val="000000"/>
          <w:szCs w:val="20"/>
        </w:rPr>
      </w:pPr>
      <w:r w:rsidRPr="003D6297">
        <w:rPr>
          <w:iCs/>
          <w:color w:val="000000"/>
          <w:szCs w:val="20"/>
        </w:rPr>
        <w:t>(1)</w:t>
      </w:r>
      <w:r w:rsidRPr="003D6297">
        <w:rPr>
          <w:iCs/>
          <w:color w:val="000000"/>
          <w:szCs w:val="20"/>
        </w:rPr>
        <w:tab/>
        <w:t xml:space="preserve">All series capacitors shall have automatic </w:t>
      </w:r>
      <w:proofErr w:type="spellStart"/>
      <w:r w:rsidRPr="003D6297">
        <w:rPr>
          <w:iCs/>
          <w:color w:val="000000"/>
          <w:szCs w:val="20"/>
        </w:rPr>
        <w:t>Subsynchronous</w:t>
      </w:r>
      <w:proofErr w:type="spellEnd"/>
      <w:r w:rsidRPr="003D6297">
        <w:rPr>
          <w:iCs/>
          <w:color w:val="000000"/>
          <w:szCs w:val="20"/>
        </w:rPr>
        <w:t xml:space="preserve"> </w:t>
      </w:r>
      <w:del w:id="674" w:author="ERCOT" w:date="2023-06-22T15:08:00Z">
        <w:r w:rsidRPr="003D6297" w:rsidDel="00541DF4">
          <w:rPr>
            <w:iCs/>
            <w:color w:val="000000"/>
            <w:szCs w:val="20"/>
          </w:rPr>
          <w:delText>Resonance</w:delText>
        </w:r>
      </w:del>
      <w:ins w:id="675" w:author="ERCOT" w:date="2023-06-22T15:08:00Z">
        <w:r w:rsidRPr="003D6297">
          <w:rPr>
            <w:iCs/>
            <w:color w:val="000000"/>
            <w:szCs w:val="20"/>
          </w:rPr>
          <w:t>Oscillation</w:t>
        </w:r>
      </w:ins>
      <w:r w:rsidRPr="003D6297">
        <w:rPr>
          <w:iCs/>
          <w:color w:val="000000"/>
          <w:szCs w:val="20"/>
        </w:rPr>
        <w:t xml:space="preserve"> (SS</w:t>
      </w:r>
      <w:ins w:id="676" w:author="ERCOT" w:date="2023-06-22T15:08:00Z">
        <w:r w:rsidRPr="003D6297">
          <w:rPr>
            <w:iCs/>
            <w:color w:val="000000"/>
            <w:szCs w:val="20"/>
          </w:rPr>
          <w:t>O</w:t>
        </w:r>
      </w:ins>
      <w:del w:id="677" w:author="ERCOT" w:date="2023-06-22T15:08:00Z">
        <w:r w:rsidRPr="003D6297" w:rsidDel="00541DF4">
          <w:rPr>
            <w:iCs/>
            <w:color w:val="000000"/>
            <w:szCs w:val="20"/>
          </w:rPr>
          <w:delText>R</w:delText>
        </w:r>
      </w:del>
      <w:r w:rsidRPr="003D6297">
        <w:rPr>
          <w:iCs/>
          <w:color w:val="000000"/>
          <w:szCs w:val="20"/>
        </w:rPr>
        <w:t>) protective relays installed and shall have remote bypass capability.  The SS</w:t>
      </w:r>
      <w:ins w:id="678" w:author="ERCOT" w:date="2023-06-22T15:08:00Z">
        <w:r w:rsidRPr="003D6297">
          <w:rPr>
            <w:iCs/>
            <w:color w:val="000000"/>
            <w:szCs w:val="20"/>
          </w:rPr>
          <w:t>O</w:t>
        </w:r>
      </w:ins>
      <w:del w:id="679" w:author="ERCOT" w:date="2023-06-22T15:08:00Z">
        <w:r w:rsidRPr="003D6297" w:rsidDel="00541DF4">
          <w:rPr>
            <w:iCs/>
            <w:color w:val="000000"/>
            <w:szCs w:val="20"/>
          </w:rPr>
          <w:delText>R</w:delText>
        </w:r>
      </w:del>
      <w:r w:rsidRPr="003D6297">
        <w:rPr>
          <w:iCs/>
          <w:color w:val="000000"/>
          <w:szCs w:val="20"/>
        </w:rPr>
        <w:t xml:space="preserve"> </w:t>
      </w:r>
      <w:r w:rsidRPr="003D6297">
        <w:rPr>
          <w:iCs/>
          <w:szCs w:val="20"/>
        </w:rPr>
        <w:t>protective</w:t>
      </w:r>
      <w:r w:rsidRPr="003D6297">
        <w:rPr>
          <w:iCs/>
          <w:color w:val="000000"/>
          <w:szCs w:val="20"/>
        </w:rPr>
        <w:t xml:space="preserve"> relays shall remain in-service when the series capacitors are in-service.</w:t>
      </w:r>
    </w:p>
    <w:p w14:paraId="6BC0C2F0" w14:textId="77777777" w:rsidR="003D6297" w:rsidRPr="003D6297" w:rsidRDefault="003D6297" w:rsidP="003D6297">
      <w:pPr>
        <w:keepNext/>
        <w:tabs>
          <w:tab w:val="left" w:pos="1080"/>
        </w:tabs>
        <w:spacing w:before="240" w:after="240"/>
        <w:ind w:left="1080" w:hanging="1080"/>
        <w:outlineLvl w:val="2"/>
        <w:rPr>
          <w:b/>
          <w:bCs/>
          <w:i/>
          <w:szCs w:val="20"/>
        </w:rPr>
      </w:pPr>
      <w:bookmarkStart w:id="680" w:name="_Toc94100402"/>
      <w:r w:rsidRPr="003D6297">
        <w:rPr>
          <w:b/>
          <w:bCs/>
          <w:i/>
          <w:szCs w:val="20"/>
        </w:rPr>
        <w:lastRenderedPageBreak/>
        <w:t>3.22.1</w:t>
      </w:r>
      <w:r w:rsidRPr="003D6297">
        <w:rPr>
          <w:b/>
          <w:bCs/>
          <w:i/>
          <w:szCs w:val="20"/>
        </w:rPr>
        <w:tab/>
      </w:r>
      <w:bookmarkStart w:id="681" w:name="_Hlk109918533"/>
      <w:proofErr w:type="spellStart"/>
      <w:r w:rsidRPr="003D6297">
        <w:rPr>
          <w:b/>
          <w:bCs/>
          <w:i/>
          <w:szCs w:val="20"/>
        </w:rPr>
        <w:t>Subsynchronous</w:t>
      </w:r>
      <w:proofErr w:type="spellEnd"/>
      <w:r w:rsidRPr="003D6297">
        <w:rPr>
          <w:b/>
          <w:bCs/>
          <w:i/>
          <w:szCs w:val="20"/>
        </w:rPr>
        <w:t xml:space="preserve"> </w:t>
      </w:r>
      <w:del w:id="682" w:author="ERCOT" w:date="2023-07-06T09:53:00Z">
        <w:r w:rsidRPr="003D6297" w:rsidDel="008F3025">
          <w:rPr>
            <w:b/>
            <w:bCs/>
            <w:i/>
            <w:szCs w:val="20"/>
          </w:rPr>
          <w:delText>Resonance</w:delText>
        </w:r>
      </w:del>
      <w:ins w:id="683" w:author="ERCOT" w:date="2023-07-06T09:53:00Z">
        <w:r w:rsidRPr="003D6297">
          <w:rPr>
            <w:b/>
            <w:bCs/>
            <w:i/>
            <w:szCs w:val="20"/>
          </w:rPr>
          <w:t>Oscillation</w:t>
        </w:r>
      </w:ins>
      <w:r w:rsidRPr="003D6297">
        <w:rPr>
          <w:b/>
          <w:bCs/>
          <w:i/>
          <w:szCs w:val="20"/>
        </w:rPr>
        <w:t xml:space="preserve"> </w:t>
      </w:r>
      <w:bookmarkEnd w:id="681"/>
      <w:r w:rsidRPr="003D6297">
        <w:rPr>
          <w:b/>
          <w:bCs/>
          <w:i/>
          <w:szCs w:val="20"/>
        </w:rPr>
        <w:t>Vulnerability Assessment</w:t>
      </w:r>
      <w:bookmarkEnd w:id="680"/>
    </w:p>
    <w:p w14:paraId="5D03724A" w14:textId="77777777" w:rsidR="003D6297" w:rsidRPr="003D6297" w:rsidRDefault="003D6297" w:rsidP="003D6297">
      <w:pPr>
        <w:spacing w:after="240"/>
        <w:ind w:left="720" w:hanging="720"/>
        <w:rPr>
          <w:ins w:id="684" w:author="ERCOT" w:date="2023-07-06T09:53:00Z"/>
          <w:iCs/>
          <w:szCs w:val="20"/>
        </w:rPr>
      </w:pPr>
      <w:r w:rsidRPr="003D6297">
        <w:rPr>
          <w:iCs/>
          <w:szCs w:val="20"/>
        </w:rPr>
        <w:t>(1)</w:t>
      </w:r>
      <w:r w:rsidRPr="003D6297">
        <w:rPr>
          <w:iCs/>
          <w:szCs w:val="20"/>
        </w:rPr>
        <w:tab/>
        <w:t>In the SS</w:t>
      </w:r>
      <w:ins w:id="685" w:author="ERCOT" w:date="2023-07-06T09:52:00Z">
        <w:r w:rsidRPr="003D6297">
          <w:rPr>
            <w:iCs/>
            <w:szCs w:val="20"/>
          </w:rPr>
          <w:t>O</w:t>
        </w:r>
      </w:ins>
      <w:del w:id="686" w:author="ERCOT" w:date="2023-07-06T09:52:00Z">
        <w:r w:rsidRPr="003D6297" w:rsidDel="008F3025">
          <w:rPr>
            <w:iCs/>
            <w:szCs w:val="20"/>
          </w:rPr>
          <w:delText>R</w:delText>
        </w:r>
      </w:del>
      <w:r w:rsidRPr="003D6297">
        <w:rPr>
          <w:iCs/>
          <w:szCs w:val="20"/>
        </w:rPr>
        <w:t xml:space="preserve"> vulnerability assessment, each transmission circuit is considered as a single Outage.  A common tower Outage of two circuits or the Outage of a double-circuit transmission line will be considered as two transmission Outages.</w:t>
      </w:r>
    </w:p>
    <w:p w14:paraId="68445985" w14:textId="77777777" w:rsidR="003D6297" w:rsidRPr="003D6297" w:rsidRDefault="003D6297" w:rsidP="003D6297">
      <w:pPr>
        <w:spacing w:after="240"/>
        <w:ind w:left="720" w:hanging="720"/>
        <w:rPr>
          <w:iCs/>
          <w:szCs w:val="20"/>
        </w:rPr>
      </w:pPr>
      <w:ins w:id="687" w:author="ERCOT" w:date="2023-07-06T09:53:00Z">
        <w:r w:rsidRPr="003D6297">
          <w:rPr>
            <w:iCs/>
            <w:szCs w:val="20"/>
          </w:rPr>
          <w:t>(2)</w:t>
        </w:r>
        <w:r w:rsidRPr="003D6297">
          <w:rPr>
            <w:iCs/>
            <w:szCs w:val="20"/>
          </w:rPr>
          <w:tab/>
          <w:t>The SSO vulnerability assessment includes the</w:t>
        </w:r>
        <w:r w:rsidRPr="003D6297">
          <w:rPr>
            <w:iCs/>
            <w:color w:val="000000"/>
            <w:szCs w:val="20"/>
          </w:rPr>
          <w:t xml:space="preserve"> </w:t>
        </w:r>
        <w:proofErr w:type="spellStart"/>
        <w:r w:rsidRPr="003D6297">
          <w:rPr>
            <w:iCs/>
            <w:color w:val="000000"/>
            <w:szCs w:val="20"/>
          </w:rPr>
          <w:t>Subsynchronous</w:t>
        </w:r>
        <w:proofErr w:type="spellEnd"/>
        <w:r w:rsidRPr="003D6297">
          <w:rPr>
            <w:iCs/>
            <w:color w:val="000000"/>
            <w:szCs w:val="20"/>
          </w:rPr>
          <w:t xml:space="preserve"> Resonance</w:t>
        </w:r>
        <w:r w:rsidRPr="003D6297">
          <w:rPr>
            <w:iCs/>
            <w:szCs w:val="20"/>
          </w:rPr>
          <w:t xml:space="preserve"> (SSR) vulnerability assessment that is related to the interaction between Generation Resources and series capacitors.</w:t>
        </w:r>
      </w:ins>
    </w:p>
    <w:p w14:paraId="212B3EF3"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688" w:name="_Toc94100403"/>
      <w:r w:rsidRPr="003D6297">
        <w:rPr>
          <w:b/>
          <w:bCs/>
          <w:iCs/>
          <w:snapToGrid w:val="0"/>
          <w:szCs w:val="20"/>
        </w:rPr>
        <w:t xml:space="preserve">3.22.1.1 </w:t>
      </w:r>
      <w:r w:rsidRPr="003D6297">
        <w:rPr>
          <w:b/>
          <w:bCs/>
          <w:iCs/>
          <w:snapToGrid w:val="0"/>
          <w:szCs w:val="20"/>
        </w:rPr>
        <w:tab/>
        <w:t>Existing Generation Resource Assessment</w:t>
      </w:r>
      <w:bookmarkEnd w:id="688"/>
    </w:p>
    <w:p w14:paraId="131ABEE1"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041985F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ERCOT shall perform a topology</w:t>
      </w:r>
      <w:ins w:id="689" w:author="ERCOT" w:date="2023-07-31T15:29:00Z">
        <w:r w:rsidRPr="003D6297">
          <w:rPr>
            <w:iCs/>
            <w:szCs w:val="20"/>
          </w:rPr>
          <w:t xml:space="preserve"> </w:t>
        </w:r>
      </w:ins>
      <w:del w:id="690" w:author="ERCOT" w:date="2023-07-31T15:29:00Z">
        <w:r w:rsidRPr="003D6297" w:rsidDel="00346714">
          <w:rPr>
            <w:iCs/>
            <w:szCs w:val="20"/>
          </w:rPr>
          <w:delText>-</w:delText>
        </w:r>
      </w:del>
      <w:r w:rsidRPr="003D6297">
        <w:rPr>
          <w:iCs/>
          <w:szCs w:val="20"/>
        </w:rPr>
        <w:t xml:space="preserve">check on all existing Generation Resources.  </w:t>
      </w:r>
    </w:p>
    <w:p w14:paraId="623558D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If during the topology</w:t>
      </w:r>
      <w:ins w:id="691" w:author="ERCOT" w:date="2023-07-31T15:29:00Z">
        <w:r w:rsidRPr="003D6297">
          <w:rPr>
            <w:iCs/>
            <w:szCs w:val="20"/>
          </w:rPr>
          <w:t xml:space="preserve"> </w:t>
        </w:r>
      </w:ins>
      <w:del w:id="692" w:author="ERCOT" w:date="2023-07-31T15:29:00Z">
        <w:r w:rsidRPr="003D6297" w:rsidDel="00346714">
          <w:rPr>
            <w:iCs/>
            <w:szCs w:val="20"/>
          </w:rPr>
          <w:delText>-</w:delText>
        </w:r>
      </w:del>
      <w:r w:rsidRPr="003D6297">
        <w:rPr>
          <w:iCs/>
          <w:szCs w:val="20"/>
        </w:rPr>
        <w:t xml:space="preserve">check ERCOT determines that an existing Generation Resource will become radial to </w:t>
      </w:r>
      <w:del w:id="693" w:author="ERCOT" w:date="2023-07-24T15:27:00Z">
        <w:r w:rsidRPr="003D6297" w:rsidDel="00E97CA6">
          <w:rPr>
            <w:iCs/>
            <w:szCs w:val="20"/>
          </w:rPr>
          <w:delText>a</w:delText>
        </w:r>
      </w:del>
      <w:ins w:id="694" w:author="ERCOT" w:date="2023-07-24T15:27:00Z">
        <w:r w:rsidRPr="003D6297">
          <w:rPr>
            <w:iCs/>
            <w:szCs w:val="20"/>
          </w:rPr>
          <w:t>one or more</w:t>
        </w:r>
      </w:ins>
      <w:r w:rsidRPr="003D6297">
        <w:rPr>
          <w:iCs/>
          <w:szCs w:val="20"/>
        </w:rPr>
        <w:t xml:space="preserve"> series capacitor</w:t>
      </w:r>
      <w:del w:id="695" w:author="ERCOT" w:date="2023-07-24T15:27:00Z">
        <w:r w:rsidRPr="003D6297" w:rsidDel="00E97CA6">
          <w:rPr>
            <w:iCs/>
            <w:szCs w:val="20"/>
          </w:rPr>
          <w:delText>(</w:delText>
        </w:r>
      </w:del>
      <w:r w:rsidRPr="003D6297">
        <w:rPr>
          <w:iCs/>
          <w:szCs w:val="20"/>
        </w:rPr>
        <w:t>s</w:t>
      </w:r>
      <w:del w:id="696" w:author="ERCOT" w:date="2023-07-24T15:27:00Z">
        <w:r w:rsidRPr="003D6297" w:rsidDel="00E97CA6">
          <w:rPr>
            <w:iCs/>
            <w:szCs w:val="20"/>
          </w:rPr>
          <w:delText>)</w:delText>
        </w:r>
      </w:del>
      <w:r w:rsidRPr="003D6297">
        <w:rPr>
          <w:iCs/>
          <w:szCs w:val="20"/>
        </w:rPr>
        <w:t xml:space="preserve"> in the event of </w:t>
      </w:r>
      <w:del w:id="697" w:author="ERCOT" w:date="2023-07-06T09:54:00Z">
        <w:r w:rsidRPr="003D6297" w:rsidDel="008F3025">
          <w:rPr>
            <w:iCs/>
            <w:szCs w:val="20"/>
          </w:rPr>
          <w:delText xml:space="preserve">less than </w:delText>
        </w:r>
      </w:del>
      <w:r w:rsidRPr="003D6297">
        <w:rPr>
          <w:iCs/>
          <w:szCs w:val="20"/>
        </w:rPr>
        <w:t xml:space="preserve">14 </w:t>
      </w:r>
      <w:ins w:id="698" w:author="ERCOT" w:date="2023-07-06T09:54:00Z">
        <w:r w:rsidRPr="003D6297">
          <w:rPr>
            <w:iCs/>
            <w:szCs w:val="20"/>
          </w:rPr>
          <w:t xml:space="preserve">or fewer </w:t>
        </w:r>
      </w:ins>
      <w:r w:rsidRPr="003D6297">
        <w:rPr>
          <w:iCs/>
          <w:szCs w:val="20"/>
        </w:rPr>
        <w:t xml:space="preserve">concurrent transmission Outages, ERCOT shall perform a frequency scan assessment in accordance with Section 3.22.2, </w:t>
      </w:r>
      <w:proofErr w:type="spellStart"/>
      <w:r w:rsidRPr="003D6297">
        <w:rPr>
          <w:iCs/>
          <w:szCs w:val="20"/>
        </w:rPr>
        <w:t>Subsynchronous</w:t>
      </w:r>
      <w:proofErr w:type="spellEnd"/>
      <w:r w:rsidRPr="003D6297">
        <w:rPr>
          <w:iCs/>
          <w:szCs w:val="20"/>
        </w:rPr>
        <w:t xml:space="preserve"> </w:t>
      </w:r>
      <w:del w:id="699" w:author="ERCOT" w:date="2023-07-06T09:54:00Z">
        <w:r w:rsidRPr="003D6297" w:rsidDel="008F3025">
          <w:rPr>
            <w:iCs/>
            <w:szCs w:val="20"/>
          </w:rPr>
          <w:delText>Resonance</w:delText>
        </w:r>
      </w:del>
      <w:ins w:id="700" w:author="ERCOT" w:date="2023-07-06T09:54:00Z">
        <w:r w:rsidRPr="003D6297">
          <w:rPr>
            <w:iCs/>
            <w:szCs w:val="20"/>
          </w:rPr>
          <w:t>Oscillation</w:t>
        </w:r>
      </w:ins>
      <w:r w:rsidRPr="003D6297">
        <w:rPr>
          <w:iCs/>
          <w:szCs w:val="20"/>
        </w:rPr>
        <w:t xml:space="preserve"> Vulnerability Assessment Criteria, and will provide the frequency scan assessment results to the affected Resource Entity.</w:t>
      </w:r>
    </w:p>
    <w:p w14:paraId="339D9FC6" w14:textId="77777777" w:rsidR="003D6297" w:rsidRPr="003D6297" w:rsidRDefault="003D6297" w:rsidP="003D6297">
      <w:pPr>
        <w:spacing w:after="240"/>
        <w:ind w:left="1440" w:hanging="720"/>
        <w:rPr>
          <w:iCs/>
          <w:szCs w:val="20"/>
        </w:rPr>
      </w:pPr>
      <w:r w:rsidRPr="003D6297">
        <w:rPr>
          <w:iCs/>
          <w:szCs w:val="20"/>
        </w:rPr>
        <w:t>(c)</w:t>
      </w:r>
      <w:r w:rsidRPr="003D6297">
        <w:rPr>
          <w:iCs/>
          <w:szCs w:val="20"/>
        </w:rPr>
        <w:tab/>
        <w:t xml:space="preserve">If the frequency scan assessment described in paragraph (b) above indicates potential SSR vulnerability, the Transmission Service Provider(s) (TSP(s))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410731D7" w14:textId="77777777" w:rsidR="003D6297" w:rsidRPr="003D6297" w:rsidRDefault="003D6297" w:rsidP="003D6297">
      <w:pPr>
        <w:spacing w:after="240"/>
        <w:ind w:left="1440" w:hanging="720"/>
        <w:rPr>
          <w:iCs/>
        </w:rPr>
      </w:pPr>
      <w:r w:rsidRPr="003D6297">
        <w:rPr>
          <w:iCs/>
        </w:rPr>
        <w:t>(d)</w:t>
      </w:r>
      <w:r w:rsidRPr="003D6297">
        <w:rPr>
          <w:iCs/>
        </w:rPr>
        <w:tab/>
        <w:t xml:space="preserve">If the SSR study performed in accordance with paragraph (b) and/or (c) above indicates that an existing Generation Resource is vulnerable to SSR in the event of four or </w:t>
      </w:r>
      <w:del w:id="701" w:author="ERCOT" w:date="2023-07-07T16:45:00Z">
        <w:r w:rsidRPr="003D6297" w:rsidDel="001C2570">
          <w:rPr>
            <w:iCs/>
          </w:rPr>
          <w:delText>less</w:delText>
        </w:r>
      </w:del>
      <w:ins w:id="702" w:author="ERCOT" w:date="2023-07-07T16:45:00Z">
        <w:r w:rsidRPr="003D6297">
          <w:rPr>
            <w:iCs/>
          </w:rPr>
          <w:t>fewer</w:t>
        </w:r>
      </w:ins>
      <w:r w:rsidRPr="003D6297">
        <w:rPr>
          <w:iCs/>
        </w:rPr>
        <w:t xml:space="preserve"> concurrent transmission Outages, the TSP(s) that owns the affected series capacitor(s) shall coordinate with the interconnecting TSP, ERCOT, and the affected Resource Entity to develop and implement SS</w:t>
      </w:r>
      <w:del w:id="703" w:author="ERCOT" w:date="2023-07-06T09:57:00Z">
        <w:r w:rsidRPr="003D6297" w:rsidDel="008F3025">
          <w:rPr>
            <w:iCs/>
          </w:rPr>
          <w:delText>R</w:delText>
        </w:r>
      </w:del>
      <w:ins w:id="704" w:author="ERCOT" w:date="2023-07-06T09:57:00Z">
        <w:r w:rsidRPr="003D6297">
          <w:rPr>
            <w:iCs/>
          </w:rPr>
          <w:t>O</w:t>
        </w:r>
      </w:ins>
      <w:r w:rsidRPr="003D6297">
        <w:rPr>
          <w:iCs/>
        </w:rPr>
        <w:t xml:space="preserve"> Mitigation on the ERCOT transmission system.</w:t>
      </w:r>
    </w:p>
    <w:p w14:paraId="4C0FE6D0" w14:textId="77777777" w:rsidR="003D6297" w:rsidRPr="003D6297" w:rsidRDefault="003D6297" w:rsidP="003D6297">
      <w:pPr>
        <w:spacing w:after="240"/>
        <w:ind w:left="1440" w:hanging="720"/>
        <w:rPr>
          <w:iCs/>
        </w:rPr>
      </w:pPr>
      <w:r w:rsidRPr="003D6297">
        <w:rPr>
          <w:iCs/>
        </w:rPr>
        <w:t>(e)</w:t>
      </w:r>
      <w:r w:rsidRPr="003D6297">
        <w:rPr>
          <w:iCs/>
        </w:rPr>
        <w:tab/>
        <w:t xml:space="preserve">If the SSR study performed in accordance with paragraph (b) and/or (c) above indicates that an existing Generation Resource is vulnerable to SSR in the event of five or six concurrent transmission Outages, ERCOT shall implement SSR monitoring in accordance with Section 3.22.3, </w:t>
      </w:r>
      <w:proofErr w:type="spellStart"/>
      <w:r w:rsidRPr="003D6297">
        <w:rPr>
          <w:iCs/>
        </w:rPr>
        <w:t>Subsynchronous</w:t>
      </w:r>
      <w:proofErr w:type="spellEnd"/>
      <w:r w:rsidRPr="003D6297">
        <w:rPr>
          <w:iCs/>
        </w:rPr>
        <w:t xml:space="preserve"> Resonance Monitoring.</w:t>
      </w:r>
    </w:p>
    <w:p w14:paraId="19168E02" w14:textId="77777777" w:rsidR="003D6297" w:rsidRPr="003D6297" w:rsidRDefault="003D6297" w:rsidP="003D6297">
      <w:pPr>
        <w:spacing w:after="240"/>
        <w:ind w:left="1440" w:hanging="720"/>
        <w:rPr>
          <w:iCs/>
        </w:rPr>
      </w:pPr>
      <w:r w:rsidRPr="003D6297">
        <w:rPr>
          <w:iCs/>
        </w:rPr>
        <w:lastRenderedPageBreak/>
        <w:t>(f)</w:t>
      </w:r>
      <w:r w:rsidRPr="003D6297">
        <w:rPr>
          <w:iCs/>
        </w:rPr>
        <w:tab/>
        <w:t>The Resource Entity shall provide sufficient model data to ERCOT within 60 days of receipt of the data request.  ERCOT, at its sole discretion, may extend the response deadline.</w:t>
      </w:r>
    </w:p>
    <w:p w14:paraId="1152B168"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705" w:name="_Toc94100404"/>
      <w:commentRangeStart w:id="706"/>
      <w:r w:rsidRPr="003D6297">
        <w:rPr>
          <w:b/>
          <w:bCs/>
          <w:iCs/>
          <w:snapToGrid w:val="0"/>
          <w:szCs w:val="20"/>
        </w:rPr>
        <w:t>3.22.1.2</w:t>
      </w:r>
      <w:commentRangeEnd w:id="706"/>
      <w:r w:rsidR="0023743E">
        <w:rPr>
          <w:rStyle w:val="CommentReference"/>
        </w:rPr>
        <w:commentReference w:id="706"/>
      </w:r>
      <w:r w:rsidRPr="003D6297">
        <w:rPr>
          <w:b/>
          <w:bCs/>
          <w:iCs/>
          <w:snapToGrid w:val="0"/>
          <w:szCs w:val="20"/>
        </w:rPr>
        <w:t xml:space="preserve"> </w:t>
      </w:r>
      <w:r w:rsidRPr="003D6297">
        <w:rPr>
          <w:b/>
          <w:bCs/>
          <w:iCs/>
          <w:snapToGrid w:val="0"/>
          <w:szCs w:val="20"/>
        </w:rPr>
        <w:tab/>
        <w:t>Generation Resource or Energy Storage Resource Interconnection Assessment</w:t>
      </w:r>
      <w:bookmarkEnd w:id="705"/>
    </w:p>
    <w:p w14:paraId="2C6C8B9E"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In the security screening study for a Generation Resource Interconnection or Change Request, ERCOT will perform a topology</w:t>
      </w:r>
      <w:ins w:id="707" w:author="ERCOT" w:date="2023-07-31T15:19:00Z">
        <w:r w:rsidRPr="003D6297">
          <w:rPr>
            <w:iCs/>
            <w:szCs w:val="20"/>
          </w:rPr>
          <w:t xml:space="preserve"> </w:t>
        </w:r>
      </w:ins>
      <w:del w:id="708" w:author="ERCOT" w:date="2023-07-31T15:19:00Z">
        <w:r w:rsidRPr="003D6297" w:rsidDel="0060589E">
          <w:rPr>
            <w:iCs/>
            <w:szCs w:val="20"/>
          </w:rPr>
          <w:delText>-</w:delText>
        </w:r>
      </w:del>
      <w:r w:rsidRPr="003D6297">
        <w:rPr>
          <w:iCs/>
          <w:szCs w:val="20"/>
        </w:rPr>
        <w:t xml:space="preserve">check and determine if the Generation Resource or Energy Storage Resource (ESR) will become radial to </w:t>
      </w:r>
      <w:del w:id="709" w:author="ERCOT" w:date="2023-07-24T15:28:00Z">
        <w:r w:rsidRPr="003D6297" w:rsidDel="00E97CA6">
          <w:rPr>
            <w:iCs/>
            <w:szCs w:val="20"/>
          </w:rPr>
          <w:delText>a</w:delText>
        </w:r>
      </w:del>
      <w:ins w:id="710" w:author="ERCOT" w:date="2023-07-24T15:28:00Z">
        <w:r w:rsidRPr="003D6297">
          <w:rPr>
            <w:iCs/>
            <w:szCs w:val="20"/>
          </w:rPr>
          <w:t>one or more</w:t>
        </w:r>
      </w:ins>
      <w:r w:rsidRPr="003D6297">
        <w:rPr>
          <w:iCs/>
          <w:szCs w:val="20"/>
        </w:rPr>
        <w:t xml:space="preserve"> series capacitor</w:t>
      </w:r>
      <w:del w:id="711" w:author="ERCOT" w:date="2023-07-24T15:28:00Z">
        <w:r w:rsidRPr="003D6297" w:rsidDel="00E97CA6">
          <w:rPr>
            <w:iCs/>
            <w:szCs w:val="20"/>
          </w:rPr>
          <w:delText>(</w:delText>
        </w:r>
      </w:del>
      <w:r w:rsidRPr="003D6297">
        <w:rPr>
          <w:iCs/>
          <w:szCs w:val="20"/>
        </w:rPr>
        <w:t>s</w:t>
      </w:r>
      <w:del w:id="712" w:author="ERCOT" w:date="2023-07-24T15:28:00Z">
        <w:r w:rsidRPr="003D6297" w:rsidDel="00E97CA6">
          <w:rPr>
            <w:iCs/>
            <w:szCs w:val="20"/>
          </w:rPr>
          <w:delText>)</w:delText>
        </w:r>
      </w:del>
      <w:r w:rsidRPr="003D6297">
        <w:rPr>
          <w:iCs/>
          <w:szCs w:val="20"/>
        </w:rPr>
        <w:t xml:space="preserve"> in the event of fewer than 14 concurrent transmission Outages.  </w:t>
      </w:r>
    </w:p>
    <w:p w14:paraId="5B350603" w14:textId="77777777" w:rsidR="003D6297" w:rsidRPr="003D6297" w:rsidRDefault="003D6297" w:rsidP="003D6297">
      <w:pPr>
        <w:spacing w:after="240"/>
        <w:ind w:left="720" w:hanging="720"/>
        <w:rPr>
          <w:iCs/>
        </w:rPr>
      </w:pPr>
      <w:r w:rsidRPr="003D6297">
        <w:rPr>
          <w:iCs/>
          <w:szCs w:val="20"/>
        </w:rPr>
        <w:t>(2)</w:t>
      </w:r>
      <w:r w:rsidRPr="003D6297">
        <w:rPr>
          <w:iCs/>
          <w:szCs w:val="20"/>
        </w:rPr>
        <w:tab/>
        <w:t xml:space="preserve">If ERCOT identifies that a Generation Resource or ESR will become radial to </w:t>
      </w:r>
      <w:del w:id="713" w:author="ERCOT" w:date="2023-07-24T15:28:00Z">
        <w:r w:rsidRPr="003D6297" w:rsidDel="00E97CA6">
          <w:rPr>
            <w:iCs/>
            <w:szCs w:val="20"/>
          </w:rPr>
          <w:delText>a</w:delText>
        </w:r>
      </w:del>
      <w:ins w:id="714" w:author="ERCOT" w:date="2023-07-24T15:28:00Z">
        <w:r w:rsidRPr="003D6297">
          <w:rPr>
            <w:iCs/>
            <w:szCs w:val="20"/>
          </w:rPr>
          <w:t>one or more</w:t>
        </w:r>
      </w:ins>
      <w:r w:rsidRPr="003D6297">
        <w:rPr>
          <w:iCs/>
          <w:szCs w:val="20"/>
        </w:rPr>
        <w:t xml:space="preserve"> series capacitor</w:t>
      </w:r>
      <w:del w:id="715" w:author="ERCOT" w:date="2023-07-24T15:28:00Z">
        <w:r w:rsidRPr="003D6297" w:rsidDel="00E97CA6">
          <w:rPr>
            <w:iCs/>
            <w:szCs w:val="20"/>
          </w:rPr>
          <w:delText>(</w:delText>
        </w:r>
      </w:del>
      <w:r w:rsidRPr="003D6297">
        <w:rPr>
          <w:iCs/>
          <w:szCs w:val="20"/>
        </w:rPr>
        <w:t>s</w:t>
      </w:r>
      <w:del w:id="716" w:author="ERCOT" w:date="2023-07-24T15:28:00Z">
        <w:r w:rsidRPr="003D6297" w:rsidDel="00E97CA6">
          <w:rPr>
            <w:iCs/>
            <w:szCs w:val="20"/>
          </w:rPr>
          <w:delText>)</w:delText>
        </w:r>
      </w:del>
      <w:r w:rsidRPr="003D6297">
        <w:rPr>
          <w:iCs/>
          <w:szCs w:val="20"/>
        </w:rPr>
        <w:t xml:space="preserve"> in the event of fewer than 14 concurrent transmission Outages, </w:t>
      </w:r>
      <w:r w:rsidRPr="003D6297">
        <w:rPr>
          <w:iCs/>
        </w:rPr>
        <w:t xml:space="preserve">the interconnecting TSP shall perform an SSR study including frequency scan assessment and/or detailed SSR assessment for the Interconnecting Entity (IE)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w:t>
      </w:r>
      <w:del w:id="717" w:author="ERCOT" w:date="2023-07-06T09:57:00Z">
        <w:r w:rsidRPr="003D6297" w:rsidDel="008F3025">
          <w:rPr>
            <w:iCs/>
            <w:szCs w:val="20"/>
          </w:rPr>
          <w:delText>Resonance</w:delText>
        </w:r>
      </w:del>
      <w:ins w:id="718" w:author="ERCOT" w:date="2023-07-06T09:57:00Z">
        <w:r w:rsidRPr="003D6297">
          <w:rPr>
            <w:iCs/>
            <w:szCs w:val="20"/>
          </w:rPr>
          <w:t>Oscillation</w:t>
        </w:r>
      </w:ins>
      <w:r w:rsidRPr="003D6297">
        <w:rPr>
          <w:iCs/>
          <w:szCs w:val="20"/>
        </w:rPr>
        <w:t xml:space="preserve"> Vulnerability Assessment Criteria, to determine SSR vulnerability</w:t>
      </w:r>
      <w:r w:rsidRPr="003D6297">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3D6297">
        <w:rPr>
          <w:szCs w:val="20"/>
        </w:rPr>
        <w:t xml:space="preserve">  If an SSR study is conducted, the interconnecting TSP shall submit it to ERCOT upon completion and shall include any SS</w:t>
      </w:r>
      <w:ins w:id="719" w:author="ERCOT" w:date="2023-07-06T09:58:00Z">
        <w:r w:rsidRPr="003D6297">
          <w:rPr>
            <w:szCs w:val="20"/>
          </w:rPr>
          <w:t>O</w:t>
        </w:r>
      </w:ins>
      <w:del w:id="720" w:author="ERCOT" w:date="2023-07-06T09:58:00Z">
        <w:r w:rsidRPr="003D6297" w:rsidDel="008F3025">
          <w:rPr>
            <w:szCs w:val="20"/>
          </w:rPr>
          <w:delText>R</w:delText>
        </w:r>
      </w:del>
      <w:r w:rsidRPr="003D6297">
        <w:rPr>
          <w:szCs w:val="20"/>
        </w:rPr>
        <w:t xml:space="preserve"> Mitigation plan developed by the IE that has been reviewed by the TSP.</w:t>
      </w:r>
    </w:p>
    <w:p w14:paraId="1C348439" w14:textId="77777777" w:rsidR="003D6297" w:rsidRPr="003D6297" w:rsidRDefault="003D6297" w:rsidP="003D6297">
      <w:pPr>
        <w:spacing w:after="240"/>
        <w:ind w:left="720" w:hanging="720"/>
        <w:rPr>
          <w:iCs/>
          <w:szCs w:val="20"/>
        </w:rPr>
      </w:pPr>
      <w:r w:rsidRPr="003D6297">
        <w:rPr>
          <w:iCs/>
        </w:rPr>
        <w:t>(3)</w:t>
      </w:r>
      <w:r w:rsidRPr="003D6297">
        <w:rPr>
          <w:iCs/>
        </w:rPr>
        <w:tab/>
        <w:t>If the SSR study performed in accordance with paragraph (2) above indicates that the Generation Resource or ESR is vulnerable to SSR in the event of six or fewer concurrent transmission Outages,</w:t>
      </w:r>
      <w:r w:rsidRPr="003D6297">
        <w:rPr>
          <w:iCs/>
          <w:szCs w:val="20"/>
        </w:rPr>
        <w:t xml:space="preserve"> the IE shall develop an SS</w:t>
      </w:r>
      <w:ins w:id="721" w:author="ERCOT" w:date="2023-07-07T16:39:00Z">
        <w:r w:rsidRPr="003D6297">
          <w:rPr>
            <w:iCs/>
            <w:szCs w:val="20"/>
          </w:rPr>
          <w:t>O</w:t>
        </w:r>
      </w:ins>
      <w:del w:id="722" w:author="ERCOT" w:date="2023-07-07T16:39:00Z">
        <w:r w:rsidRPr="003D6297" w:rsidDel="001C2570">
          <w:rPr>
            <w:iCs/>
            <w:szCs w:val="20"/>
          </w:rPr>
          <w:delText>R</w:delText>
        </w:r>
      </w:del>
      <w:r w:rsidRPr="003D6297">
        <w:rPr>
          <w:iCs/>
          <w:szCs w:val="20"/>
        </w:rPr>
        <w:t xml:space="preserve"> Mitigation plan</w:t>
      </w:r>
      <w:r w:rsidRPr="003D6297">
        <w:rPr>
          <w:szCs w:val="20"/>
        </w:rPr>
        <w:t>, provide it to the interconnecting TSP for review and inclusion in the TSP’s SSR study report to be approved by ERCOT,</w:t>
      </w:r>
      <w:r w:rsidRPr="003D6297">
        <w:rPr>
          <w:iCs/>
          <w:szCs w:val="20"/>
        </w:rPr>
        <w:t xml:space="preserve"> and implement the SS</w:t>
      </w:r>
      <w:ins w:id="723" w:author="ERCOT" w:date="2023-07-07T16:40:00Z">
        <w:r w:rsidRPr="003D6297">
          <w:rPr>
            <w:iCs/>
            <w:szCs w:val="20"/>
          </w:rPr>
          <w:t>O</w:t>
        </w:r>
      </w:ins>
      <w:del w:id="724" w:author="ERCOT" w:date="2023-07-07T16:40:00Z">
        <w:r w:rsidRPr="003D6297" w:rsidDel="001C2570">
          <w:rPr>
            <w:iCs/>
            <w:szCs w:val="20"/>
          </w:rPr>
          <w:delText>R</w:delText>
        </w:r>
      </w:del>
      <w:r w:rsidRPr="003D6297">
        <w:rPr>
          <w:iCs/>
          <w:szCs w:val="20"/>
        </w:rPr>
        <w:t xml:space="preserve"> Mitigation prior to Initial Synchronization.  </w:t>
      </w:r>
    </w:p>
    <w:p w14:paraId="25C13E1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If the SSR study performed in accordance with paragraph (2) above indicates that the Generation Resource or ESR </w:t>
      </w:r>
      <w:r w:rsidRPr="003D6297">
        <w:rPr>
          <w:iCs/>
        </w:rPr>
        <w:t>is vulnerable to SSR in the event of four concurrent transmission Outages,</w:t>
      </w:r>
      <w:r w:rsidRPr="003D6297">
        <w:rPr>
          <w:iCs/>
          <w:szCs w:val="20"/>
        </w:rPr>
        <w:t xml:space="preserve"> the IE may install SS</w:t>
      </w:r>
      <w:ins w:id="725" w:author="ERCOT" w:date="2023-07-06T09:58:00Z">
        <w:r w:rsidRPr="003D6297">
          <w:rPr>
            <w:iCs/>
            <w:szCs w:val="20"/>
          </w:rPr>
          <w:t>O</w:t>
        </w:r>
      </w:ins>
      <w:del w:id="726" w:author="ERCOT" w:date="2023-07-06T09:58:00Z">
        <w:r w:rsidRPr="003D6297" w:rsidDel="008F3025">
          <w:rPr>
            <w:iCs/>
            <w:szCs w:val="20"/>
          </w:rPr>
          <w:delText>R</w:delText>
        </w:r>
      </w:del>
      <w:r w:rsidRPr="003D6297">
        <w:rPr>
          <w:iCs/>
          <w:szCs w:val="20"/>
        </w:rPr>
        <w:t xml:space="preserve"> Protection in lieu of SS</w:t>
      </w:r>
      <w:ins w:id="727" w:author="ERCOT" w:date="2023-07-07T16:40:00Z">
        <w:r w:rsidRPr="003D6297">
          <w:rPr>
            <w:iCs/>
            <w:szCs w:val="20"/>
          </w:rPr>
          <w:t>O</w:t>
        </w:r>
      </w:ins>
      <w:del w:id="728" w:author="ERCOT" w:date="2023-07-07T16:40:00Z">
        <w:r w:rsidRPr="003D6297" w:rsidDel="001C2570">
          <w:rPr>
            <w:iCs/>
            <w:szCs w:val="20"/>
          </w:rPr>
          <w:delText>R</w:delText>
        </w:r>
      </w:del>
      <w:r w:rsidRPr="003D6297">
        <w:rPr>
          <w:iCs/>
          <w:szCs w:val="20"/>
        </w:rPr>
        <w:t xml:space="preserve"> Mitigation, as required by paragraph (3) above, if:</w:t>
      </w:r>
    </w:p>
    <w:p w14:paraId="01781230" w14:textId="77777777" w:rsidR="003D6297" w:rsidRPr="003D6297" w:rsidRDefault="003D6297" w:rsidP="003D6297">
      <w:pPr>
        <w:spacing w:after="240"/>
        <w:ind w:left="2160" w:hanging="720"/>
        <w:rPr>
          <w:iCs/>
          <w:szCs w:val="20"/>
        </w:rPr>
      </w:pPr>
      <w:r w:rsidRPr="003D6297">
        <w:rPr>
          <w:iCs/>
          <w:szCs w:val="20"/>
        </w:rPr>
        <w:t>(i)</w:t>
      </w:r>
      <w:r w:rsidRPr="003D6297">
        <w:rPr>
          <w:iCs/>
          <w:szCs w:val="20"/>
        </w:rPr>
        <w:tab/>
        <w:t xml:space="preserve">The Generation Resource or ESR satisfied Planning Guide Section 6.9, Addition of Proposed Generation to the Planning Models, between August 12, </w:t>
      </w:r>
      <w:proofErr w:type="gramStart"/>
      <w:r w:rsidRPr="003D6297">
        <w:rPr>
          <w:iCs/>
          <w:szCs w:val="20"/>
        </w:rPr>
        <w:t>2013</w:t>
      </w:r>
      <w:proofErr w:type="gramEnd"/>
      <w:r w:rsidRPr="003D6297">
        <w:rPr>
          <w:iCs/>
          <w:szCs w:val="20"/>
        </w:rPr>
        <w:t xml:space="preserve"> and March 20, 2015;</w:t>
      </w:r>
    </w:p>
    <w:p w14:paraId="765E6B63" w14:textId="77777777" w:rsidR="003D6297" w:rsidRPr="003D6297" w:rsidRDefault="003D6297" w:rsidP="003D6297">
      <w:pPr>
        <w:spacing w:after="240"/>
        <w:ind w:left="2160" w:hanging="720"/>
        <w:rPr>
          <w:iCs/>
          <w:szCs w:val="20"/>
        </w:rPr>
      </w:pPr>
      <w:r w:rsidRPr="003D6297">
        <w:rPr>
          <w:iCs/>
          <w:szCs w:val="20"/>
        </w:rPr>
        <w:t>(ii)</w:t>
      </w:r>
      <w:r w:rsidRPr="003D6297">
        <w:rPr>
          <w:iCs/>
          <w:szCs w:val="20"/>
        </w:rPr>
        <w:tab/>
        <w:t>The SS</w:t>
      </w:r>
      <w:ins w:id="729" w:author="ERCOT" w:date="2023-07-06T09:58:00Z">
        <w:r w:rsidRPr="003D6297">
          <w:rPr>
            <w:iCs/>
            <w:szCs w:val="20"/>
          </w:rPr>
          <w:t>O</w:t>
        </w:r>
      </w:ins>
      <w:del w:id="730" w:author="ERCOT" w:date="2023-07-06T09:58:00Z">
        <w:r w:rsidRPr="003D6297" w:rsidDel="008F3025">
          <w:rPr>
            <w:iCs/>
            <w:szCs w:val="20"/>
          </w:rPr>
          <w:delText>R</w:delText>
        </w:r>
      </w:del>
      <w:r w:rsidRPr="003D6297">
        <w:rPr>
          <w:iCs/>
          <w:szCs w:val="20"/>
        </w:rPr>
        <w:t xml:space="preserve"> Protection is approved by ERCOT; and</w:t>
      </w:r>
    </w:p>
    <w:p w14:paraId="1F4ABEC3" w14:textId="77777777" w:rsidR="003D6297" w:rsidRPr="003D6297" w:rsidRDefault="003D6297" w:rsidP="003D6297">
      <w:pPr>
        <w:spacing w:after="240"/>
        <w:ind w:left="2160" w:hanging="720"/>
        <w:rPr>
          <w:iCs/>
          <w:szCs w:val="20"/>
        </w:rPr>
      </w:pPr>
      <w:r w:rsidRPr="003D6297">
        <w:rPr>
          <w:iCs/>
          <w:szCs w:val="20"/>
        </w:rPr>
        <w:t>(iii)</w:t>
      </w:r>
      <w:r w:rsidRPr="003D6297">
        <w:rPr>
          <w:iCs/>
          <w:szCs w:val="20"/>
        </w:rPr>
        <w:tab/>
        <w:t>The Generation Resource or ESR installs the ERCOT-approved SS</w:t>
      </w:r>
      <w:ins w:id="731" w:author="ERCOT" w:date="2023-07-06T09:58:00Z">
        <w:r w:rsidRPr="003D6297">
          <w:rPr>
            <w:iCs/>
            <w:szCs w:val="20"/>
          </w:rPr>
          <w:t>O</w:t>
        </w:r>
      </w:ins>
      <w:del w:id="732" w:author="ERCOT" w:date="2023-07-06T09:58:00Z">
        <w:r w:rsidRPr="003D6297" w:rsidDel="008F3025">
          <w:rPr>
            <w:iCs/>
            <w:szCs w:val="20"/>
          </w:rPr>
          <w:delText>R</w:delText>
        </w:r>
      </w:del>
      <w:r w:rsidRPr="003D6297">
        <w:rPr>
          <w:iCs/>
          <w:szCs w:val="20"/>
        </w:rPr>
        <w:t xml:space="preserve"> Protection prior to Initial Synchronization.</w:t>
      </w:r>
    </w:p>
    <w:p w14:paraId="1184FF5B"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 xml:space="preserve">For any Generation Resource or ESR that satisfied Planning Guide Section 6.9 before September 1, 2020, if the SSR study performed in accordance with paragraph (2) above indicates that the Generation Resource or ESR is vulnerable </w:t>
      </w:r>
      <w:r w:rsidRPr="003D6297">
        <w:rPr>
          <w:iCs/>
          <w:szCs w:val="20"/>
        </w:rPr>
        <w:lastRenderedPageBreak/>
        <w:t>to SSR in the event of five or six concurrent transmission Outages, the IE may elect not to develop or implement an SS</w:t>
      </w:r>
      <w:ins w:id="733" w:author="ERCOT" w:date="2023-07-07T16:40:00Z">
        <w:r w:rsidRPr="003D6297">
          <w:rPr>
            <w:iCs/>
            <w:szCs w:val="20"/>
          </w:rPr>
          <w:t>O</w:t>
        </w:r>
      </w:ins>
      <w:del w:id="734" w:author="ERCOT" w:date="2023-07-07T16:40:00Z">
        <w:r w:rsidRPr="003D6297" w:rsidDel="001C2570">
          <w:rPr>
            <w:iCs/>
            <w:szCs w:val="20"/>
          </w:rPr>
          <w:delText>R</w:delText>
        </w:r>
      </w:del>
      <w:r w:rsidRPr="003D6297">
        <w:rPr>
          <w:iCs/>
          <w:szCs w:val="20"/>
        </w:rPr>
        <w:t xml:space="preserve"> Mitigation plan, in which case ERCOT shall implement SSR monitoring in accordance with Section 3.22.3, </w:t>
      </w:r>
      <w:proofErr w:type="spellStart"/>
      <w:r w:rsidRPr="003D6297">
        <w:rPr>
          <w:iCs/>
          <w:szCs w:val="20"/>
        </w:rPr>
        <w:t>Subsynchronous</w:t>
      </w:r>
      <w:proofErr w:type="spellEnd"/>
      <w:r w:rsidRPr="003D6297">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6450899" w14:textId="77777777" w:rsidR="003D6297" w:rsidRPr="003D6297" w:rsidRDefault="003D6297" w:rsidP="003D6297">
      <w:pPr>
        <w:spacing w:after="240"/>
        <w:ind w:left="720" w:hanging="720"/>
      </w:pPr>
      <w:r w:rsidRPr="003D6297">
        <w:rPr>
          <w:iCs/>
        </w:rPr>
        <w:t>(4)</w:t>
      </w:r>
      <w:r w:rsidRPr="003D6297">
        <w:rPr>
          <w:iCs/>
        </w:rPr>
        <w:tab/>
        <w:t>ERCOT shall respond with its comments or approval of an SSR study report, which should include any required SS</w:t>
      </w:r>
      <w:ins w:id="735" w:author="ERCOT" w:date="2023-07-07T16:40:00Z">
        <w:r w:rsidRPr="003D6297">
          <w:rPr>
            <w:iCs/>
          </w:rPr>
          <w:t>O</w:t>
        </w:r>
      </w:ins>
      <w:del w:id="736" w:author="ERCOT" w:date="2023-07-07T16:40:00Z">
        <w:r w:rsidRPr="003D6297" w:rsidDel="001C2570">
          <w:rPr>
            <w:iCs/>
          </w:rPr>
          <w:delText>R</w:delText>
        </w:r>
      </w:del>
      <w:r w:rsidRPr="003D6297">
        <w:rPr>
          <w:iCs/>
        </w:rPr>
        <w:t xml:space="preserve">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11679473"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737" w:name="_Toc94100405"/>
      <w:commentRangeStart w:id="738"/>
      <w:r w:rsidRPr="003D6297">
        <w:rPr>
          <w:b/>
          <w:bCs/>
          <w:iCs/>
          <w:snapToGrid w:val="0"/>
          <w:szCs w:val="20"/>
        </w:rPr>
        <w:t>3.22.1.3</w:t>
      </w:r>
      <w:commentRangeEnd w:id="738"/>
      <w:r w:rsidR="0023743E">
        <w:rPr>
          <w:rStyle w:val="CommentReference"/>
        </w:rPr>
        <w:commentReference w:id="738"/>
      </w:r>
      <w:r w:rsidRPr="003D6297">
        <w:rPr>
          <w:b/>
          <w:bCs/>
          <w:iCs/>
          <w:snapToGrid w:val="0"/>
          <w:szCs w:val="20"/>
        </w:rPr>
        <w:t xml:space="preserve"> </w:t>
      </w:r>
      <w:r w:rsidRPr="003D6297">
        <w:rPr>
          <w:b/>
          <w:bCs/>
          <w:iCs/>
          <w:snapToGrid w:val="0"/>
          <w:szCs w:val="20"/>
        </w:rPr>
        <w:tab/>
        <w:t>Transmission Project Assessment</w:t>
      </w:r>
      <w:bookmarkEnd w:id="737"/>
    </w:p>
    <w:p w14:paraId="4DB6C277" w14:textId="77777777" w:rsidR="003D6297" w:rsidRPr="003D6297" w:rsidRDefault="003D6297" w:rsidP="003D6297">
      <w:pPr>
        <w:spacing w:after="240"/>
        <w:ind w:left="720" w:hanging="720"/>
        <w:rPr>
          <w:iCs/>
        </w:rPr>
      </w:pPr>
      <w:r w:rsidRPr="003D6297">
        <w:rPr>
          <w:iCs/>
        </w:rPr>
        <w:t>(1)</w:t>
      </w:r>
      <w:r w:rsidRPr="003D6297">
        <w:rPr>
          <w:iCs/>
        </w:rPr>
        <w:tab/>
        <w:t>For any proposed Transmission Facilities connecting to or operating at 345 kV, the TSP shall perform an SS</w:t>
      </w:r>
      <w:ins w:id="739" w:author="ERCOT" w:date="2023-07-06T09:59:00Z">
        <w:r w:rsidRPr="003D6297">
          <w:rPr>
            <w:iCs/>
          </w:rPr>
          <w:t>O</w:t>
        </w:r>
      </w:ins>
      <w:del w:id="740" w:author="ERCOT" w:date="2023-07-06T09:59:00Z">
        <w:r w:rsidRPr="003D6297" w:rsidDel="008F3025">
          <w:rPr>
            <w:iCs/>
          </w:rPr>
          <w:delText>R</w:delText>
        </w:r>
      </w:del>
      <w:r w:rsidRPr="003D6297">
        <w:rPr>
          <w:iCs/>
        </w:rPr>
        <w:t xml:space="preserve"> vulnerability assessment, including a topology</w:t>
      </w:r>
      <w:ins w:id="741" w:author="ERCOT" w:date="2023-07-31T15:30:00Z">
        <w:r w:rsidRPr="003D6297">
          <w:rPr>
            <w:iCs/>
          </w:rPr>
          <w:t xml:space="preserve"> </w:t>
        </w:r>
      </w:ins>
      <w:del w:id="742" w:author="ERCOT" w:date="2023-07-31T15:30:00Z">
        <w:r w:rsidRPr="003D6297" w:rsidDel="00346714">
          <w:rPr>
            <w:iCs/>
          </w:rPr>
          <w:delText>-</w:delText>
        </w:r>
      </w:del>
      <w:r w:rsidRPr="003D6297">
        <w:rPr>
          <w:iCs/>
        </w:rPr>
        <w:t xml:space="preserve">check and/or frequency scan assessment </w:t>
      </w:r>
      <w:r w:rsidRPr="003D6297">
        <w:t xml:space="preserve">in accordance with Section 3.22.2, </w:t>
      </w:r>
      <w:proofErr w:type="spellStart"/>
      <w:r w:rsidRPr="003D6297">
        <w:t>Subsynchronous</w:t>
      </w:r>
      <w:proofErr w:type="spellEnd"/>
      <w:r w:rsidRPr="003D6297">
        <w:t xml:space="preserve"> </w:t>
      </w:r>
      <w:del w:id="743" w:author="ERCOT" w:date="2023-07-06T09:59:00Z">
        <w:r w:rsidRPr="003D6297" w:rsidDel="008F3025">
          <w:delText>Resonance</w:delText>
        </w:r>
      </w:del>
      <w:ins w:id="744" w:author="ERCOT" w:date="2023-07-06T09:59:00Z">
        <w:r w:rsidRPr="003D6297">
          <w:t>Oscillation</w:t>
        </w:r>
      </w:ins>
      <w:r w:rsidRPr="003D6297">
        <w:t xml:space="preserve"> Vulnerability Assessment Criteria</w:t>
      </w:r>
      <w:r w:rsidRPr="003D6297">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745" w:author="ERCOT" w:date="2023-07-06T09:59:00Z">
        <w:r w:rsidRPr="003D6297">
          <w:rPr>
            <w:iCs/>
          </w:rPr>
          <w:t>O</w:t>
        </w:r>
      </w:ins>
      <w:del w:id="746" w:author="ERCOT" w:date="2023-07-06T09:59:00Z">
        <w:r w:rsidRPr="003D6297" w:rsidDel="008F3025">
          <w:rPr>
            <w:iCs/>
          </w:rPr>
          <w:delText>R</w:delText>
        </w:r>
      </w:del>
      <w:r w:rsidRPr="003D6297">
        <w:rPr>
          <w:iCs/>
        </w:rPr>
        <w:t xml:space="preserve"> assessment for ERCOT’s review.  </w:t>
      </w:r>
      <w:r w:rsidRPr="003D6297">
        <w:t>For the purposes of this Section, a Generation Resource is considered an existing Generation Resource if it satisfies Planning Guide Section 6.9 at the time the Transmission Facilities are proposed.</w:t>
      </w:r>
    </w:p>
    <w:p w14:paraId="774F1C07" w14:textId="77777777" w:rsidR="003D6297" w:rsidRPr="003D6297" w:rsidRDefault="003D6297" w:rsidP="003D6297">
      <w:pPr>
        <w:spacing w:after="240"/>
        <w:ind w:left="720" w:hanging="720"/>
      </w:pPr>
      <w:r w:rsidRPr="003D6297">
        <w:rPr>
          <w:iCs/>
        </w:rPr>
        <w:t>(2)</w:t>
      </w:r>
      <w:r w:rsidRPr="003D6297">
        <w:rPr>
          <w:iCs/>
        </w:rPr>
        <w:tab/>
        <w:t>If while performing the independent review of a transmission project, ERCOT determines that the transmission project may cause an existing Generation Resource</w:t>
      </w:r>
      <w:ins w:id="747" w:author="ERCOT" w:date="2023-07-06T10:00:00Z">
        <w:r w:rsidRPr="003D6297">
          <w:rPr>
            <w:iCs/>
          </w:rPr>
          <w:t>,</w:t>
        </w:r>
      </w:ins>
      <w:del w:id="748" w:author="ERCOT" w:date="2023-07-06T10:00:00Z">
        <w:r w:rsidRPr="003D6297" w:rsidDel="009F2F69">
          <w:rPr>
            <w:iCs/>
          </w:rPr>
          <w:delText xml:space="preserve"> or</w:delText>
        </w:r>
      </w:del>
      <w:r w:rsidRPr="003D6297">
        <w:rPr>
          <w:iCs/>
        </w:rPr>
        <w:t xml:space="preserve"> a Generation Resource satisfying Planning Guide Section 6.9</w:t>
      </w:r>
      <w:ins w:id="749" w:author="ERCOT" w:date="2024-05-17T21:03:00Z">
        <w:r w:rsidRPr="003D6297">
          <w:rPr>
            <w:iCs/>
          </w:rPr>
          <w:t>, an existing Large Load, or a Large Load satisfying Planning Guide Sections 9.4, LLIS Report and Follow-up, and 9.5, Interconnection Agreements and Responsibilities,</w:t>
        </w:r>
      </w:ins>
      <w:r w:rsidRPr="003D6297">
        <w:rPr>
          <w:iCs/>
        </w:rPr>
        <w:t xml:space="preserve"> at the time the transmission project is proposed to become vulnerable to SS</w:t>
      </w:r>
      <w:ins w:id="750" w:author="ERCOT" w:date="2023-07-06T09:59:00Z">
        <w:r w:rsidRPr="003D6297">
          <w:rPr>
            <w:iCs/>
          </w:rPr>
          <w:t>O</w:t>
        </w:r>
      </w:ins>
      <w:del w:id="751" w:author="ERCOT" w:date="2023-07-06T09:59:00Z">
        <w:r w:rsidRPr="003D6297" w:rsidDel="008F3025">
          <w:rPr>
            <w:iCs/>
          </w:rPr>
          <w:delText>R</w:delText>
        </w:r>
      </w:del>
      <w:r w:rsidRPr="003D6297">
        <w:rPr>
          <w:iCs/>
        </w:rPr>
        <w:t>, ERCOT shall perform an SS</w:t>
      </w:r>
      <w:ins w:id="752" w:author="ERCOT" w:date="2023-07-06T09:59:00Z">
        <w:r w:rsidRPr="003D6297">
          <w:rPr>
            <w:iCs/>
          </w:rPr>
          <w:t>O</w:t>
        </w:r>
      </w:ins>
      <w:del w:id="753" w:author="ERCOT" w:date="2023-07-06T09:59:00Z">
        <w:r w:rsidRPr="003D6297" w:rsidDel="008F3025">
          <w:rPr>
            <w:iCs/>
          </w:rPr>
          <w:delText>R</w:delText>
        </w:r>
      </w:del>
      <w:r w:rsidRPr="003D6297">
        <w:rPr>
          <w:iCs/>
        </w:rPr>
        <w:t xml:space="preserve"> vulnerability assessment, including topology</w:t>
      </w:r>
      <w:ins w:id="754" w:author="ERCOT" w:date="2023-07-31T15:30:00Z">
        <w:r w:rsidRPr="003D6297">
          <w:rPr>
            <w:iCs/>
          </w:rPr>
          <w:t xml:space="preserve"> </w:t>
        </w:r>
      </w:ins>
      <w:del w:id="755" w:author="ERCOT" w:date="2023-07-31T15:30:00Z">
        <w:r w:rsidRPr="003D6297" w:rsidDel="00346714">
          <w:rPr>
            <w:iCs/>
          </w:rPr>
          <w:delText>-</w:delText>
        </w:r>
      </w:del>
      <w:r w:rsidRPr="003D6297">
        <w:rPr>
          <w:iCs/>
        </w:rPr>
        <w:t xml:space="preserve">check and frequency scan </w:t>
      </w:r>
      <w:r w:rsidRPr="003D6297">
        <w:t>in accordance with Section 3.22.2 if such an assessment was not included in the project submission.</w:t>
      </w:r>
      <w:r w:rsidRPr="003D6297">
        <w:rPr>
          <w:iCs/>
        </w:rPr>
        <w:t xml:space="preserve">  ERCOT shall </w:t>
      </w:r>
      <w:r w:rsidRPr="003D6297">
        <w:t>include a summary of the results of this assessment in the independent review.</w:t>
      </w:r>
    </w:p>
    <w:p w14:paraId="30F33FB7" w14:textId="77777777" w:rsidR="003D6297" w:rsidRPr="003D6297" w:rsidRDefault="003D6297" w:rsidP="003D6297">
      <w:pPr>
        <w:spacing w:after="240"/>
        <w:ind w:left="720" w:hanging="720"/>
      </w:pPr>
      <w:r w:rsidRPr="003D6297">
        <w:t>(3)</w:t>
      </w:r>
      <w:r w:rsidRPr="003D6297">
        <w:tab/>
        <w:t>If the frequency scan assessment in paragraphs (1) or (2) above indicates potential SS</w:t>
      </w:r>
      <w:ins w:id="756" w:author="ERCOT" w:date="2023-07-06T10:00:00Z">
        <w:r w:rsidRPr="003D6297">
          <w:t>O</w:t>
        </w:r>
      </w:ins>
      <w:del w:id="757" w:author="ERCOT" w:date="2023-07-06T10:00:00Z">
        <w:r w:rsidRPr="003D6297" w:rsidDel="009F2F69">
          <w:delText>R</w:delText>
        </w:r>
      </w:del>
      <w:r w:rsidRPr="003D6297">
        <w:t xml:space="preserve"> vulnerability in accordance with Section 3.22.2, the TSP(s) that owns the affected series capacitor(s), in coordination with the TSP proposing the Transmission Facilities, shall perform a detailed SS</w:t>
      </w:r>
      <w:ins w:id="758" w:author="ERCOT" w:date="2023-07-06T10:00:00Z">
        <w:r w:rsidRPr="003D6297">
          <w:t>O</w:t>
        </w:r>
      </w:ins>
      <w:del w:id="759" w:author="ERCOT" w:date="2023-07-06T10:00:00Z">
        <w:r w:rsidRPr="003D6297" w:rsidDel="009F2F69">
          <w:delText>R</w:delText>
        </w:r>
      </w:del>
      <w:r w:rsidRPr="003D6297">
        <w:t xml:space="preserve"> assessment to confirm or refute the SS</w:t>
      </w:r>
      <w:ins w:id="760" w:author="ERCOT" w:date="2023-07-06T10:00:00Z">
        <w:r w:rsidRPr="003D6297">
          <w:t>O</w:t>
        </w:r>
      </w:ins>
      <w:del w:id="761" w:author="ERCOT" w:date="2023-07-06T10:00:00Z">
        <w:r w:rsidRPr="003D6297" w:rsidDel="009F2F69">
          <w:delText>R</w:delText>
        </w:r>
      </w:del>
      <w:r w:rsidRPr="003D6297">
        <w:t xml:space="preserve"> vulnerability. </w:t>
      </w:r>
    </w:p>
    <w:p w14:paraId="7EE01D07" w14:textId="77777777" w:rsidR="003D6297" w:rsidRPr="003D6297" w:rsidRDefault="003D6297" w:rsidP="003D6297">
      <w:pPr>
        <w:spacing w:after="240"/>
        <w:ind w:left="720" w:hanging="720"/>
        <w:rPr>
          <w:iCs/>
        </w:rPr>
      </w:pPr>
      <w:r w:rsidRPr="003D6297">
        <w:lastRenderedPageBreak/>
        <w:t>(4)</w:t>
      </w:r>
      <w:r w:rsidRPr="003D6297">
        <w:tab/>
        <w:t>Past SS</w:t>
      </w:r>
      <w:ins w:id="762" w:author="ERCOT" w:date="2023-07-06T10:01:00Z">
        <w:r w:rsidRPr="003D6297">
          <w:t>O</w:t>
        </w:r>
      </w:ins>
      <w:del w:id="763" w:author="ERCOT" w:date="2023-07-06T10:01:00Z">
        <w:r w:rsidRPr="003D6297" w:rsidDel="009F2F69">
          <w:delText>R</w:delText>
        </w:r>
      </w:del>
      <w:r w:rsidRPr="003D6297">
        <w:t xml:space="preserve"> assessments may be used to determine the SS</w:t>
      </w:r>
      <w:ins w:id="764" w:author="ERCOT" w:date="2023-07-06T10:01:00Z">
        <w:r w:rsidRPr="003D6297">
          <w:t>O</w:t>
        </w:r>
      </w:ins>
      <w:del w:id="765" w:author="ERCOT" w:date="2023-07-06T10:01:00Z">
        <w:r w:rsidRPr="003D6297" w:rsidDel="009F2F69">
          <w:delText>R</w:delText>
        </w:r>
      </w:del>
      <w:r w:rsidRPr="003D6297">
        <w:t xml:space="preserve"> vulnerability of a Generation Resource </w:t>
      </w:r>
      <w:ins w:id="766" w:author="ERCOT" w:date="2023-07-06T10:01:00Z">
        <w:r w:rsidRPr="003D6297">
          <w:t xml:space="preserve">or a Large Load </w:t>
        </w:r>
      </w:ins>
      <w:r w:rsidRPr="003D6297">
        <w:t>if ERCOT, in consultation with the affected TSPs, determines the results of the past SS</w:t>
      </w:r>
      <w:ins w:id="767" w:author="ERCOT" w:date="2023-07-06T10:01:00Z">
        <w:r w:rsidRPr="003D6297">
          <w:t>O</w:t>
        </w:r>
      </w:ins>
      <w:del w:id="768" w:author="ERCOT" w:date="2023-07-06T10:01:00Z">
        <w:r w:rsidRPr="003D6297" w:rsidDel="009F2F69">
          <w:delText>R</w:delText>
        </w:r>
      </w:del>
      <w:r w:rsidRPr="003D6297">
        <w:t xml:space="preserve"> assessments are still valid.  </w:t>
      </w:r>
    </w:p>
    <w:p w14:paraId="76C695AB" w14:textId="77777777" w:rsidR="003D6297" w:rsidRPr="003D6297" w:rsidRDefault="003D6297" w:rsidP="003D6297">
      <w:pPr>
        <w:spacing w:after="240"/>
        <w:ind w:left="720" w:hanging="720"/>
        <w:rPr>
          <w:iCs/>
          <w:szCs w:val="20"/>
        </w:rPr>
      </w:pPr>
      <w:r w:rsidRPr="003D6297">
        <w:rPr>
          <w:iCs/>
        </w:rPr>
        <w:t>(</w:t>
      </w:r>
      <w:r w:rsidRPr="003D6297">
        <w:rPr>
          <w:iCs/>
          <w:szCs w:val="20"/>
        </w:rPr>
        <w:t>5</w:t>
      </w:r>
      <w:r w:rsidRPr="003D6297">
        <w:rPr>
          <w:iCs/>
        </w:rPr>
        <w:t>)</w:t>
      </w:r>
      <w:r w:rsidRPr="003D6297">
        <w:rPr>
          <w:iCs/>
        </w:rPr>
        <w:tab/>
        <w:t xml:space="preserve">If the SSR study confirms a Generation Resource is vulnerable to SSR in the event of four or </w:t>
      </w:r>
      <w:del w:id="769" w:author="ERCOT" w:date="2023-07-07T16:40:00Z">
        <w:r w:rsidRPr="003D6297" w:rsidDel="001C2570">
          <w:rPr>
            <w:iCs/>
          </w:rPr>
          <w:delText>less</w:delText>
        </w:r>
      </w:del>
      <w:ins w:id="770" w:author="ERCOT" w:date="2023-07-07T16:40:00Z">
        <w:r w:rsidRPr="003D6297">
          <w:rPr>
            <w:iCs/>
          </w:rPr>
          <w:t>fewer</w:t>
        </w:r>
      </w:ins>
      <w:r w:rsidRPr="003D6297">
        <w:rPr>
          <w:iCs/>
        </w:rPr>
        <w:t xml:space="preserve"> concurrent transmission Outages,</w:t>
      </w:r>
      <w:r w:rsidRPr="003D6297">
        <w:rPr>
          <w:iCs/>
          <w:szCs w:val="20"/>
        </w:rPr>
        <w:t xml:space="preserve"> the TSP that owns the affected series capacitor(s) shall coordinate with ERCOT, the affected Resource Entity, and affected TSPs to develop and implement SS</w:t>
      </w:r>
      <w:ins w:id="771" w:author="ERCOT" w:date="2023-07-07T16:40:00Z">
        <w:r w:rsidRPr="003D6297">
          <w:rPr>
            <w:iCs/>
            <w:szCs w:val="20"/>
          </w:rPr>
          <w:t>O</w:t>
        </w:r>
      </w:ins>
      <w:del w:id="772" w:author="ERCOT" w:date="2023-07-07T16:40:00Z">
        <w:r w:rsidRPr="003D6297" w:rsidDel="001C2570">
          <w:rPr>
            <w:iCs/>
            <w:szCs w:val="20"/>
          </w:rPr>
          <w:delText>R</w:delText>
        </w:r>
      </w:del>
      <w:r w:rsidRPr="003D6297">
        <w:rPr>
          <w:iCs/>
          <w:szCs w:val="20"/>
        </w:rPr>
        <w:t xml:space="preserve"> Mitigation on the ERCOT transmission system. The SS</w:t>
      </w:r>
      <w:ins w:id="773" w:author="ERCOT" w:date="2023-07-07T16:41:00Z">
        <w:r w:rsidRPr="003D6297">
          <w:rPr>
            <w:iCs/>
            <w:szCs w:val="20"/>
          </w:rPr>
          <w:t>O</w:t>
        </w:r>
      </w:ins>
      <w:del w:id="774" w:author="ERCOT" w:date="2023-07-07T16:41:00Z">
        <w:r w:rsidRPr="003D6297" w:rsidDel="001C2570">
          <w:rPr>
            <w:iCs/>
            <w:szCs w:val="20"/>
          </w:rPr>
          <w:delText>R</w:delText>
        </w:r>
      </w:del>
      <w:r w:rsidRPr="003D6297">
        <w:rPr>
          <w:iCs/>
          <w:szCs w:val="20"/>
        </w:rPr>
        <w:t xml:space="preserve"> Mitigation shall be developed prior to RPG acceptance, if required, and implemented prior to the latter of the energization of the transmission project or the Initial Synchronization of the Generation Resource.</w:t>
      </w:r>
    </w:p>
    <w:p w14:paraId="3B68B257" w14:textId="77777777" w:rsidR="003D6297" w:rsidRPr="003D6297" w:rsidRDefault="003D6297" w:rsidP="003D6297">
      <w:pPr>
        <w:spacing w:after="240"/>
        <w:ind w:left="720" w:hanging="720"/>
      </w:pPr>
      <w:r w:rsidRPr="003D6297">
        <w:t>(6)</w:t>
      </w:r>
      <w:r w:rsidRPr="003D6297">
        <w:tab/>
        <w:t xml:space="preserve">If the SSR study confirms a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the energization of the transmission project or the Initial Synchronization of the Generation Resource.</w:t>
      </w:r>
    </w:p>
    <w:p w14:paraId="3A8E78C4" w14:textId="77777777" w:rsidR="003D6297" w:rsidRPr="003D6297" w:rsidRDefault="003D6297" w:rsidP="003D6297">
      <w:pPr>
        <w:spacing w:after="240"/>
        <w:ind w:left="720" w:hanging="720"/>
        <w:rPr>
          <w:ins w:id="775" w:author="ERCOT" w:date="2023-07-24T15:29:00Z"/>
          <w:iCs/>
          <w:szCs w:val="20"/>
        </w:rPr>
      </w:pPr>
      <w:ins w:id="776" w:author="ERCOT" w:date="2023-07-24T15:29:00Z">
        <w:r w:rsidRPr="003D6297">
          <w:rPr>
            <w:iCs/>
          </w:rPr>
          <w:t>(</w:t>
        </w:r>
        <w:r w:rsidRPr="003D6297">
          <w:rPr>
            <w:iCs/>
            <w:szCs w:val="20"/>
          </w:rPr>
          <w:t>7</w:t>
        </w:r>
        <w:r w:rsidRPr="003D6297">
          <w:rPr>
            <w:iCs/>
          </w:rPr>
          <w:t>)</w:t>
        </w:r>
        <w:r w:rsidRPr="003D6297">
          <w:rPr>
            <w:iCs/>
          </w:rPr>
          <w:tab/>
          <w:t>If the SSO study confirms a Large Load is vulnerable to SSO in the event of six or fewer concurrent transmission Outages,</w:t>
        </w:r>
        <w:r w:rsidRPr="003D6297">
          <w:rPr>
            <w:iCs/>
            <w:szCs w:val="20"/>
          </w:rPr>
          <w:t xml:space="preserve">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06BBC3C9" w14:textId="77777777" w:rsidR="003D6297" w:rsidRPr="003D6297" w:rsidRDefault="003D6297" w:rsidP="003D6297">
      <w:pPr>
        <w:spacing w:after="240"/>
        <w:ind w:left="720" w:hanging="720"/>
        <w:rPr>
          <w:ins w:id="777" w:author="ERCOT" w:date="2023-07-24T15:29:00Z"/>
        </w:rPr>
      </w:pPr>
      <w:ins w:id="778" w:author="ERCOT" w:date="2023-07-24T15:29:00Z">
        <w:r w:rsidRPr="003D6297">
          <w:t>(8)</w:t>
        </w:r>
        <w:r w:rsidRPr="003D6297">
          <w:tab/>
          <w:t xml:space="preserve">If the SSO study confirms one or more transformers associated with the Large Load is vulnerable to Sub-synchronous </w:t>
        </w:r>
        <w:proofErr w:type="spellStart"/>
        <w:r w:rsidRPr="003D6297">
          <w:t>Ferroresonance</w:t>
        </w:r>
        <w:proofErr w:type="spellEnd"/>
        <w:r w:rsidRPr="003D6297">
          <w:t xml:space="preserve"> (SSFR) in the event of one or more condition</w:t>
        </w:r>
      </w:ins>
      <w:ins w:id="779" w:author="ERCOT" w:date="2023-07-31T15:31:00Z">
        <w:r w:rsidRPr="003D6297">
          <w:t xml:space="preserve">s </w:t>
        </w:r>
      </w:ins>
      <w:ins w:id="780" w:author="ERCOT" w:date="2023-07-24T15:29:00Z">
        <w:r w:rsidRPr="003D6297">
          <w:t>listed below,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6C529B8E" w14:textId="77777777" w:rsidR="003D6297" w:rsidRPr="003D6297" w:rsidRDefault="003D6297" w:rsidP="003D6297">
      <w:pPr>
        <w:spacing w:after="240"/>
        <w:ind w:left="1440" w:hanging="720"/>
        <w:rPr>
          <w:ins w:id="781" w:author="ERCOT" w:date="2023-07-24T15:29:00Z"/>
          <w:iCs/>
          <w:szCs w:val="20"/>
        </w:rPr>
      </w:pPr>
      <w:ins w:id="782" w:author="ERCOT" w:date="2023-07-24T15:29:00Z">
        <w:r w:rsidRPr="003D6297">
          <w:rPr>
            <w:iCs/>
            <w:szCs w:val="20"/>
          </w:rPr>
          <w:t>(a)</w:t>
        </w:r>
        <w:r w:rsidRPr="003D6297">
          <w:rPr>
            <w:iCs/>
            <w:szCs w:val="20"/>
          </w:rPr>
          <w:tab/>
          <w:t xml:space="preserve">One single element outage; </w:t>
        </w:r>
      </w:ins>
    </w:p>
    <w:p w14:paraId="382696DD" w14:textId="77777777" w:rsidR="003D6297" w:rsidRPr="003D6297" w:rsidRDefault="003D6297" w:rsidP="003D6297">
      <w:pPr>
        <w:spacing w:after="240"/>
        <w:ind w:left="1440" w:hanging="720"/>
        <w:rPr>
          <w:ins w:id="783" w:author="ERCOT" w:date="2023-07-24T15:29:00Z"/>
          <w:iCs/>
          <w:szCs w:val="20"/>
        </w:rPr>
      </w:pPr>
      <w:ins w:id="784" w:author="ERCOT" w:date="2023-07-24T15:29:00Z">
        <w:r w:rsidRPr="003D6297">
          <w:rPr>
            <w:iCs/>
            <w:szCs w:val="20"/>
          </w:rPr>
          <w:t>(b)</w:t>
        </w:r>
        <w:r w:rsidRPr="003D6297">
          <w:rPr>
            <w:iCs/>
            <w:szCs w:val="20"/>
          </w:rPr>
          <w:tab/>
          <w:t xml:space="preserve">One common tower outage; </w:t>
        </w:r>
      </w:ins>
    </w:p>
    <w:p w14:paraId="3B7674ED" w14:textId="77777777" w:rsidR="003D6297" w:rsidRPr="003D6297" w:rsidRDefault="003D6297" w:rsidP="003D6297">
      <w:pPr>
        <w:spacing w:after="240"/>
        <w:ind w:left="1440" w:hanging="720"/>
        <w:rPr>
          <w:ins w:id="785" w:author="ERCOT" w:date="2023-07-24T15:29:00Z"/>
          <w:iCs/>
          <w:szCs w:val="20"/>
        </w:rPr>
      </w:pPr>
      <w:ins w:id="786" w:author="ERCOT" w:date="2023-07-24T15:29:00Z">
        <w:r w:rsidRPr="003D6297">
          <w:rPr>
            <w:iCs/>
            <w:szCs w:val="20"/>
          </w:rPr>
          <w:t>(c)</w:t>
        </w:r>
        <w:r w:rsidRPr="003D6297">
          <w:rPr>
            <w:iCs/>
            <w:szCs w:val="20"/>
          </w:rPr>
          <w:tab/>
          <w:t xml:space="preserve">Two single element outages; </w:t>
        </w:r>
      </w:ins>
    </w:p>
    <w:p w14:paraId="4A707D5E" w14:textId="77777777" w:rsidR="003D6297" w:rsidRPr="003D6297" w:rsidRDefault="003D6297" w:rsidP="003D6297">
      <w:pPr>
        <w:spacing w:after="240"/>
        <w:ind w:left="1440" w:hanging="720"/>
        <w:rPr>
          <w:ins w:id="787" w:author="ERCOT" w:date="2023-07-24T15:29:00Z"/>
          <w:iCs/>
          <w:szCs w:val="20"/>
        </w:rPr>
      </w:pPr>
      <w:ins w:id="788" w:author="ERCOT" w:date="2023-07-24T15:29:00Z">
        <w:r w:rsidRPr="003D6297">
          <w:rPr>
            <w:iCs/>
            <w:szCs w:val="20"/>
          </w:rPr>
          <w:t>(d)</w:t>
        </w:r>
        <w:r w:rsidRPr="003D6297">
          <w:rPr>
            <w:iCs/>
            <w:szCs w:val="20"/>
          </w:rPr>
          <w:tab/>
          <w:t>Two common tower outages; or</w:t>
        </w:r>
      </w:ins>
    </w:p>
    <w:p w14:paraId="58864DBF" w14:textId="77777777" w:rsidR="003D6297" w:rsidRPr="003D6297" w:rsidRDefault="003D6297" w:rsidP="003D6297">
      <w:pPr>
        <w:spacing w:after="240"/>
        <w:ind w:left="1440" w:hanging="720"/>
        <w:rPr>
          <w:ins w:id="789" w:author="ERCOT" w:date="2023-07-24T15:29:00Z"/>
          <w:iCs/>
          <w:szCs w:val="20"/>
        </w:rPr>
      </w:pPr>
      <w:ins w:id="790" w:author="ERCOT" w:date="2023-07-24T15:29:00Z">
        <w:r w:rsidRPr="003D6297">
          <w:rPr>
            <w:iCs/>
            <w:szCs w:val="20"/>
          </w:rPr>
          <w:t>(e)</w:t>
        </w:r>
        <w:r w:rsidRPr="003D6297">
          <w:rPr>
            <w:iCs/>
            <w:szCs w:val="20"/>
          </w:rPr>
          <w:tab/>
          <w:t xml:space="preserve">One single element outage and one common tower outage. </w:t>
        </w:r>
      </w:ins>
    </w:p>
    <w:p w14:paraId="336186FB" w14:textId="77777777" w:rsidR="003D6297" w:rsidRPr="003D6297" w:rsidRDefault="003D6297" w:rsidP="003D6297">
      <w:pPr>
        <w:spacing w:after="240"/>
        <w:ind w:left="720" w:hanging="720"/>
        <w:rPr>
          <w:szCs w:val="20"/>
        </w:rPr>
      </w:pPr>
      <w:r w:rsidRPr="003D6297">
        <w:rPr>
          <w:szCs w:val="20"/>
        </w:rPr>
        <w:t>(</w:t>
      </w:r>
      <w:ins w:id="791" w:author="ERCOT" w:date="2023-07-24T15:29:00Z">
        <w:r w:rsidRPr="003D6297">
          <w:rPr>
            <w:szCs w:val="20"/>
          </w:rPr>
          <w:t>9</w:t>
        </w:r>
      </w:ins>
      <w:del w:id="792" w:author="ERCOT" w:date="2023-07-24T15:29:00Z">
        <w:r w:rsidRPr="003D6297" w:rsidDel="00E97CA6">
          <w:rPr>
            <w:szCs w:val="20"/>
          </w:rPr>
          <w:delText>7</w:delText>
        </w:r>
      </w:del>
      <w:r w:rsidRPr="003D6297">
        <w:rPr>
          <w:szCs w:val="20"/>
        </w:rPr>
        <w:t>)</w:t>
      </w:r>
      <w:r w:rsidRPr="003D6297">
        <w:rPr>
          <w:szCs w:val="20"/>
        </w:rPr>
        <w:tab/>
        <w:t>The Resource Entity shall provide sufficient model data to ERCOT within 60 days of receipt of the data request.  ERCOT, at its sole discretion, may extend the response deadline.</w:t>
      </w:r>
    </w:p>
    <w:p w14:paraId="3F8428EB" w14:textId="77777777" w:rsidR="003D6297" w:rsidRPr="003D6297" w:rsidRDefault="003D6297" w:rsidP="003D6297">
      <w:pPr>
        <w:keepNext/>
        <w:widowControl w:val="0"/>
        <w:tabs>
          <w:tab w:val="left" w:pos="1260"/>
        </w:tabs>
        <w:spacing w:before="240" w:after="240"/>
        <w:ind w:left="1267" w:hanging="1267"/>
        <w:outlineLvl w:val="3"/>
        <w:rPr>
          <w:ins w:id="793" w:author="ERCOT" w:date="2023-06-22T16:11:00Z"/>
          <w:bCs/>
          <w:iCs/>
          <w:snapToGrid w:val="0"/>
          <w:szCs w:val="20"/>
        </w:rPr>
      </w:pPr>
      <w:bookmarkStart w:id="794" w:name="_Toc94100406"/>
      <w:ins w:id="795" w:author="ERCOT" w:date="2023-06-22T16:11:00Z">
        <w:r w:rsidRPr="003D6297">
          <w:rPr>
            <w:b/>
            <w:bCs/>
            <w:iCs/>
            <w:snapToGrid w:val="0"/>
            <w:szCs w:val="20"/>
          </w:rPr>
          <w:lastRenderedPageBreak/>
          <w:t>3.22.1.4</w:t>
        </w:r>
        <w:r w:rsidRPr="003D6297">
          <w:rPr>
            <w:b/>
            <w:bCs/>
            <w:iCs/>
            <w:snapToGrid w:val="0"/>
            <w:szCs w:val="20"/>
          </w:rPr>
          <w:tab/>
          <w:t>Large Load Interconnection Assessment</w:t>
        </w:r>
      </w:ins>
    </w:p>
    <w:p w14:paraId="4C22A220" w14:textId="77777777" w:rsidR="003D6297" w:rsidRPr="003D6297" w:rsidRDefault="003D6297" w:rsidP="003D6297">
      <w:pPr>
        <w:spacing w:after="240"/>
        <w:ind w:left="720" w:hanging="720"/>
        <w:rPr>
          <w:ins w:id="796" w:author="ERCOT" w:date="2024-05-17T21:02:00Z"/>
          <w:iCs/>
          <w:szCs w:val="20"/>
        </w:rPr>
      </w:pPr>
      <w:bookmarkStart w:id="797" w:name="_Hlk116920893"/>
      <w:ins w:id="798" w:author="ERCOT" w:date="2024-05-17T21:02:00Z">
        <w:r w:rsidRPr="003D6297">
          <w:rPr>
            <w:iCs/>
            <w:szCs w:val="20"/>
          </w:rPr>
          <w:t>(1)</w:t>
        </w:r>
        <w:r w:rsidRPr="003D6297">
          <w:rPr>
            <w:iCs/>
            <w:szCs w:val="20"/>
          </w:rPr>
          <w:tab/>
        </w:r>
      </w:ins>
      <w:ins w:id="799" w:author="ERCOT" w:date="2024-05-28T16:35:00Z">
        <w:r w:rsidRPr="003D6297">
          <w:rPr>
            <w:iCs/>
            <w:szCs w:val="20"/>
          </w:rPr>
          <w:t xml:space="preserve">Upon completion of all requirements prescribed in Planning Guide Section 9.2.2, Submission of Large Load Project Information and Initiation of the Large Load Interconnection Study (LLIS), </w:t>
        </w:r>
      </w:ins>
      <w:ins w:id="800" w:author="ERCOT" w:date="2024-05-17T21:02:00Z">
        <w:r w:rsidRPr="003D6297">
          <w:rPr>
            <w:iCs/>
            <w:szCs w:val="20"/>
          </w:rPr>
          <w:t xml:space="preserve">ERCOT shall perform a topology check to determine: </w:t>
        </w:r>
      </w:ins>
    </w:p>
    <w:p w14:paraId="67B28EE6" w14:textId="77777777" w:rsidR="003D6297" w:rsidRPr="003D6297" w:rsidRDefault="003D6297" w:rsidP="003D6297">
      <w:pPr>
        <w:spacing w:after="240"/>
        <w:ind w:left="1440" w:hanging="720"/>
        <w:rPr>
          <w:ins w:id="801" w:author="ERCOT" w:date="2024-05-17T21:02:00Z"/>
          <w:iCs/>
          <w:szCs w:val="20"/>
        </w:rPr>
      </w:pPr>
      <w:ins w:id="802" w:author="ERCOT" w:date="2024-05-17T21:02:00Z">
        <w:r w:rsidRPr="003D6297">
          <w:rPr>
            <w:iCs/>
            <w:szCs w:val="20"/>
          </w:rPr>
          <w:t>(a)</w:t>
        </w:r>
        <w:r w:rsidRPr="003D6297">
          <w:rPr>
            <w:iCs/>
            <w:szCs w:val="20"/>
          </w:rPr>
          <w:tab/>
          <w:t>If the Large Load will become radial to one or more series capacitors in the event of six or fewer concurrent transmission Outages; and</w:t>
        </w:r>
      </w:ins>
    </w:p>
    <w:p w14:paraId="4820EF43" w14:textId="77777777" w:rsidR="003D6297" w:rsidRPr="003D6297" w:rsidRDefault="003D6297" w:rsidP="003D6297">
      <w:pPr>
        <w:spacing w:after="240"/>
        <w:ind w:left="1440" w:hanging="720"/>
        <w:rPr>
          <w:ins w:id="803" w:author="ERCOT" w:date="2024-05-17T21:02:00Z"/>
          <w:iCs/>
          <w:szCs w:val="20"/>
        </w:rPr>
      </w:pPr>
      <w:ins w:id="804" w:author="ERCOT" w:date="2024-05-17T21:02:00Z">
        <w:r w:rsidRPr="003D6297">
          <w:rPr>
            <w:iCs/>
            <w:szCs w:val="20"/>
          </w:rPr>
          <w:t>(b)</w:t>
        </w:r>
        <w:r w:rsidRPr="003D6297">
          <w:rPr>
            <w:iCs/>
            <w:szCs w:val="20"/>
          </w:rPr>
          <w:tab/>
          <w:t xml:space="preserve">Whether the Large Load or any associated Facilities are expected to be susceptible to SSO. </w:t>
        </w:r>
      </w:ins>
    </w:p>
    <w:p w14:paraId="3287B1C9" w14:textId="77777777" w:rsidR="003D6297" w:rsidRPr="003D6297" w:rsidRDefault="003D6297" w:rsidP="003D6297">
      <w:pPr>
        <w:spacing w:after="240"/>
        <w:ind w:left="720" w:hanging="720"/>
        <w:rPr>
          <w:ins w:id="805" w:author="Oncor 081524" w:date="2024-07-17T13:57:00Z"/>
          <w:iCs/>
        </w:rPr>
      </w:pPr>
      <w:ins w:id="806" w:author="ERCOT" w:date="2024-05-17T21:02:00Z">
        <w:r w:rsidRPr="003D6297">
          <w:rPr>
            <w:iCs/>
            <w:szCs w:val="20"/>
          </w:rPr>
          <w:t>(2)</w:t>
        </w:r>
        <w:r w:rsidRPr="003D6297">
          <w:rPr>
            <w:iCs/>
            <w:szCs w:val="20"/>
          </w:rPr>
          <w:tab/>
        </w:r>
        <w:del w:id="807" w:author="Oncor 081524" w:date="2024-08-15T12:41:00Z">
          <w:r w:rsidRPr="003D6297" w:rsidDel="00B31A6C">
            <w:rPr>
              <w:iCs/>
            </w:rPr>
            <w:delText xml:space="preserve">The interconnecting TSP shall provide all information requested by </w:delText>
          </w:r>
        </w:del>
        <w:r w:rsidRPr="003D6297">
          <w:rPr>
            <w:iCs/>
          </w:rPr>
          <w:t xml:space="preserve">ERCOT </w:t>
        </w:r>
      </w:ins>
      <w:ins w:id="808" w:author="Oncor 081524" w:date="2024-08-15T12:41:00Z">
        <w:r w:rsidRPr="003D6297">
          <w:rPr>
            <w:iCs/>
          </w:rPr>
          <w:t xml:space="preserve">shall specify all of the information </w:t>
        </w:r>
      </w:ins>
      <w:ins w:id="809" w:author="ERCOT" w:date="2024-05-17T21:02:00Z">
        <w:r w:rsidRPr="003D6297">
          <w:rPr>
            <w:iCs/>
          </w:rPr>
          <w:t>that is needed to perform the topology check detailed in paragraph (1) above</w:t>
        </w:r>
      </w:ins>
      <w:ins w:id="810" w:author="Oncor 081524" w:date="2024-08-15T12:41:00Z">
        <w:r w:rsidRPr="003D6297">
          <w:rPr>
            <w:iCs/>
          </w:rPr>
          <w:t>, and provide this specification to the interconnecting TSP</w:t>
        </w:r>
      </w:ins>
      <w:ins w:id="811" w:author="Oncor 081524" w:date="2024-08-15T12:42:00Z">
        <w:r w:rsidRPr="003D6297">
          <w:rPr>
            <w:iCs/>
          </w:rPr>
          <w:t>.</w:t>
        </w:r>
      </w:ins>
      <w:ins w:id="812" w:author="Oncor 081524" w:date="2024-08-15T12:41:00Z">
        <w:r w:rsidRPr="003D6297">
          <w:rPr>
            <w:iCs/>
          </w:rPr>
          <w:t xml:space="preserve">  The interconnecting TSP shall request this information from the ILLE</w:t>
        </w:r>
        <w:del w:id="813" w:author="ERCOT 121624" w:date="2024-12-06T19:54:00Z">
          <w:r w:rsidRPr="003D6297" w:rsidDel="008775C5">
            <w:rPr>
              <w:iCs/>
            </w:rPr>
            <w:delText>,</w:delText>
          </w:r>
        </w:del>
        <w:r w:rsidRPr="003D6297">
          <w:rPr>
            <w:iCs/>
          </w:rPr>
          <w:t xml:space="preserve"> and provide it to ERCOT once received.</w:t>
        </w:r>
      </w:ins>
      <w:ins w:id="814" w:author="ERCOT 121624" w:date="2024-12-06T19:53:00Z">
        <w:r w:rsidRPr="003D6297">
          <w:rPr>
            <w:iCs/>
          </w:rPr>
          <w:t xml:space="preserve"> </w:t>
        </w:r>
      </w:ins>
      <w:ins w:id="815" w:author="ERCOT 121624" w:date="2024-12-16T13:51:00Z">
        <w:r w:rsidRPr="003D6297">
          <w:rPr>
            <w:iCs/>
          </w:rPr>
          <w:t xml:space="preserve"> </w:t>
        </w:r>
      </w:ins>
      <w:ins w:id="816" w:author="ERCOT 121624" w:date="2024-12-06T19:53:00Z">
        <w:r w:rsidRPr="003D6297">
          <w:rPr>
            <w:iCs/>
          </w:rPr>
          <w:t xml:space="preserve">ERCOT shall not initiate the topology </w:t>
        </w:r>
      </w:ins>
      <w:ins w:id="817" w:author="ERCOT 121624" w:date="2024-12-06T19:54:00Z">
        <w:r w:rsidRPr="003D6297">
          <w:rPr>
            <w:iCs/>
          </w:rPr>
          <w:t>check until it receives the required information from the TSP.</w:t>
        </w:r>
      </w:ins>
    </w:p>
    <w:p w14:paraId="1ABC3AB2" w14:textId="77777777" w:rsidR="003D6297" w:rsidRPr="003D6297" w:rsidRDefault="003D6297" w:rsidP="003D6297">
      <w:pPr>
        <w:spacing w:after="240"/>
        <w:ind w:left="720" w:hanging="720"/>
        <w:rPr>
          <w:ins w:id="818" w:author="ERCOT" w:date="2024-05-17T21:02:00Z"/>
          <w:iCs/>
          <w:szCs w:val="20"/>
        </w:rPr>
      </w:pPr>
      <w:ins w:id="819" w:author="ERCOT" w:date="2024-05-17T21:02:00Z">
        <w:r w:rsidRPr="003D6297">
          <w:rPr>
            <w:iCs/>
            <w:szCs w:val="20"/>
          </w:rPr>
          <w:t>(3)</w:t>
        </w:r>
        <w:r w:rsidRPr="003D6297">
          <w:rPr>
            <w:iCs/>
            <w:szCs w:val="20"/>
          </w:rPr>
          <w:tab/>
        </w:r>
        <w:r w:rsidRPr="003D6297">
          <w:rPr>
            <w:iCs/>
          </w:rPr>
          <w:t xml:space="preserve">The interconnecting TSP shall perform a detailed SSO assessment for the Load connection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Oscillation Vulnerability Assessment Criteria, to determine SSO vulnerability</w:t>
        </w:r>
        <w:r w:rsidRPr="003D6297">
          <w:rPr>
            <w:iCs/>
          </w:rPr>
          <w:t>, if</w:t>
        </w:r>
        <w:r w:rsidRPr="003D6297">
          <w:rPr>
            <w:iCs/>
            <w:szCs w:val="20"/>
          </w:rPr>
          <w:t xml:space="preserve"> ERCOT determines that:</w:t>
        </w:r>
      </w:ins>
    </w:p>
    <w:p w14:paraId="42248DDD" w14:textId="77777777" w:rsidR="003D6297" w:rsidRPr="003D6297" w:rsidRDefault="003D6297" w:rsidP="003D6297">
      <w:pPr>
        <w:spacing w:after="240"/>
        <w:ind w:left="1440" w:hanging="720"/>
        <w:rPr>
          <w:ins w:id="820" w:author="ERCOT" w:date="2023-06-22T16:11:00Z"/>
          <w:iCs/>
          <w:szCs w:val="20"/>
        </w:rPr>
      </w:pPr>
      <w:ins w:id="821" w:author="ERCOT" w:date="2023-06-22T16:11:00Z">
        <w:r w:rsidRPr="003D6297">
          <w:rPr>
            <w:iCs/>
            <w:szCs w:val="20"/>
          </w:rPr>
          <w:t>(a)</w:t>
        </w:r>
        <w:r w:rsidRPr="003D6297">
          <w:rPr>
            <w:iCs/>
            <w:szCs w:val="20"/>
          </w:rPr>
          <w:tab/>
          <w:t>A Large Load is vulnerable to SSO in the event of six or fewer concurrent transmission Outages</w:t>
        </w:r>
      </w:ins>
      <w:ins w:id="822" w:author="ERCOT" w:date="2023-07-06T10:02:00Z">
        <w:r w:rsidRPr="003D6297">
          <w:rPr>
            <w:iCs/>
            <w:szCs w:val="20"/>
          </w:rPr>
          <w:t>;</w:t>
        </w:r>
      </w:ins>
      <w:ins w:id="823" w:author="ERCOT" w:date="2023-06-22T16:11:00Z">
        <w:r w:rsidRPr="003D6297">
          <w:rPr>
            <w:iCs/>
            <w:szCs w:val="20"/>
          </w:rPr>
          <w:t xml:space="preserve"> or</w:t>
        </w:r>
      </w:ins>
    </w:p>
    <w:p w14:paraId="0F6330E7" w14:textId="77777777" w:rsidR="003D6297" w:rsidRPr="003D6297" w:rsidRDefault="003D6297" w:rsidP="003D6297">
      <w:pPr>
        <w:spacing w:after="240"/>
        <w:ind w:left="1440" w:hanging="720"/>
        <w:rPr>
          <w:ins w:id="824" w:author="ERCOT" w:date="2023-06-22T16:11:00Z"/>
          <w:iCs/>
          <w:szCs w:val="20"/>
        </w:rPr>
      </w:pPr>
      <w:ins w:id="825" w:author="ERCOT" w:date="2023-06-22T16:11:00Z">
        <w:r w:rsidRPr="003D6297">
          <w:rPr>
            <w:iCs/>
            <w:szCs w:val="20"/>
          </w:rPr>
          <w:t>(b)</w:t>
        </w:r>
        <w:r w:rsidRPr="003D6297">
          <w:rPr>
            <w:iCs/>
            <w:szCs w:val="20"/>
          </w:rPr>
          <w:tab/>
          <w:t>A transformer associated with a Large Load is vulnerable to SSFR in the event of the following:</w:t>
        </w:r>
      </w:ins>
    </w:p>
    <w:bookmarkEnd w:id="797"/>
    <w:p w14:paraId="6B57CAAF" w14:textId="77777777" w:rsidR="003D6297" w:rsidRPr="003D6297" w:rsidRDefault="003D6297" w:rsidP="003D6297">
      <w:pPr>
        <w:spacing w:after="240"/>
        <w:ind w:left="2160" w:hanging="720"/>
        <w:rPr>
          <w:ins w:id="826" w:author="ERCOT" w:date="2023-06-22T16:11:00Z"/>
          <w:iCs/>
          <w:szCs w:val="20"/>
        </w:rPr>
      </w:pPr>
      <w:ins w:id="827" w:author="ERCOT" w:date="2023-06-22T16:11:00Z">
        <w:r w:rsidRPr="003D6297">
          <w:rPr>
            <w:iCs/>
            <w:szCs w:val="20"/>
          </w:rPr>
          <w:t>(i)</w:t>
        </w:r>
        <w:r w:rsidRPr="003D6297">
          <w:rPr>
            <w:iCs/>
            <w:szCs w:val="20"/>
          </w:rPr>
          <w:tab/>
          <w:t>One single element outage;</w:t>
        </w:r>
      </w:ins>
    </w:p>
    <w:p w14:paraId="22078154" w14:textId="77777777" w:rsidR="003D6297" w:rsidRPr="003D6297" w:rsidRDefault="003D6297" w:rsidP="003D6297">
      <w:pPr>
        <w:spacing w:after="240"/>
        <w:ind w:left="2160" w:hanging="720"/>
        <w:rPr>
          <w:ins w:id="828" w:author="ERCOT" w:date="2023-06-22T16:11:00Z"/>
          <w:iCs/>
          <w:szCs w:val="20"/>
        </w:rPr>
      </w:pPr>
      <w:ins w:id="829" w:author="ERCOT" w:date="2023-06-22T16:11:00Z">
        <w:r w:rsidRPr="003D6297">
          <w:rPr>
            <w:iCs/>
            <w:szCs w:val="20"/>
          </w:rPr>
          <w:t>(ii)</w:t>
        </w:r>
        <w:r w:rsidRPr="003D6297">
          <w:rPr>
            <w:iCs/>
            <w:szCs w:val="20"/>
          </w:rPr>
          <w:tab/>
          <w:t>One common tower outage;</w:t>
        </w:r>
      </w:ins>
    </w:p>
    <w:p w14:paraId="14F940C5" w14:textId="77777777" w:rsidR="003D6297" w:rsidRPr="003D6297" w:rsidRDefault="003D6297" w:rsidP="003D6297">
      <w:pPr>
        <w:spacing w:after="240"/>
        <w:ind w:left="2160" w:hanging="720"/>
        <w:rPr>
          <w:ins w:id="830" w:author="ERCOT" w:date="2023-06-22T16:11:00Z"/>
          <w:iCs/>
          <w:szCs w:val="20"/>
        </w:rPr>
      </w:pPr>
      <w:ins w:id="831" w:author="ERCOT" w:date="2023-06-22T16:11:00Z">
        <w:r w:rsidRPr="003D6297">
          <w:rPr>
            <w:iCs/>
            <w:szCs w:val="20"/>
          </w:rPr>
          <w:t>(iii)</w:t>
        </w:r>
        <w:r w:rsidRPr="003D6297">
          <w:rPr>
            <w:iCs/>
            <w:szCs w:val="20"/>
          </w:rPr>
          <w:tab/>
          <w:t>Two single element outages;</w:t>
        </w:r>
      </w:ins>
    </w:p>
    <w:p w14:paraId="39368375" w14:textId="77777777" w:rsidR="003D6297" w:rsidRPr="003D6297" w:rsidRDefault="003D6297" w:rsidP="003D6297">
      <w:pPr>
        <w:spacing w:after="240"/>
        <w:ind w:left="2160" w:hanging="720"/>
        <w:rPr>
          <w:ins w:id="832" w:author="ERCOT" w:date="2023-06-22T16:11:00Z"/>
          <w:iCs/>
          <w:szCs w:val="20"/>
        </w:rPr>
      </w:pPr>
      <w:ins w:id="833" w:author="ERCOT" w:date="2023-06-22T16:11:00Z">
        <w:r w:rsidRPr="003D6297">
          <w:rPr>
            <w:iCs/>
            <w:szCs w:val="20"/>
          </w:rPr>
          <w:t>(iv)</w:t>
        </w:r>
        <w:r w:rsidRPr="003D6297">
          <w:rPr>
            <w:iCs/>
            <w:szCs w:val="20"/>
          </w:rPr>
          <w:tab/>
          <w:t>Two common tower outages; or</w:t>
        </w:r>
      </w:ins>
    </w:p>
    <w:p w14:paraId="7B5DFAB0" w14:textId="77777777" w:rsidR="003D6297" w:rsidRPr="003D6297" w:rsidRDefault="003D6297" w:rsidP="003D6297">
      <w:pPr>
        <w:spacing w:after="240"/>
        <w:ind w:left="2160" w:hanging="720"/>
        <w:rPr>
          <w:ins w:id="834" w:author="ERCOT" w:date="2023-07-24T15:44:00Z"/>
          <w:iCs/>
          <w:szCs w:val="20"/>
        </w:rPr>
      </w:pPr>
      <w:ins w:id="835" w:author="ERCOT" w:date="2023-07-24T15:44:00Z">
        <w:r w:rsidRPr="003D6297">
          <w:rPr>
            <w:iCs/>
            <w:szCs w:val="20"/>
          </w:rPr>
          <w:t>(v)</w:t>
        </w:r>
        <w:r w:rsidRPr="003D6297">
          <w:rPr>
            <w:iCs/>
            <w:szCs w:val="20"/>
          </w:rPr>
          <w:tab/>
          <w:t>One single element outage and one common tower outage.</w:t>
        </w:r>
      </w:ins>
    </w:p>
    <w:p w14:paraId="5F673450" w14:textId="77777777" w:rsidR="003D6297" w:rsidRPr="003D6297" w:rsidRDefault="003D6297" w:rsidP="003D6297">
      <w:pPr>
        <w:spacing w:after="240"/>
        <w:ind w:left="720" w:hanging="720"/>
        <w:rPr>
          <w:ins w:id="836" w:author="ERCOT" w:date="2023-07-24T15:44:00Z"/>
          <w:iCs/>
        </w:rPr>
      </w:pPr>
      <w:ins w:id="837" w:author="ERCOT" w:date="2023-07-24T15:44:00Z">
        <w:r w:rsidRPr="003D6297">
          <w:rPr>
            <w:iCs/>
          </w:rPr>
          <w:t>(4)</w:t>
        </w:r>
        <w:r w:rsidRPr="003D6297">
          <w:rPr>
            <w:iCs/>
          </w:rPr>
          <w:tab/>
          <w:t>The SSO study shall determine which system configurations create vulnerability to SSO. T</w:t>
        </w:r>
        <w:r w:rsidRPr="003D6297">
          <w:rPr>
            <w:szCs w:val="20"/>
          </w:rPr>
          <w:t>he interconnecting TSP shall submit</w:t>
        </w:r>
      </w:ins>
      <w:ins w:id="838" w:author="ERCOT 121624" w:date="2024-12-06T20:07:00Z">
        <w:r w:rsidRPr="003D6297">
          <w:rPr>
            <w:szCs w:val="20"/>
          </w:rPr>
          <w:t xml:space="preserve"> both</w:t>
        </w:r>
      </w:ins>
      <w:ins w:id="839" w:author="ERCOT" w:date="2023-07-24T15:44:00Z">
        <w:r w:rsidRPr="003D6297">
          <w:rPr>
            <w:szCs w:val="20"/>
          </w:rPr>
          <w:t xml:space="preserve"> the study</w:t>
        </w:r>
      </w:ins>
      <w:ins w:id="840" w:author="ERCOT 121624" w:date="2024-12-06T20:07:00Z">
        <w:r w:rsidRPr="003D6297">
          <w:rPr>
            <w:szCs w:val="20"/>
          </w:rPr>
          <w:t xml:space="preserve"> </w:t>
        </w:r>
        <w:proofErr w:type="gramStart"/>
        <w:r w:rsidRPr="003D6297">
          <w:rPr>
            <w:szCs w:val="20"/>
          </w:rPr>
          <w:t>report</w:t>
        </w:r>
        <w:proofErr w:type="gramEnd"/>
        <w:r w:rsidRPr="003D6297">
          <w:rPr>
            <w:szCs w:val="20"/>
          </w:rPr>
          <w:t xml:space="preserve"> and the model data used in the study</w:t>
        </w:r>
      </w:ins>
      <w:ins w:id="841" w:author="ERCOT" w:date="2023-07-24T15:44:00Z">
        <w:r w:rsidRPr="003D6297">
          <w:rPr>
            <w:szCs w:val="20"/>
          </w:rPr>
          <w:t xml:space="preserve"> to ERCOT upon completion</w:t>
        </w:r>
      </w:ins>
      <w:ins w:id="842" w:author="ERCOT 121624" w:date="2024-12-06T20:08:00Z">
        <w:r w:rsidRPr="003D6297">
          <w:rPr>
            <w:szCs w:val="20"/>
          </w:rPr>
          <w:t xml:space="preserve"> of the study.</w:t>
        </w:r>
      </w:ins>
      <w:ins w:id="843" w:author="ERCOT 121624" w:date="2024-12-16T13:51:00Z">
        <w:r w:rsidRPr="003D6297">
          <w:rPr>
            <w:szCs w:val="20"/>
          </w:rPr>
          <w:t xml:space="preserve"> </w:t>
        </w:r>
      </w:ins>
      <w:ins w:id="844" w:author="ERCOT" w:date="2023-07-24T15:44:00Z">
        <w:r w:rsidRPr="003D6297">
          <w:rPr>
            <w:szCs w:val="20"/>
          </w:rPr>
          <w:t xml:space="preserve"> </w:t>
        </w:r>
        <w:del w:id="845" w:author="ERCOT 121624" w:date="2024-12-06T20:08:00Z">
          <w:r w:rsidRPr="003D6297" w:rsidDel="00B71F6D">
            <w:rPr>
              <w:szCs w:val="20"/>
            </w:rPr>
            <w:delText xml:space="preserve">and </w:delText>
          </w:r>
        </w:del>
      </w:ins>
      <w:ins w:id="846" w:author="ERCOT 121624" w:date="2024-12-06T20:08:00Z">
        <w:r w:rsidRPr="003D6297">
          <w:rPr>
            <w:szCs w:val="20"/>
          </w:rPr>
          <w:t xml:space="preserve">The interconnecting TSP </w:t>
        </w:r>
      </w:ins>
      <w:ins w:id="847" w:author="ERCOT" w:date="2023-07-24T15:44:00Z">
        <w:r w:rsidRPr="003D6297">
          <w:rPr>
            <w:szCs w:val="20"/>
          </w:rPr>
          <w:t>shall include</w:t>
        </w:r>
      </w:ins>
      <w:ins w:id="848" w:author="ERCOT 121624" w:date="2024-12-06T20:08:00Z">
        <w:r w:rsidRPr="003D6297">
          <w:rPr>
            <w:szCs w:val="20"/>
          </w:rPr>
          <w:t xml:space="preserve"> in the study report</w:t>
        </w:r>
      </w:ins>
      <w:ins w:id="849" w:author="ERCOT" w:date="2023-07-24T15:44:00Z">
        <w:r w:rsidRPr="003D6297">
          <w:rPr>
            <w:szCs w:val="20"/>
          </w:rPr>
          <w:t xml:space="preserve"> any SSO Countermeasures that have been reviewed by the TSP.</w:t>
        </w:r>
      </w:ins>
    </w:p>
    <w:p w14:paraId="154EBD01" w14:textId="77777777" w:rsidR="003D6297" w:rsidRPr="003D6297" w:rsidRDefault="003D6297" w:rsidP="003D6297">
      <w:pPr>
        <w:spacing w:after="240"/>
        <w:ind w:left="720" w:hanging="720"/>
        <w:rPr>
          <w:ins w:id="850" w:author="ERCOT" w:date="2024-05-17T21:01:00Z"/>
        </w:rPr>
      </w:pPr>
      <w:ins w:id="851" w:author="ERCOT" w:date="2024-05-17T21:01:00Z">
        <w:r w:rsidRPr="003D6297">
          <w:t>(5)</w:t>
        </w:r>
        <w:r w:rsidRPr="003D6297">
          <w:tab/>
          <w:t>If the SSO study performed in accordance with paragraph (3) above indicates that the Load connection is vulnerable to SSO, the ILLE</w:t>
        </w:r>
        <w:del w:id="852" w:author="Oncor 081524" w:date="2024-08-15T12:43:00Z">
          <w:r w:rsidRPr="003D6297" w:rsidDel="00C5312B">
            <w:delText>, in coordination with the interconnecting TSP,</w:delText>
          </w:r>
        </w:del>
      </w:ins>
      <w:ins w:id="853" w:author="ERCOT 121624" w:date="2024-12-06T19:57:00Z">
        <w:r w:rsidRPr="003D6297">
          <w:t>, in coordination with the interconnecting TSP,</w:t>
        </w:r>
      </w:ins>
      <w:ins w:id="854" w:author="ERCOT" w:date="2024-05-17T21:01:00Z">
        <w:r w:rsidRPr="003D6297">
          <w:t xml:space="preserve"> shall develop an SSO </w:t>
        </w:r>
        <w:r w:rsidRPr="003D6297">
          <w:lastRenderedPageBreak/>
          <w:t>Countermeasure plan</w:t>
        </w:r>
      </w:ins>
      <w:ins w:id="855" w:author="Oncor 081524" w:date="2024-08-15T12:43:00Z">
        <w:del w:id="856" w:author="ERCOT 121624" w:date="2024-12-06T19:57:00Z">
          <w:r w:rsidRPr="003D6297" w:rsidDel="008775C5">
            <w:delText>, provide it to the interconnecting TSP for review,</w:delText>
          </w:r>
        </w:del>
      </w:ins>
      <w:ins w:id="857" w:author="ERCOT" w:date="2024-05-17T21:01:00Z">
        <w:r w:rsidRPr="003D6297">
          <w:t xml:space="preserve"> and </w:t>
        </w:r>
      </w:ins>
      <w:ins w:id="858" w:author="Oncor 081524" w:date="2024-08-15T12:43:00Z">
        <w:r w:rsidRPr="003D6297">
          <w:t xml:space="preserve">the TSP shall </w:t>
        </w:r>
      </w:ins>
      <w:ins w:id="859" w:author="ERCOT" w:date="2024-05-17T21:01:00Z">
        <w:r w:rsidRPr="003D6297">
          <w:t xml:space="preserve">include it in the SSO study report to be approved by ERCOT. </w:t>
        </w:r>
      </w:ins>
    </w:p>
    <w:p w14:paraId="08B57DF9" w14:textId="77777777" w:rsidR="003D6297" w:rsidRPr="003D6297" w:rsidRDefault="003D6297" w:rsidP="003D6297">
      <w:pPr>
        <w:spacing w:after="240"/>
        <w:ind w:left="720" w:hanging="720"/>
        <w:rPr>
          <w:ins w:id="860" w:author="ERCOT" w:date="2024-05-17T21:01:00Z"/>
          <w:iCs/>
        </w:rPr>
      </w:pPr>
      <w:ins w:id="861" w:author="ERCOT" w:date="2024-05-17T21:01:00Z">
        <w:r w:rsidRPr="003D6297">
          <w:rPr>
            <w:iCs/>
          </w:rPr>
          <w:t>(6)</w:t>
        </w:r>
        <w:r w:rsidRPr="003D6297">
          <w:rPr>
            <w:iCs/>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ins>
    </w:p>
    <w:p w14:paraId="35AE6C2F" w14:textId="77777777" w:rsidR="003D6297" w:rsidRPr="003D6297" w:rsidRDefault="003D6297" w:rsidP="003D6297">
      <w:pPr>
        <w:spacing w:after="240"/>
        <w:ind w:left="720" w:hanging="720"/>
        <w:rPr>
          <w:ins w:id="862" w:author="ERCOT" w:date="2024-05-17T21:01:00Z"/>
          <w:iCs/>
        </w:rPr>
      </w:pPr>
      <w:ins w:id="863" w:author="ERCOT" w:date="2024-05-17T21:01:00Z">
        <w:del w:id="864" w:author="ERCOT 121624" w:date="2024-12-06T20:08:00Z">
          <w:r w:rsidRPr="003D6297" w:rsidDel="00B71F6D">
            <w:rPr>
              <w:iCs/>
            </w:rPr>
            <w:delText>(7)</w:delText>
          </w:r>
          <w:r w:rsidRPr="003D6297" w:rsidDel="00B71F6D">
            <w:rPr>
              <w:iCs/>
            </w:rPr>
            <w:tab/>
          </w:r>
        </w:del>
      </w:ins>
      <w:ins w:id="865" w:author="Oncor 081524" w:date="2024-08-15T12:43:00Z">
        <w:del w:id="866" w:author="ERCOT 121624" w:date="2024-12-06T20:08:00Z">
          <w:r w:rsidRPr="003D6297" w:rsidDel="00B71F6D">
            <w:rPr>
              <w:iCs/>
            </w:rPr>
            <w:delText xml:space="preserve">ERCOT shall specify the model </w:delText>
          </w:r>
        </w:del>
      </w:ins>
      <w:ins w:id="867" w:author="Oncor 081524" w:date="2024-08-15T12:44:00Z">
        <w:del w:id="868" w:author="ERCOT 121624" w:date="2024-12-06T20:08:00Z">
          <w:r w:rsidRPr="003D6297" w:rsidDel="00B71F6D">
            <w:rPr>
              <w:iCs/>
            </w:rPr>
            <w:delText xml:space="preserve">data necessary for the ILLE to interconnect, and provide this specification to the interconnecting TSP.  </w:delText>
          </w:r>
        </w:del>
      </w:ins>
      <w:ins w:id="869" w:author="ERCOT" w:date="2024-05-17T21:01:00Z">
        <w:del w:id="870" w:author="ERCOT 121624" w:date="2024-12-06T20:08:00Z">
          <w:r w:rsidRPr="003D6297" w:rsidDel="00B71F6D">
            <w:rPr>
              <w:iCs/>
            </w:rPr>
            <w:delText xml:space="preserve">The interconnecting TSP shall </w:delText>
          </w:r>
        </w:del>
      </w:ins>
      <w:ins w:id="871" w:author="Oncor 081524" w:date="2024-08-15T12:44:00Z">
        <w:del w:id="872" w:author="ERCOT 121624" w:date="2024-12-06T20:08:00Z">
          <w:r w:rsidRPr="003D6297" w:rsidDel="00B71F6D">
            <w:rPr>
              <w:iCs/>
            </w:rPr>
            <w:delText>request this information from the ILLE, and provide it</w:delText>
          </w:r>
        </w:del>
      </w:ins>
      <w:ins w:id="873" w:author="ERCOT" w:date="2024-05-17T21:01:00Z">
        <w:del w:id="874" w:author="ERCOT 121624" w:date="2024-12-06T20:08:00Z">
          <w:r w:rsidRPr="003D6297" w:rsidDel="00B71F6D">
            <w:rPr>
              <w:iCs/>
            </w:rPr>
            <w:delText>provide sufficient model data to ERCOT within 60 days of receipt of the data request.  ERCOT, in its sole discretion, may extend the response deadline</w:delText>
          </w:r>
        </w:del>
      </w:ins>
      <w:ins w:id="875" w:author="Oncor 081524" w:date="2024-06-22T11:22:00Z">
        <w:del w:id="876" w:author="ERCOT 121624" w:date="2024-12-06T20:08:00Z">
          <w:r w:rsidRPr="003D6297" w:rsidDel="00B71F6D">
            <w:rPr>
              <w:iCs/>
            </w:rPr>
            <w:delText xml:space="preserve"> </w:delText>
          </w:r>
        </w:del>
      </w:ins>
      <w:ins w:id="877" w:author="Oncor 081524" w:date="2024-08-15T12:45:00Z">
        <w:del w:id="878" w:author="ERCOT 121624" w:date="2024-12-06T20:08:00Z">
          <w:r w:rsidRPr="003D6297" w:rsidDel="00B71F6D">
            <w:rPr>
              <w:iCs/>
            </w:rPr>
            <w:delText>if the ILLE does not provide the required information to the interconnecting TSP within this timeframe, or for any other appropriate reason</w:delText>
          </w:r>
        </w:del>
      </w:ins>
      <w:ins w:id="879" w:author="ERCOT" w:date="2024-05-17T21:01:00Z">
        <w:del w:id="880" w:author="ERCOT 121624" w:date="2024-12-06T20:08:00Z">
          <w:r w:rsidRPr="003D6297" w:rsidDel="00B71F6D">
            <w:rPr>
              <w:iCs/>
            </w:rPr>
            <w:delText>.</w:delText>
          </w:r>
        </w:del>
      </w:ins>
    </w:p>
    <w:p w14:paraId="7F791FC9" w14:textId="77777777" w:rsidR="003D6297" w:rsidRPr="003D6297" w:rsidRDefault="003D6297" w:rsidP="003D6297">
      <w:pPr>
        <w:spacing w:after="240"/>
        <w:ind w:left="720" w:hanging="720"/>
        <w:rPr>
          <w:ins w:id="881" w:author="ERCOT" w:date="2024-05-17T21:01:00Z"/>
        </w:rPr>
      </w:pPr>
      <w:ins w:id="882" w:author="ERCOT" w:date="2024-05-17T21:01:00Z">
        <w:r w:rsidRPr="003D6297">
          <w:rPr>
            <w:iCs/>
          </w:rPr>
          <w:t>(</w:t>
        </w:r>
        <w:del w:id="883" w:author="ERCOT 121624" w:date="2024-12-06T20:08:00Z">
          <w:r w:rsidRPr="003D6297" w:rsidDel="00B71F6D">
            <w:rPr>
              <w:iCs/>
            </w:rPr>
            <w:delText>8</w:delText>
          </w:r>
        </w:del>
      </w:ins>
      <w:ins w:id="884" w:author="ERCOT 121624" w:date="2024-12-06T20:08:00Z">
        <w:r w:rsidRPr="003D6297">
          <w:rPr>
            <w:iCs/>
          </w:rPr>
          <w:t>7</w:t>
        </w:r>
      </w:ins>
      <w:ins w:id="885" w:author="ERCOT" w:date="2024-05-17T21:01:00Z">
        <w:r w:rsidRPr="003D6297">
          <w:rPr>
            <w:iCs/>
          </w:rPr>
          <w:t>)</w:t>
        </w:r>
        <w:r w:rsidRPr="003D6297">
          <w:rPr>
            <w:iCs/>
          </w:rPr>
          <w:tab/>
          <w:t xml:space="preserve">After ERCOT approval of the SSO study report, the ILLE, in coordination with </w:t>
        </w:r>
        <w:r w:rsidRPr="003D6297">
          <w:t>the interconnecting TSP, shall implement the approved SSO Countermeasures prior to Initial Energization of the Large Load</w:t>
        </w:r>
        <w:r w:rsidRPr="003D6297">
          <w:rPr>
            <w:iCs/>
          </w:rPr>
          <w:t>.</w:t>
        </w:r>
      </w:ins>
    </w:p>
    <w:p w14:paraId="64C5649E"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commentRangeStart w:id="886"/>
      <w:r w:rsidRPr="003D6297">
        <w:rPr>
          <w:b/>
          <w:bCs/>
          <w:iCs/>
          <w:snapToGrid w:val="0"/>
          <w:szCs w:val="20"/>
        </w:rPr>
        <w:t>3.22.1.</w:t>
      </w:r>
      <w:ins w:id="887" w:author="ERCOT" w:date="2023-07-06T10:02:00Z">
        <w:r w:rsidRPr="003D6297">
          <w:rPr>
            <w:b/>
            <w:bCs/>
            <w:iCs/>
            <w:snapToGrid w:val="0"/>
            <w:szCs w:val="20"/>
          </w:rPr>
          <w:t>5</w:t>
        </w:r>
      </w:ins>
      <w:del w:id="888" w:author="ERCOT" w:date="2023-07-06T10:02:00Z">
        <w:r w:rsidRPr="003D6297" w:rsidDel="009F2F69">
          <w:rPr>
            <w:b/>
            <w:bCs/>
            <w:iCs/>
            <w:snapToGrid w:val="0"/>
            <w:szCs w:val="20"/>
          </w:rPr>
          <w:delText>4</w:delText>
        </w:r>
      </w:del>
      <w:commentRangeEnd w:id="886"/>
      <w:r w:rsidR="0023743E">
        <w:rPr>
          <w:rStyle w:val="CommentReference"/>
        </w:rPr>
        <w:commentReference w:id="886"/>
      </w:r>
      <w:r w:rsidRPr="003D6297">
        <w:rPr>
          <w:b/>
          <w:bCs/>
          <w:iCs/>
          <w:snapToGrid w:val="0"/>
          <w:szCs w:val="20"/>
        </w:rPr>
        <w:t xml:space="preserve"> </w:t>
      </w:r>
      <w:r w:rsidRPr="003D6297">
        <w:rPr>
          <w:b/>
          <w:bCs/>
          <w:iCs/>
          <w:snapToGrid w:val="0"/>
          <w:szCs w:val="20"/>
        </w:rPr>
        <w:tab/>
        <w:t>Annual SS</w:t>
      </w:r>
      <w:ins w:id="889" w:author="ERCOT" w:date="2023-07-06T10:02:00Z">
        <w:r w:rsidRPr="003D6297">
          <w:rPr>
            <w:b/>
            <w:bCs/>
            <w:iCs/>
            <w:snapToGrid w:val="0"/>
            <w:szCs w:val="20"/>
          </w:rPr>
          <w:t>O</w:t>
        </w:r>
      </w:ins>
      <w:del w:id="890" w:author="ERCOT" w:date="2023-07-06T10:02:00Z">
        <w:r w:rsidRPr="003D6297" w:rsidDel="009F2F69">
          <w:rPr>
            <w:b/>
            <w:bCs/>
            <w:iCs/>
            <w:snapToGrid w:val="0"/>
            <w:szCs w:val="20"/>
          </w:rPr>
          <w:delText>R</w:delText>
        </w:r>
      </w:del>
      <w:r w:rsidRPr="003D6297">
        <w:rPr>
          <w:b/>
          <w:bCs/>
          <w:iCs/>
          <w:snapToGrid w:val="0"/>
          <w:szCs w:val="20"/>
        </w:rPr>
        <w:t xml:space="preserve"> Review</w:t>
      </w:r>
      <w:bookmarkEnd w:id="794"/>
    </w:p>
    <w:p w14:paraId="03B1F252" w14:textId="77777777" w:rsidR="003D6297" w:rsidRPr="003D6297" w:rsidRDefault="003D6297" w:rsidP="003D6297">
      <w:pPr>
        <w:spacing w:after="240"/>
        <w:ind w:left="720" w:hanging="720"/>
        <w:rPr>
          <w:iCs/>
        </w:rPr>
      </w:pPr>
      <w:r w:rsidRPr="003D6297">
        <w:t>(1)</w:t>
      </w:r>
      <w:r w:rsidRPr="003D6297">
        <w:tab/>
        <w:t>ERCOT shall perform an SS</w:t>
      </w:r>
      <w:ins w:id="891" w:author="ERCOT" w:date="2023-07-06T10:02:00Z">
        <w:r w:rsidRPr="003D6297">
          <w:t>O</w:t>
        </w:r>
      </w:ins>
      <w:del w:id="892" w:author="ERCOT" w:date="2023-07-06T10:02:00Z">
        <w:r w:rsidRPr="003D6297" w:rsidDel="009F2F69">
          <w:delText>R</w:delText>
        </w:r>
      </w:del>
      <w:r w:rsidRPr="003D6297">
        <w:t xml:space="preserve"> review annually.  The annual review shall include the following elements: </w:t>
      </w:r>
    </w:p>
    <w:p w14:paraId="5CA9DD00" w14:textId="77777777" w:rsidR="003D6297" w:rsidRPr="003D6297" w:rsidRDefault="003D6297" w:rsidP="003D6297">
      <w:pPr>
        <w:spacing w:after="240"/>
        <w:ind w:left="1440" w:hanging="720"/>
        <w:rPr>
          <w:iCs/>
        </w:rPr>
      </w:pPr>
      <w:r w:rsidRPr="003D6297">
        <w:rPr>
          <w:iCs/>
        </w:rPr>
        <w:t>(a)</w:t>
      </w:r>
      <w:r w:rsidRPr="003D6297">
        <w:rPr>
          <w:iCs/>
        </w:rPr>
        <w:tab/>
      </w:r>
      <w:r w:rsidRPr="003D6297">
        <w:t>The annual review shall include a topology</w:t>
      </w:r>
      <w:ins w:id="893" w:author="ERCOT" w:date="2023-07-31T15:31:00Z">
        <w:r w:rsidRPr="003D6297">
          <w:t xml:space="preserve"> </w:t>
        </w:r>
      </w:ins>
      <w:del w:id="894" w:author="ERCOT" w:date="2023-07-31T15:31:00Z">
        <w:r w:rsidRPr="003D6297" w:rsidDel="00346714">
          <w:delText>-</w:delText>
        </w:r>
      </w:del>
      <w:r w:rsidRPr="003D6297">
        <w:t xml:space="preserve">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ERCOT shall post the SS</w:t>
      </w:r>
      <w:ins w:id="895" w:author="ERCOT" w:date="2023-07-06T10:03:00Z">
        <w:r w:rsidRPr="003D6297">
          <w:rPr>
            <w:iCs/>
          </w:rPr>
          <w:t>O</w:t>
        </w:r>
      </w:ins>
      <w:del w:id="896" w:author="ERCOT" w:date="2023-07-06T10:03:00Z">
        <w:r w:rsidRPr="003D6297" w:rsidDel="009F2F69">
          <w:rPr>
            <w:iCs/>
          </w:rPr>
          <w:delText>R</w:delText>
        </w:r>
      </w:del>
      <w:r w:rsidRPr="003D6297">
        <w:rPr>
          <w:iCs/>
        </w:rPr>
        <w:t xml:space="preserve"> annual topology</w:t>
      </w:r>
      <w:ins w:id="897" w:author="ERCOT" w:date="2023-07-31T15:32:00Z">
        <w:r w:rsidRPr="003D6297">
          <w:rPr>
            <w:iCs/>
          </w:rPr>
          <w:t xml:space="preserve"> </w:t>
        </w:r>
      </w:ins>
      <w:del w:id="898" w:author="ERCOT" w:date="2023-07-31T15:32:00Z">
        <w:r w:rsidRPr="003D6297" w:rsidDel="00346714">
          <w:rPr>
            <w:iCs/>
          </w:rPr>
          <w:delText>-</w:delText>
        </w:r>
      </w:del>
      <w:r w:rsidRPr="003D6297">
        <w:rPr>
          <w:iCs/>
        </w:rPr>
        <w:t>check report to the Market Information System (MIS) Secure Area by May 31 of each year.</w:t>
      </w:r>
    </w:p>
    <w:p w14:paraId="7B901F17" w14:textId="77777777" w:rsidR="003D6297" w:rsidRPr="003D6297" w:rsidRDefault="003D6297" w:rsidP="003D6297">
      <w:pPr>
        <w:spacing w:after="240"/>
        <w:ind w:left="1440" w:hanging="720"/>
      </w:pPr>
      <w:r w:rsidRPr="003D6297">
        <w:rPr>
          <w:iCs/>
        </w:rPr>
        <w:t>(b)</w:t>
      </w:r>
      <w:r w:rsidRPr="003D6297">
        <w:rPr>
          <w:iCs/>
        </w:rPr>
        <w:tab/>
      </w:r>
      <w:r w:rsidRPr="003D6297">
        <w:t xml:space="preserve">If ERCOT identifies that a Generation Resource will become radial to series capacitors(s) in the event of </w:t>
      </w:r>
      <w:del w:id="899" w:author="ERCOT" w:date="2023-07-06T10:03:00Z">
        <w:r w:rsidRPr="003D6297" w:rsidDel="009F2F69">
          <w:delText xml:space="preserve">less than </w:delText>
        </w:r>
      </w:del>
      <w:r w:rsidRPr="003D6297">
        <w:rPr>
          <w:color w:val="000000"/>
        </w:rPr>
        <w:t>14</w:t>
      </w:r>
      <w:ins w:id="900" w:author="ERCOT" w:date="2023-07-06T10:03:00Z">
        <w:r w:rsidRPr="003D6297">
          <w:rPr>
            <w:color w:val="000000"/>
          </w:rPr>
          <w:t xml:space="preserve"> or fewer</w:t>
        </w:r>
      </w:ins>
      <w:r w:rsidRPr="003D6297">
        <w:t xml:space="preserve"> concurrent transmission Outages, ERCOT shall perform a frequency scan assessment in accordance with Section 3.22.2, </w:t>
      </w:r>
      <w:proofErr w:type="spellStart"/>
      <w:r w:rsidRPr="003D6297">
        <w:t>Subsynchronous</w:t>
      </w:r>
      <w:proofErr w:type="spellEnd"/>
      <w:r w:rsidRPr="003D6297">
        <w:t xml:space="preserve"> Resonance Vulnerability Assessment Criteria.  ERCOT shall prepare a report to summarize the results of the frequency scan assessment and provide it to the Resource Entity and the affected TSP.</w:t>
      </w:r>
    </w:p>
    <w:p w14:paraId="6305AA3E" w14:textId="77777777" w:rsidR="003D6297" w:rsidRPr="003D6297" w:rsidRDefault="003D6297" w:rsidP="003D6297">
      <w:pPr>
        <w:spacing w:after="240"/>
        <w:ind w:left="2160" w:hanging="720"/>
      </w:pPr>
      <w:r w:rsidRPr="003D6297">
        <w:t>(i)</w:t>
      </w:r>
      <w:r w:rsidRPr="003D6297">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B60F426" w14:textId="77777777" w:rsidR="003D6297" w:rsidRPr="003D6297" w:rsidRDefault="003D6297" w:rsidP="003D6297">
      <w:pPr>
        <w:spacing w:after="240"/>
        <w:ind w:left="2160" w:hanging="720"/>
      </w:pPr>
      <w:r w:rsidRPr="003D6297">
        <w:lastRenderedPageBreak/>
        <w:t>(ii)</w:t>
      </w:r>
      <w:r w:rsidRPr="003D6297">
        <w:tab/>
        <w:t xml:space="preserve">Past SSR assessments may be used to determine the SSR vulnerability of a Generation Resource if ERCOT, in consultation with the affected TSPs, determines the results of the past SSR assessments are still valid.  </w:t>
      </w:r>
    </w:p>
    <w:p w14:paraId="018337AA" w14:textId="77777777" w:rsidR="003D6297" w:rsidRPr="003D6297" w:rsidRDefault="003D6297" w:rsidP="003D6297">
      <w:pPr>
        <w:spacing w:after="240"/>
        <w:ind w:left="2160" w:hanging="720"/>
        <w:rPr>
          <w:iCs/>
          <w:szCs w:val="20"/>
        </w:rPr>
      </w:pPr>
      <w:r w:rsidRPr="003D6297">
        <w:rPr>
          <w:iCs/>
        </w:rPr>
        <w:t>(iii)</w:t>
      </w:r>
      <w:r w:rsidRPr="003D6297">
        <w:rPr>
          <w:iCs/>
        </w:rPr>
        <w:tab/>
        <w:t xml:space="preserve">If the SSR study confirms the Generation Resource is vulnerable to SSR in the event of four or </w:t>
      </w:r>
      <w:del w:id="901" w:author="ERCOT" w:date="2023-07-07T16:41:00Z">
        <w:r w:rsidRPr="003D6297" w:rsidDel="001C2570">
          <w:rPr>
            <w:iCs/>
          </w:rPr>
          <w:delText>less</w:delText>
        </w:r>
      </w:del>
      <w:ins w:id="902" w:author="ERCOT" w:date="2023-07-07T16:41:00Z">
        <w:r w:rsidRPr="003D6297">
          <w:rPr>
            <w:iCs/>
          </w:rPr>
          <w:t>fewer</w:t>
        </w:r>
      </w:ins>
      <w:r w:rsidRPr="003D6297">
        <w:rPr>
          <w:iCs/>
        </w:rPr>
        <w:t xml:space="preserve"> concurrent transmission Outages,</w:t>
      </w:r>
      <w:r w:rsidRPr="003D6297">
        <w:rPr>
          <w:iCs/>
          <w:szCs w:val="20"/>
        </w:rPr>
        <w:t xml:space="preserve"> the TSP that owns the affected series capacitor compensated Transmission Element shall coordinate with ERCOT, the affected Resource Entity, and affected TSPs to develop and install SS</w:t>
      </w:r>
      <w:ins w:id="903" w:author="ERCOT" w:date="2023-07-07T16:41:00Z">
        <w:r w:rsidRPr="003D6297">
          <w:rPr>
            <w:iCs/>
            <w:szCs w:val="20"/>
          </w:rPr>
          <w:t>O</w:t>
        </w:r>
      </w:ins>
      <w:del w:id="904" w:author="ERCOT" w:date="2023-07-07T16:41:00Z">
        <w:r w:rsidRPr="003D6297" w:rsidDel="001C2570">
          <w:rPr>
            <w:iCs/>
            <w:szCs w:val="20"/>
          </w:rPr>
          <w:delText>R</w:delText>
        </w:r>
      </w:del>
      <w:r w:rsidRPr="003D6297">
        <w:rPr>
          <w:iCs/>
          <w:szCs w:val="20"/>
        </w:rPr>
        <w:t xml:space="preserve"> Mitigation on the ERCOT transmission system. The SS</w:t>
      </w:r>
      <w:ins w:id="905" w:author="ERCOT" w:date="2023-07-07T16:41:00Z">
        <w:r w:rsidRPr="003D6297">
          <w:rPr>
            <w:iCs/>
            <w:szCs w:val="20"/>
          </w:rPr>
          <w:t>O</w:t>
        </w:r>
      </w:ins>
      <w:del w:id="906" w:author="ERCOT" w:date="2023-07-07T16:41:00Z">
        <w:r w:rsidRPr="003D6297" w:rsidDel="001C2570">
          <w:rPr>
            <w:iCs/>
            <w:szCs w:val="20"/>
          </w:rPr>
          <w:delText>R</w:delText>
        </w:r>
      </w:del>
      <w:r w:rsidRPr="003D6297">
        <w:rPr>
          <w:iCs/>
          <w:szCs w:val="20"/>
        </w:rPr>
        <w:t xml:space="preserve"> Mitigation shall be developed, if required, and implemented prior to the latter of the energization of the transmission project or the Initial Synchronization of the Generation Resource.</w:t>
      </w:r>
    </w:p>
    <w:p w14:paraId="21FB30ED" w14:textId="77777777" w:rsidR="003D6297" w:rsidRPr="003D6297" w:rsidRDefault="003D6297" w:rsidP="003D6297">
      <w:pPr>
        <w:spacing w:after="240"/>
        <w:ind w:left="2160" w:hanging="720"/>
      </w:pPr>
      <w:r w:rsidRPr="003D6297">
        <w:t>(iv)</w:t>
      </w:r>
      <w:r w:rsidRPr="003D6297">
        <w:tab/>
        <w:t xml:space="preserve">If the SSR study confirms the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energization of the transmission project or the Initial Synchronization of the Generation Resource.</w:t>
      </w:r>
    </w:p>
    <w:p w14:paraId="3C90C878" w14:textId="77777777" w:rsidR="003D6297" w:rsidRPr="003D6297" w:rsidRDefault="003D6297" w:rsidP="003D6297">
      <w:pPr>
        <w:spacing w:after="240"/>
        <w:ind w:left="2160" w:hanging="720"/>
        <w:rPr>
          <w:iCs/>
        </w:rPr>
      </w:pPr>
      <w:r w:rsidRPr="003D6297">
        <w:rPr>
          <w:iCs/>
        </w:rPr>
        <w:t xml:space="preserve">(v) </w:t>
      </w:r>
      <w:r w:rsidRPr="003D6297">
        <w:rPr>
          <w:iCs/>
        </w:rPr>
        <w:tab/>
        <w:t xml:space="preserve">The </w:t>
      </w:r>
      <w:r w:rsidRPr="003D6297">
        <w:t>Resource</w:t>
      </w:r>
      <w:r w:rsidRPr="003D6297">
        <w:rPr>
          <w:iCs/>
        </w:rPr>
        <w:t xml:space="preserve"> </w:t>
      </w:r>
      <w:r w:rsidRPr="003D6297">
        <w:t>Entity</w:t>
      </w:r>
      <w:r w:rsidRPr="003D6297">
        <w:rPr>
          <w:iCs/>
        </w:rPr>
        <w:t xml:space="preserve"> shall </w:t>
      </w:r>
      <w:r w:rsidRPr="003D6297">
        <w:t>provide</w:t>
      </w:r>
      <w:r w:rsidRPr="003D6297">
        <w:rPr>
          <w:iCs/>
        </w:rPr>
        <w:t xml:space="preserve"> sufficient model data to ERCOT within 60 days of receipt of the data request.  ERCOT, in its sole discretion, may extend the response deadline.</w:t>
      </w:r>
    </w:p>
    <w:p w14:paraId="196776CE" w14:textId="77777777" w:rsidR="003D6297" w:rsidRPr="003D6297" w:rsidRDefault="003D6297" w:rsidP="003D6297">
      <w:pPr>
        <w:spacing w:after="240"/>
        <w:ind w:left="1440" w:hanging="720"/>
        <w:rPr>
          <w:ins w:id="907" w:author="ERCOT" w:date="2023-07-24T15:46:00Z"/>
          <w:iCs/>
        </w:rPr>
      </w:pPr>
      <w:bookmarkStart w:id="908" w:name="_Toc94100407"/>
      <w:ins w:id="909" w:author="ERCOT" w:date="2023-07-24T15:46:00Z">
        <w:r w:rsidRPr="003D6297">
          <w:rPr>
            <w:iCs/>
          </w:rPr>
          <w:t>(c)</w:t>
        </w:r>
        <w:r w:rsidRPr="003D629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ins>
    </w:p>
    <w:p w14:paraId="3145787B" w14:textId="77777777" w:rsidR="003D6297" w:rsidRPr="003D6297" w:rsidRDefault="003D6297" w:rsidP="003D6297">
      <w:pPr>
        <w:spacing w:after="240"/>
        <w:ind w:left="2160" w:hanging="720"/>
        <w:rPr>
          <w:ins w:id="910" w:author="ERCOT" w:date="2023-07-24T15:46:00Z"/>
          <w:iCs/>
          <w:szCs w:val="20"/>
        </w:rPr>
      </w:pPr>
      <w:ins w:id="911" w:author="ERCOT" w:date="2023-07-24T15:46:00Z">
        <w:r w:rsidRPr="003D6297">
          <w:rPr>
            <w:iCs/>
            <w:szCs w:val="20"/>
          </w:rPr>
          <w:t>(i)</w:t>
        </w:r>
        <w:r w:rsidRPr="003D6297">
          <w:rPr>
            <w:iCs/>
            <w:szCs w:val="20"/>
          </w:rPr>
          <w:tab/>
          <w:t xml:space="preserve">If an SSO study confirms the Large Load or any associated Facilities are vulnerable to SSO and this risk was not previously identified during any study required by Section 3.22.1.4, the TSP that owns the affected series capacitor shall </w:t>
        </w:r>
      </w:ins>
      <w:ins w:id="912" w:author="ERCOT 121624" w:date="2024-12-16T12:47:00Z">
        <w:r w:rsidRPr="003D6297">
          <w:rPr>
            <w:iCs/>
            <w:szCs w:val="20"/>
          </w:rPr>
          <w:t xml:space="preserve">conduct more detailed study by </w:t>
        </w:r>
      </w:ins>
      <w:ins w:id="913" w:author="ERCOT" w:date="2023-07-24T15:46:00Z">
        <w:r w:rsidRPr="003D6297">
          <w:rPr>
            <w:iCs/>
            <w:szCs w:val="20"/>
          </w:rPr>
          <w:t>coordinat</w:t>
        </w:r>
        <w:del w:id="914" w:author="ERCOT 121624" w:date="2024-12-16T12:47:00Z">
          <w:r w:rsidRPr="003D6297" w:rsidDel="009A24EE">
            <w:rPr>
              <w:iCs/>
              <w:szCs w:val="20"/>
            </w:rPr>
            <w:delText>e</w:delText>
          </w:r>
        </w:del>
      </w:ins>
      <w:ins w:id="915" w:author="ERCOT 121624" w:date="2024-12-16T12:47:00Z">
        <w:r w:rsidRPr="003D6297">
          <w:rPr>
            <w:iCs/>
            <w:szCs w:val="20"/>
          </w:rPr>
          <w:t>ing</w:t>
        </w:r>
      </w:ins>
      <w:ins w:id="916" w:author="ERCOT" w:date="2023-07-24T15:46:00Z">
        <w:r w:rsidRPr="003D6297">
          <w:rPr>
            <w:iCs/>
            <w:szCs w:val="20"/>
          </w:rPr>
          <w:t xml:space="preserve"> with ERCOT, the affected ILLE, and affected TSPs to develop and install SSO Countermeasures on the ERCOT transmission system.  The SSO Countermeasures shall </w:t>
        </w:r>
      </w:ins>
      <w:ins w:id="917" w:author="ERCOT" w:date="2023-07-31T15:20:00Z">
        <w:r w:rsidRPr="003D6297">
          <w:rPr>
            <w:iCs/>
            <w:szCs w:val="20"/>
          </w:rPr>
          <w:t xml:space="preserve">be </w:t>
        </w:r>
      </w:ins>
      <w:ins w:id="918" w:author="ERCOT" w:date="2023-07-24T15:46:00Z">
        <w:r w:rsidRPr="003D6297">
          <w:rPr>
            <w:iCs/>
            <w:szCs w:val="20"/>
          </w:rPr>
          <w:t>implemented prior to the latter of the energization of the transmission project or Initial Energization of the Large Load.</w:t>
        </w:r>
      </w:ins>
    </w:p>
    <w:p w14:paraId="512BD0A3" w14:textId="77777777" w:rsidR="003D6297" w:rsidRPr="003D6297" w:rsidRDefault="003D6297" w:rsidP="003D6297">
      <w:pPr>
        <w:spacing w:after="240"/>
        <w:ind w:left="2160" w:hanging="720"/>
        <w:rPr>
          <w:ins w:id="919" w:author="ERCOT" w:date="2023-07-24T15:46:00Z"/>
          <w:iCs/>
        </w:rPr>
      </w:pPr>
      <w:ins w:id="920" w:author="ERCOT" w:date="2023-07-24T15:46:00Z">
        <w:r w:rsidRPr="003D6297">
          <w:rPr>
            <w:iCs/>
          </w:rPr>
          <w:t>(ii)</w:t>
        </w:r>
        <w:r w:rsidRPr="003D6297">
          <w:rPr>
            <w:iCs/>
          </w:rPr>
          <w:tab/>
        </w:r>
      </w:ins>
      <w:ins w:id="921" w:author="ERCOT 121624" w:date="2024-12-16T12:48:00Z">
        <w:r w:rsidRPr="003D6297">
          <w:rPr>
            <w:iCs/>
          </w:rPr>
          <w:t xml:space="preserve">The interconnecting TSP shall submit both the detailed study </w:t>
        </w:r>
        <w:proofErr w:type="gramStart"/>
        <w:r w:rsidRPr="003D6297">
          <w:rPr>
            <w:iCs/>
          </w:rPr>
          <w:t>report</w:t>
        </w:r>
        <w:proofErr w:type="gramEnd"/>
        <w:r w:rsidRPr="003D6297">
          <w:rPr>
            <w:iCs/>
          </w:rPr>
          <w:t xml:space="preserve"> and the model data used in the detailed study to ERCOT upon completion of the study. The interconnecting TSP shall include in the study report any SSO Countermeasures that have been reviewed by the TSP. </w:t>
        </w:r>
      </w:ins>
      <w:ins w:id="922" w:author="Oncor 081524" w:date="2024-08-15T12:46:00Z">
        <w:del w:id="923" w:author="ERCOT 121624" w:date="2024-12-16T12:48:00Z">
          <w:r w:rsidRPr="003D6297" w:rsidDel="00EC62A7">
            <w:rPr>
              <w:iCs/>
            </w:rPr>
            <w:delText xml:space="preserve">ERCOT shall specify the model data necessary for the ILLE to interconnect, and provide this specification to the interconnecting TSP.  </w:delText>
          </w:r>
        </w:del>
      </w:ins>
      <w:ins w:id="924" w:author="ERCOT" w:date="2024-05-17T21:01:00Z">
        <w:del w:id="925" w:author="ERCOT 121624" w:date="2024-12-16T12:48:00Z">
          <w:r w:rsidRPr="003D6297" w:rsidDel="00EC62A7">
            <w:rPr>
              <w:iCs/>
            </w:rPr>
            <w:delText xml:space="preserve">The interconnecting TSP shall </w:delText>
          </w:r>
        </w:del>
      </w:ins>
      <w:ins w:id="926" w:author="Oncor 081524" w:date="2024-08-15T12:46:00Z">
        <w:del w:id="927" w:author="ERCOT 121624" w:date="2024-12-16T12:48:00Z">
          <w:r w:rsidRPr="003D6297" w:rsidDel="00EC62A7">
            <w:rPr>
              <w:iCs/>
            </w:rPr>
            <w:delText>request this information from the ILLE, and provide it</w:delText>
          </w:r>
        </w:del>
      </w:ins>
      <w:ins w:id="928" w:author="ERCOT" w:date="2024-05-17T21:01:00Z">
        <w:del w:id="929" w:author="ERCOT 121624" w:date="2024-12-16T12:48:00Z">
          <w:r w:rsidRPr="003D6297" w:rsidDel="00EC62A7">
            <w:rPr>
              <w:iCs/>
            </w:rPr>
            <w:delText xml:space="preserve">provide </w:delText>
          </w:r>
          <w:r w:rsidRPr="003D6297" w:rsidDel="00EC62A7">
            <w:rPr>
              <w:iCs/>
            </w:rPr>
            <w:lastRenderedPageBreak/>
            <w:delText>sufficient model data to ERCOT within 60 days of receipt of the data request.  ERCOT, in its sole discretion, may extend the response deadline</w:delText>
          </w:r>
        </w:del>
      </w:ins>
      <w:ins w:id="930" w:author="Oncor 081524" w:date="2024-06-22T15:56:00Z">
        <w:del w:id="931" w:author="ERCOT 121624" w:date="2024-12-16T12:48:00Z">
          <w:r w:rsidRPr="003D6297" w:rsidDel="00EC62A7">
            <w:rPr>
              <w:iCs/>
            </w:rPr>
            <w:delText xml:space="preserve"> </w:delText>
          </w:r>
        </w:del>
      </w:ins>
      <w:ins w:id="932" w:author="Oncor 081524" w:date="2024-08-15T12:47:00Z">
        <w:del w:id="933" w:author="ERCOT 121624" w:date="2024-12-16T12:48:00Z">
          <w:r w:rsidRPr="003D6297" w:rsidDel="00EC62A7">
            <w:rPr>
              <w:iCs/>
            </w:rPr>
            <w:delText>if the ILLE does not provide the required information to the interconnecting TSP within this timeframe, or for any ot</w:delText>
          </w:r>
        </w:del>
      </w:ins>
      <w:ins w:id="934" w:author="Oncor 081524" w:date="2024-08-15T12:48:00Z">
        <w:del w:id="935" w:author="ERCOT 121624" w:date="2024-12-16T12:48:00Z">
          <w:r w:rsidRPr="003D6297" w:rsidDel="00EC62A7">
            <w:rPr>
              <w:iCs/>
            </w:rPr>
            <w:delText>her appropriate reason</w:delText>
          </w:r>
        </w:del>
      </w:ins>
      <w:ins w:id="936" w:author="ERCOT" w:date="2024-05-17T21:01:00Z">
        <w:del w:id="937" w:author="ERCOT 121624" w:date="2024-12-16T12:48:00Z">
          <w:r w:rsidRPr="003D6297" w:rsidDel="00C73923">
            <w:rPr>
              <w:iCs/>
            </w:rPr>
            <w:delText>.</w:delText>
          </w:r>
        </w:del>
      </w:ins>
    </w:p>
    <w:p w14:paraId="18EFE1C5" w14:textId="77777777" w:rsidR="003D6297" w:rsidRPr="003D6297" w:rsidRDefault="003D6297" w:rsidP="003D6297">
      <w:pPr>
        <w:keepNext/>
        <w:tabs>
          <w:tab w:val="left" w:pos="1080"/>
        </w:tabs>
        <w:spacing w:before="240" w:after="240"/>
        <w:ind w:left="1080" w:hanging="1080"/>
        <w:outlineLvl w:val="2"/>
        <w:rPr>
          <w:b/>
          <w:bCs/>
          <w:i/>
          <w:szCs w:val="20"/>
        </w:rPr>
      </w:pPr>
      <w:commentRangeStart w:id="938"/>
      <w:r w:rsidRPr="003D6297">
        <w:rPr>
          <w:b/>
          <w:bCs/>
          <w:i/>
          <w:szCs w:val="20"/>
        </w:rPr>
        <w:t>3.22.2</w:t>
      </w:r>
      <w:commentRangeEnd w:id="938"/>
      <w:r w:rsidR="0023743E">
        <w:rPr>
          <w:rStyle w:val="CommentReference"/>
        </w:rPr>
        <w:commentReference w:id="938"/>
      </w:r>
      <w:r w:rsidRPr="003D6297">
        <w:rPr>
          <w:b/>
          <w:bCs/>
          <w:i/>
          <w:szCs w:val="20"/>
        </w:rPr>
        <w:tab/>
      </w:r>
      <w:proofErr w:type="spellStart"/>
      <w:r w:rsidRPr="003D6297">
        <w:rPr>
          <w:b/>
          <w:bCs/>
          <w:i/>
          <w:szCs w:val="20"/>
        </w:rPr>
        <w:t>Subsynchronous</w:t>
      </w:r>
      <w:proofErr w:type="spellEnd"/>
      <w:r w:rsidRPr="003D6297">
        <w:rPr>
          <w:b/>
          <w:bCs/>
          <w:i/>
          <w:szCs w:val="20"/>
        </w:rPr>
        <w:t xml:space="preserve"> </w:t>
      </w:r>
      <w:del w:id="939" w:author="ERCOT" w:date="2023-07-06T10:03:00Z">
        <w:r w:rsidRPr="003D6297" w:rsidDel="009F2F69">
          <w:rPr>
            <w:b/>
            <w:bCs/>
            <w:i/>
            <w:szCs w:val="20"/>
          </w:rPr>
          <w:delText>Resonance</w:delText>
        </w:r>
      </w:del>
      <w:ins w:id="940" w:author="ERCOT" w:date="2023-07-06T10:04:00Z">
        <w:r w:rsidRPr="003D6297">
          <w:rPr>
            <w:b/>
            <w:bCs/>
            <w:i/>
            <w:szCs w:val="20"/>
          </w:rPr>
          <w:t>Oscillation</w:t>
        </w:r>
      </w:ins>
      <w:r w:rsidRPr="003D6297">
        <w:rPr>
          <w:b/>
          <w:bCs/>
          <w:i/>
          <w:szCs w:val="20"/>
        </w:rPr>
        <w:t xml:space="preserve"> Vulnerability Assessment Criteria</w:t>
      </w:r>
      <w:bookmarkEnd w:id="908"/>
    </w:p>
    <w:p w14:paraId="45B51344" w14:textId="77777777" w:rsidR="003D6297" w:rsidRPr="003D6297" w:rsidRDefault="003D6297" w:rsidP="003D6297">
      <w:pPr>
        <w:spacing w:after="240"/>
        <w:ind w:left="720" w:hanging="720"/>
      </w:pPr>
      <w:r w:rsidRPr="003D6297">
        <w:t>(1)</w:t>
      </w:r>
      <w:r w:rsidRPr="003D6297">
        <w:tab/>
        <w:t xml:space="preserve">A Generation Resource </w:t>
      </w:r>
      <w:proofErr w:type="gramStart"/>
      <w:r w:rsidRPr="003D6297">
        <w:t>is considered to be</w:t>
      </w:r>
      <w:proofErr w:type="gramEnd"/>
      <w:r w:rsidRPr="003D6297">
        <w:t xml:space="preserve"> potentially vulnerable to SSR in the topology</w:t>
      </w:r>
      <w:ins w:id="941" w:author="ERCOT" w:date="2023-07-31T15:33:00Z">
        <w:r w:rsidRPr="003D6297">
          <w:t xml:space="preserve"> </w:t>
        </w:r>
      </w:ins>
      <w:del w:id="942" w:author="ERCOT" w:date="2023-07-31T15:33:00Z">
        <w:r w:rsidRPr="003D6297" w:rsidDel="00346714">
          <w:delText>-</w:delText>
        </w:r>
      </w:del>
      <w:r w:rsidRPr="003D6297">
        <w:t xml:space="preserve">check if a Generation Resource will become radial to </w:t>
      </w:r>
      <w:del w:id="943" w:author="ERCOT" w:date="2023-07-06T10:04:00Z">
        <w:r w:rsidRPr="003D6297" w:rsidDel="009F2F69">
          <w:delText xml:space="preserve">a </w:delText>
        </w:r>
      </w:del>
      <w:ins w:id="944" w:author="ERCOT" w:date="2023-07-24T15:47:00Z">
        <w:r w:rsidRPr="003D6297">
          <w:t xml:space="preserve">one or more </w:t>
        </w:r>
      </w:ins>
      <w:r w:rsidRPr="003D6297">
        <w:t>series capacitors</w:t>
      </w:r>
      <w:del w:id="945" w:author="ERCOT" w:date="2023-07-24T15:47:00Z">
        <w:r w:rsidRPr="003D6297" w:rsidDel="00DE2DF0">
          <w:delText>(s)</w:delText>
        </w:r>
      </w:del>
      <w:r w:rsidRPr="003D6297">
        <w:t xml:space="preserve"> in the event of </w:t>
      </w:r>
      <w:del w:id="946" w:author="ERCOT" w:date="2023-07-06T10:04:00Z">
        <w:r w:rsidRPr="003D6297" w:rsidDel="009F2F69">
          <w:delText xml:space="preserve">less than </w:delText>
        </w:r>
      </w:del>
      <w:r w:rsidRPr="003D6297">
        <w:t xml:space="preserve">14 </w:t>
      </w:r>
      <w:ins w:id="947" w:author="ERCOT" w:date="2023-07-06T10:04:00Z">
        <w:r w:rsidRPr="003D6297">
          <w:t xml:space="preserve">or fewer </w:t>
        </w:r>
      </w:ins>
      <w:r w:rsidRPr="003D6297">
        <w:t>concurrent transmission Outages.  A frequency scan assessment and/or a detailed SSR assessment shall be required to screen for system conditions causing potential SSR vulnerability.</w:t>
      </w:r>
    </w:p>
    <w:p w14:paraId="4EB0E33B" w14:textId="77777777" w:rsidR="003D6297" w:rsidRPr="003D6297" w:rsidRDefault="003D6297" w:rsidP="003D6297">
      <w:pPr>
        <w:spacing w:after="240"/>
        <w:ind w:left="720" w:hanging="720"/>
        <w:rPr>
          <w:ins w:id="948" w:author="ERCOT" w:date="2023-07-24T15:48:00Z"/>
        </w:rPr>
      </w:pPr>
      <w:ins w:id="949" w:author="ERCOT" w:date="2023-07-24T15:48:00Z">
        <w:r w:rsidRPr="003D6297">
          <w:t>(2)</w:t>
        </w:r>
        <w:r w:rsidRPr="003D6297">
          <w:tab/>
          <w:t xml:space="preserve">A Large Load </w:t>
        </w:r>
        <w:proofErr w:type="gramStart"/>
        <w:r w:rsidRPr="003D6297">
          <w:t>is considered to be</w:t>
        </w:r>
        <w:proofErr w:type="gramEnd"/>
        <w:r w:rsidRPr="003D6297">
          <w:t xml:space="preserve"> potentially vulnerable to SSO in the topology check if: </w:t>
        </w:r>
      </w:ins>
    </w:p>
    <w:p w14:paraId="730A2BDE" w14:textId="77777777" w:rsidR="003D6297" w:rsidRPr="003D6297" w:rsidRDefault="003D6297" w:rsidP="003D6297">
      <w:pPr>
        <w:spacing w:after="240"/>
        <w:ind w:left="1440" w:hanging="720"/>
        <w:rPr>
          <w:ins w:id="950" w:author="ERCOT" w:date="2023-07-24T15:48:00Z"/>
        </w:rPr>
      </w:pPr>
      <w:ins w:id="951" w:author="ERCOT" w:date="2023-07-24T15:48:00Z">
        <w:r w:rsidRPr="003D6297">
          <w:t>(a)</w:t>
        </w:r>
        <w:r w:rsidRPr="003D6297">
          <w:tab/>
          <w:t xml:space="preserve">A Large Load will become radial to one or more series capacitors in the event of six or fewer concurrent transmission Outages; or </w:t>
        </w:r>
      </w:ins>
    </w:p>
    <w:p w14:paraId="6841D0E4" w14:textId="77777777" w:rsidR="003D6297" w:rsidRPr="003D6297" w:rsidRDefault="003D6297" w:rsidP="003D6297">
      <w:pPr>
        <w:spacing w:after="240"/>
        <w:ind w:left="1440" w:hanging="720"/>
        <w:rPr>
          <w:ins w:id="952" w:author="ERCOT" w:date="2023-07-24T15:48:00Z"/>
        </w:rPr>
      </w:pPr>
      <w:ins w:id="953" w:author="ERCOT" w:date="2023-07-24T15:48:00Z">
        <w:r w:rsidRPr="003D6297">
          <w:t xml:space="preserve">(b) </w:t>
        </w:r>
        <w:r w:rsidRPr="003D6297">
          <w:tab/>
          <w:t>A transformer associated with a Large Load will become radial to one or more series capacitors in the event of the following:</w:t>
        </w:r>
      </w:ins>
    </w:p>
    <w:p w14:paraId="3FF7B4BD" w14:textId="77777777" w:rsidR="003D6297" w:rsidRPr="003D6297" w:rsidRDefault="003D6297" w:rsidP="003D6297">
      <w:pPr>
        <w:spacing w:after="240"/>
        <w:ind w:left="2160" w:hanging="720"/>
        <w:rPr>
          <w:ins w:id="954" w:author="ERCOT" w:date="2023-07-24T15:48:00Z"/>
          <w:iCs/>
          <w:szCs w:val="20"/>
        </w:rPr>
      </w:pPr>
      <w:ins w:id="955" w:author="ERCOT" w:date="2023-07-24T15:48:00Z">
        <w:r w:rsidRPr="003D6297">
          <w:rPr>
            <w:iCs/>
            <w:szCs w:val="20"/>
          </w:rPr>
          <w:t>(i)</w:t>
        </w:r>
        <w:r w:rsidRPr="003D6297">
          <w:rPr>
            <w:iCs/>
            <w:szCs w:val="20"/>
          </w:rPr>
          <w:tab/>
          <w:t>One single element outage;</w:t>
        </w:r>
      </w:ins>
    </w:p>
    <w:p w14:paraId="1CDD7E72" w14:textId="77777777" w:rsidR="003D6297" w:rsidRPr="003D6297" w:rsidRDefault="003D6297" w:rsidP="003D6297">
      <w:pPr>
        <w:spacing w:after="240"/>
        <w:ind w:left="2160" w:hanging="720"/>
        <w:rPr>
          <w:ins w:id="956" w:author="ERCOT" w:date="2023-07-24T15:48:00Z"/>
          <w:iCs/>
          <w:szCs w:val="20"/>
        </w:rPr>
      </w:pPr>
      <w:ins w:id="957" w:author="ERCOT" w:date="2023-07-24T15:48:00Z">
        <w:r w:rsidRPr="003D6297">
          <w:rPr>
            <w:iCs/>
            <w:szCs w:val="20"/>
          </w:rPr>
          <w:t>(ii)</w:t>
        </w:r>
        <w:r w:rsidRPr="003D6297">
          <w:rPr>
            <w:iCs/>
            <w:szCs w:val="20"/>
          </w:rPr>
          <w:tab/>
          <w:t>One common tower outage;</w:t>
        </w:r>
      </w:ins>
    </w:p>
    <w:p w14:paraId="78488F56" w14:textId="77777777" w:rsidR="003D6297" w:rsidRPr="003D6297" w:rsidRDefault="003D6297" w:rsidP="003D6297">
      <w:pPr>
        <w:spacing w:after="240"/>
        <w:ind w:left="2160" w:hanging="720"/>
        <w:rPr>
          <w:ins w:id="958" w:author="ERCOT" w:date="2023-07-24T15:48:00Z"/>
          <w:iCs/>
          <w:szCs w:val="20"/>
        </w:rPr>
      </w:pPr>
      <w:ins w:id="959" w:author="ERCOT" w:date="2023-07-24T15:48:00Z">
        <w:r w:rsidRPr="003D6297">
          <w:rPr>
            <w:iCs/>
            <w:szCs w:val="20"/>
          </w:rPr>
          <w:t>(iii)</w:t>
        </w:r>
        <w:r w:rsidRPr="003D6297">
          <w:rPr>
            <w:iCs/>
            <w:szCs w:val="20"/>
          </w:rPr>
          <w:tab/>
          <w:t>Two single element outages;</w:t>
        </w:r>
      </w:ins>
    </w:p>
    <w:p w14:paraId="12AFD1BA" w14:textId="77777777" w:rsidR="003D6297" w:rsidRPr="003D6297" w:rsidRDefault="003D6297" w:rsidP="003D6297">
      <w:pPr>
        <w:spacing w:after="240"/>
        <w:ind w:left="2160" w:hanging="720"/>
        <w:rPr>
          <w:ins w:id="960" w:author="ERCOT" w:date="2023-07-24T15:48:00Z"/>
          <w:iCs/>
          <w:szCs w:val="20"/>
        </w:rPr>
      </w:pPr>
      <w:ins w:id="961" w:author="ERCOT" w:date="2023-07-24T15:48:00Z">
        <w:r w:rsidRPr="003D6297">
          <w:rPr>
            <w:iCs/>
            <w:szCs w:val="20"/>
          </w:rPr>
          <w:t>(iv)</w:t>
        </w:r>
        <w:r w:rsidRPr="003D6297">
          <w:rPr>
            <w:iCs/>
            <w:szCs w:val="20"/>
          </w:rPr>
          <w:tab/>
          <w:t>Two common tower outages; or</w:t>
        </w:r>
      </w:ins>
    </w:p>
    <w:p w14:paraId="7E0D8D3B" w14:textId="77777777" w:rsidR="003D6297" w:rsidRPr="003D6297" w:rsidRDefault="003D6297" w:rsidP="003D6297">
      <w:pPr>
        <w:spacing w:after="240"/>
        <w:ind w:left="2160" w:hanging="720"/>
        <w:rPr>
          <w:ins w:id="962" w:author="ERCOT" w:date="2023-06-22T16:11:00Z"/>
          <w:iCs/>
          <w:szCs w:val="20"/>
        </w:rPr>
      </w:pPr>
      <w:ins w:id="963" w:author="ERCOT" w:date="2023-07-24T15:48:00Z">
        <w:r w:rsidRPr="003D6297">
          <w:rPr>
            <w:iCs/>
            <w:szCs w:val="20"/>
          </w:rPr>
          <w:t>(v)</w:t>
        </w:r>
        <w:r w:rsidRPr="003D6297">
          <w:rPr>
            <w:iCs/>
            <w:szCs w:val="20"/>
          </w:rPr>
          <w:tab/>
          <w:t>One single element outage and one common tower outage</w:t>
        </w:r>
      </w:ins>
      <w:ins w:id="964" w:author="ERCOT" w:date="2023-06-22T16:11:00Z">
        <w:r w:rsidRPr="003D6297">
          <w:rPr>
            <w:iCs/>
            <w:szCs w:val="20"/>
          </w:rPr>
          <w:t>.</w:t>
        </w:r>
      </w:ins>
    </w:p>
    <w:p w14:paraId="68F00745" w14:textId="77777777" w:rsidR="003D6297" w:rsidRPr="003D6297" w:rsidRDefault="003D6297" w:rsidP="003D6297">
      <w:pPr>
        <w:spacing w:after="240"/>
        <w:ind w:left="720" w:hanging="720"/>
      </w:pPr>
      <w:r w:rsidRPr="003D6297">
        <w:t>(</w:t>
      </w:r>
      <w:ins w:id="965" w:author="ERCOT" w:date="2023-07-06T10:05:00Z">
        <w:r w:rsidRPr="003D6297">
          <w:t>3</w:t>
        </w:r>
      </w:ins>
      <w:del w:id="966" w:author="ERCOT" w:date="2023-07-06T10:05:00Z">
        <w:r w:rsidRPr="003D6297" w:rsidDel="009F2F69">
          <w:delText>2</w:delText>
        </w:r>
      </w:del>
      <w:r w:rsidRPr="003D6297">
        <w:t>)</w:t>
      </w:r>
      <w:r w:rsidRPr="003D6297">
        <w:tab/>
        <w:t xml:space="preserve">In determining whether a Generation Resource </w:t>
      </w:r>
      <w:proofErr w:type="gramStart"/>
      <w:r w:rsidRPr="003D6297">
        <w:t>is considered to be</w:t>
      </w:r>
      <w:proofErr w:type="gramEnd"/>
      <w:r w:rsidRPr="003D6297">
        <w:t xml:space="preserve"> potentially vulnerable to SSR in the frequency scan assessment results, the following criteria shall be considered:</w:t>
      </w:r>
    </w:p>
    <w:p w14:paraId="5B53BF33" w14:textId="77777777" w:rsidR="003D6297" w:rsidRPr="003D6297" w:rsidRDefault="003D6297" w:rsidP="003D6297">
      <w:pPr>
        <w:spacing w:after="240"/>
        <w:ind w:left="1440" w:hanging="720"/>
      </w:pPr>
      <w:r w:rsidRPr="003D6297">
        <w:t xml:space="preserve">(a) </w:t>
      </w:r>
      <w:r w:rsidRPr="003D6297">
        <w:tab/>
        <w:t xml:space="preserve">Induction Generator Effect (IGE) and </w:t>
      </w:r>
      <w:proofErr w:type="spellStart"/>
      <w:r w:rsidRPr="003D6297">
        <w:t>Subsynchronous</w:t>
      </w:r>
      <w:proofErr w:type="spellEnd"/>
      <w:r w:rsidRPr="003D6297">
        <w:t xml:space="preserve"> Control Interaction (SSCI): </w:t>
      </w:r>
    </w:p>
    <w:p w14:paraId="36DAFF43" w14:textId="77777777" w:rsidR="003D6297" w:rsidRPr="003D6297" w:rsidRDefault="003D6297" w:rsidP="003D6297">
      <w:pPr>
        <w:spacing w:after="240"/>
        <w:ind w:left="2160" w:hanging="720"/>
      </w:pPr>
      <w:r w:rsidRPr="003D6297">
        <w:t>(i)</w:t>
      </w:r>
      <w:r w:rsidRPr="003D6297">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3D6297">
        <w:t>is considered to be</w:t>
      </w:r>
      <w:proofErr w:type="gramEnd"/>
      <w:r w:rsidRPr="003D6297">
        <w:t xml:space="preserve"> potentially vulnerable to IGE/SSCI; </w:t>
      </w:r>
    </w:p>
    <w:p w14:paraId="0A7F9139" w14:textId="77777777" w:rsidR="003D6297" w:rsidRPr="003D6297" w:rsidRDefault="003D6297" w:rsidP="003D6297">
      <w:pPr>
        <w:spacing w:after="240"/>
        <w:ind w:left="1440" w:hanging="720"/>
      </w:pPr>
      <w:r w:rsidRPr="003D6297">
        <w:t xml:space="preserve">(b) </w:t>
      </w:r>
      <w:r w:rsidRPr="003D6297">
        <w:tab/>
        <w:t xml:space="preserve">Torsional Interaction: </w:t>
      </w:r>
    </w:p>
    <w:p w14:paraId="5AF2F00D" w14:textId="77777777" w:rsidR="003D6297" w:rsidRPr="003D6297" w:rsidRDefault="003D6297" w:rsidP="003D6297">
      <w:pPr>
        <w:spacing w:after="240"/>
        <w:ind w:left="2160" w:hanging="720"/>
      </w:pPr>
      <w:r w:rsidRPr="003D6297">
        <w:lastRenderedPageBreak/>
        <w:t>(i)</w:t>
      </w:r>
      <w:r w:rsidRPr="003D6297">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34F01357" w14:textId="77777777" w:rsidR="003D6297" w:rsidRPr="003D6297" w:rsidRDefault="003D6297" w:rsidP="003D6297">
      <w:pPr>
        <w:spacing w:after="240"/>
        <w:ind w:left="1440" w:hanging="720"/>
      </w:pPr>
      <w:r w:rsidRPr="003D6297">
        <w:t xml:space="preserve">(c) </w:t>
      </w:r>
      <w:r w:rsidRPr="003D6297">
        <w:tab/>
        <w:t xml:space="preserve">Torque Amplification: </w:t>
      </w:r>
    </w:p>
    <w:p w14:paraId="7922CAAB" w14:textId="77777777" w:rsidR="003D6297" w:rsidRPr="003D6297" w:rsidRDefault="003D6297" w:rsidP="003D6297">
      <w:pPr>
        <w:spacing w:after="240"/>
        <w:ind w:left="2160" w:hanging="720"/>
      </w:pPr>
      <w:r w:rsidRPr="003D6297">
        <w:t>(i)</w:t>
      </w:r>
      <w:r w:rsidRPr="003D6297">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3D6297">
        <w:t>is considered to be</w:t>
      </w:r>
      <w:proofErr w:type="gramEnd"/>
      <w:r w:rsidRPr="003D6297">
        <w:t xml:space="preserve"> potentially vulnerable to Torque Amplification.  The percentage of a reactance dip is </w:t>
      </w:r>
      <w:proofErr w:type="gramStart"/>
      <w:r w:rsidRPr="003D6297">
        <w:t>on the basis of</w:t>
      </w:r>
      <w:proofErr w:type="gramEnd"/>
      <w:r w:rsidRPr="003D6297">
        <w:t xml:space="preserve"> the reactance maximum at the first inflection point of the dip where the reactance begins to decrease with increasing frequency.</w:t>
      </w:r>
    </w:p>
    <w:p w14:paraId="46C5E8B3" w14:textId="77777777" w:rsidR="003D6297" w:rsidRPr="003D6297" w:rsidRDefault="003D6297" w:rsidP="003D6297">
      <w:pPr>
        <w:spacing w:after="240"/>
        <w:ind w:left="720" w:hanging="720"/>
      </w:pPr>
      <w:r w:rsidRPr="003D6297">
        <w:t>(</w:t>
      </w:r>
      <w:ins w:id="967" w:author="ERCOT" w:date="2023-07-06T10:05:00Z">
        <w:r w:rsidRPr="003D6297">
          <w:t>4</w:t>
        </w:r>
      </w:ins>
      <w:del w:id="968" w:author="ERCOT" w:date="2023-07-06T10:05:00Z">
        <w:r w:rsidRPr="003D6297" w:rsidDel="009F2F69">
          <w:delText>3</w:delText>
        </w:r>
      </w:del>
      <w:r w:rsidRPr="003D6297">
        <w:t>)</w:t>
      </w:r>
      <w:r w:rsidRPr="003D6297">
        <w:tab/>
        <w:t>The detailed SS</w:t>
      </w:r>
      <w:ins w:id="969" w:author="ERCOT" w:date="2023-07-06T10:05:00Z">
        <w:r w:rsidRPr="003D6297">
          <w:t>O</w:t>
        </w:r>
      </w:ins>
      <w:del w:id="970" w:author="ERCOT" w:date="2023-07-06T10:05:00Z">
        <w:r w:rsidRPr="003D6297" w:rsidDel="009F2F69">
          <w:delText>R</w:delText>
        </w:r>
      </w:del>
      <w:r w:rsidRPr="003D6297">
        <w:t xml:space="preserve"> assessment shall include an electromagnetic transient program analysis or similar analysis.  A Generation Resource </w:t>
      </w:r>
      <w:ins w:id="971" w:author="ERCOT" w:date="2023-07-06T10:05:00Z">
        <w:r w:rsidRPr="003D6297">
          <w:t xml:space="preserve">or Large Load </w:t>
        </w:r>
      </w:ins>
      <w:proofErr w:type="gramStart"/>
      <w:r w:rsidRPr="003D6297">
        <w:t>is considered to be</w:t>
      </w:r>
      <w:proofErr w:type="gramEnd"/>
      <w:r w:rsidRPr="003D6297">
        <w:t xml:space="preserve"> vulnerable to SS</w:t>
      </w:r>
      <w:ins w:id="972" w:author="ERCOT" w:date="2023-07-06T10:05:00Z">
        <w:r w:rsidRPr="003D6297">
          <w:t>O</w:t>
        </w:r>
      </w:ins>
      <w:del w:id="973" w:author="ERCOT" w:date="2023-07-06T10:05:00Z">
        <w:r w:rsidRPr="003D6297" w:rsidDel="009F2F69">
          <w:delText>R</w:delText>
        </w:r>
      </w:del>
      <w:r w:rsidRPr="003D6297">
        <w:t xml:space="preserve"> if any of the following criteria are met:</w:t>
      </w:r>
    </w:p>
    <w:p w14:paraId="317CE821" w14:textId="77777777" w:rsidR="003D6297" w:rsidRPr="003D6297" w:rsidRDefault="003D6297" w:rsidP="003D6297">
      <w:pPr>
        <w:spacing w:after="240"/>
        <w:ind w:left="1440" w:hanging="720"/>
      </w:pPr>
      <w:r w:rsidRPr="003D6297">
        <w:t>(a)</w:t>
      </w:r>
      <w:r w:rsidRPr="003D6297">
        <w:tab/>
      </w:r>
      <w:ins w:id="974" w:author="ERCOT" w:date="2023-07-06T10:06:00Z">
        <w:r w:rsidRPr="003D6297">
          <w:t>For a Generation Resource, t</w:t>
        </w:r>
      </w:ins>
      <w:del w:id="975" w:author="ERCOT" w:date="2023-07-06T10:06:00Z">
        <w:r w:rsidRPr="003D6297" w:rsidDel="009F2F69">
          <w:delText>T</w:delText>
        </w:r>
      </w:del>
      <w:r w:rsidRPr="003D6297">
        <w:t xml:space="preserve">he SSR vulnerability results in more than 50% of fatigue life expenditure over the expected lifetime of the unit;   </w:t>
      </w:r>
    </w:p>
    <w:p w14:paraId="1FE2104F" w14:textId="77777777" w:rsidR="003D6297" w:rsidRPr="003D6297" w:rsidRDefault="003D6297" w:rsidP="003D6297">
      <w:pPr>
        <w:spacing w:after="240"/>
        <w:ind w:left="2160" w:hanging="720"/>
      </w:pPr>
      <w:r w:rsidRPr="003D6297">
        <w:t>(i)</w:t>
      </w:r>
      <w:r w:rsidRPr="003D6297">
        <w:tab/>
        <w:t>If the fatigue life expenditure is not available, the highest torsional torque caused by SSR is more than 110% of the torque experienced during a transmission fault with the series capacitors bypassed;</w:t>
      </w:r>
    </w:p>
    <w:p w14:paraId="3E9863C4" w14:textId="77777777" w:rsidR="003D6297" w:rsidRPr="003D6297" w:rsidRDefault="003D6297" w:rsidP="003D6297">
      <w:pPr>
        <w:spacing w:after="240"/>
        <w:ind w:left="1440" w:hanging="720"/>
      </w:pPr>
      <w:r w:rsidRPr="003D6297">
        <w:t>(b)</w:t>
      </w:r>
      <w:r w:rsidRPr="003D6297">
        <w:tab/>
      </w:r>
      <w:ins w:id="976" w:author="ERCOT" w:date="2023-07-06T10:06:00Z">
        <w:r w:rsidRPr="003D6297">
          <w:t>For a Generation Resource or a Large Load, t</w:t>
        </w:r>
      </w:ins>
      <w:del w:id="977" w:author="ERCOT" w:date="2023-07-06T10:06:00Z">
        <w:r w:rsidRPr="003D6297" w:rsidDel="009F2F69">
          <w:delText>T</w:delText>
        </w:r>
      </w:del>
      <w:r w:rsidRPr="003D6297">
        <w:t xml:space="preserve">he oscillation, if </w:t>
      </w:r>
      <w:del w:id="978" w:author="ERCOT" w:date="2023-07-24T15:49:00Z">
        <w:r w:rsidRPr="003D6297" w:rsidDel="00DE2DF0">
          <w:delText>occurred</w:delText>
        </w:r>
      </w:del>
      <w:ins w:id="979" w:author="ERCOT" w:date="2023-07-24T15:49:00Z">
        <w:r w:rsidRPr="003D6297">
          <w:t>any</w:t>
        </w:r>
      </w:ins>
      <w:r w:rsidRPr="003D6297">
        <w:t>, is not damped; or</w:t>
      </w:r>
    </w:p>
    <w:p w14:paraId="77383176" w14:textId="77777777" w:rsidR="003D6297" w:rsidRPr="003D6297" w:rsidRDefault="003D6297" w:rsidP="003D6297">
      <w:pPr>
        <w:spacing w:after="240"/>
        <w:ind w:left="1440" w:hanging="720"/>
      </w:pPr>
      <w:r w:rsidRPr="003D6297">
        <w:t>(c)</w:t>
      </w:r>
      <w:r w:rsidRPr="003D6297">
        <w:tab/>
      </w:r>
      <w:ins w:id="980" w:author="ERCOT" w:date="2023-07-06T10:06:00Z">
        <w:r w:rsidRPr="003D6297">
          <w:t>For a Generation Resource or a Large Load, t</w:t>
        </w:r>
      </w:ins>
      <w:del w:id="981" w:author="ERCOT" w:date="2023-07-06T10:06:00Z">
        <w:r w:rsidRPr="003D6297" w:rsidDel="009F2F69">
          <w:delText>T</w:delText>
        </w:r>
      </w:del>
      <w:r w:rsidRPr="003D6297">
        <w:t xml:space="preserve">he oscillation, if </w:t>
      </w:r>
      <w:del w:id="982" w:author="ERCOT" w:date="2023-07-24T15:49:00Z">
        <w:r w:rsidRPr="003D6297" w:rsidDel="00DE2DF0">
          <w:delText>occurred</w:delText>
        </w:r>
      </w:del>
      <w:ins w:id="983" w:author="ERCOT" w:date="2023-07-24T15:49:00Z">
        <w:r w:rsidRPr="003D6297">
          <w:t>any</w:t>
        </w:r>
      </w:ins>
      <w:r w:rsidRPr="003D6297">
        <w:t xml:space="preserve">, results in disconnection of any transmission </w:t>
      </w:r>
      <w:del w:id="984" w:author="ERCOT" w:date="2023-07-06T10:06:00Z">
        <w:r w:rsidRPr="003D6297" w:rsidDel="009F2F69">
          <w:delText>and</w:delText>
        </w:r>
      </w:del>
      <w:ins w:id="985" w:author="ERCOT" w:date="2023-07-06T10:06:00Z">
        <w:r w:rsidRPr="003D6297">
          <w:t>or</w:t>
        </w:r>
      </w:ins>
      <w:r w:rsidRPr="003D6297">
        <w:t xml:space="preserve"> generation facilities.</w:t>
      </w:r>
    </w:p>
    <w:p w14:paraId="41CE8536" w14:textId="77777777" w:rsidR="003D6297" w:rsidRPr="003D6297" w:rsidRDefault="003D6297" w:rsidP="003D6297">
      <w:pPr>
        <w:keepNext/>
        <w:tabs>
          <w:tab w:val="left" w:pos="1080"/>
        </w:tabs>
        <w:spacing w:before="240" w:after="240"/>
        <w:outlineLvl w:val="2"/>
        <w:rPr>
          <w:b/>
          <w:bCs/>
          <w:i/>
          <w:szCs w:val="20"/>
        </w:rPr>
      </w:pPr>
      <w:bookmarkStart w:id="986" w:name="_Toc94100408"/>
      <w:commentRangeStart w:id="987"/>
      <w:r w:rsidRPr="003D6297">
        <w:rPr>
          <w:b/>
          <w:bCs/>
          <w:i/>
          <w:szCs w:val="20"/>
        </w:rPr>
        <w:t>3.22.3</w:t>
      </w:r>
      <w:commentRangeEnd w:id="987"/>
      <w:r w:rsidR="0023743E">
        <w:rPr>
          <w:rStyle w:val="CommentReference"/>
        </w:rPr>
        <w:commentReference w:id="987"/>
      </w:r>
      <w:r w:rsidRPr="003D6297">
        <w:rPr>
          <w:b/>
          <w:bCs/>
          <w:i/>
          <w:szCs w:val="20"/>
        </w:rPr>
        <w:t xml:space="preserve"> </w:t>
      </w:r>
      <w:r w:rsidRPr="003D6297">
        <w:rPr>
          <w:b/>
          <w:bCs/>
          <w:i/>
          <w:szCs w:val="20"/>
        </w:rPr>
        <w:tab/>
      </w:r>
      <w:proofErr w:type="spellStart"/>
      <w:r w:rsidRPr="003D6297">
        <w:rPr>
          <w:b/>
          <w:bCs/>
          <w:i/>
          <w:szCs w:val="20"/>
        </w:rPr>
        <w:t>Subsynchronous</w:t>
      </w:r>
      <w:proofErr w:type="spellEnd"/>
      <w:r w:rsidRPr="003D6297">
        <w:rPr>
          <w:b/>
          <w:bCs/>
          <w:i/>
          <w:szCs w:val="20"/>
        </w:rPr>
        <w:t xml:space="preserve"> Resonance Monitoring</w:t>
      </w:r>
      <w:bookmarkEnd w:id="986"/>
    </w:p>
    <w:p w14:paraId="2AD94082" w14:textId="77777777" w:rsidR="003D6297" w:rsidRPr="003D6297" w:rsidRDefault="003D6297" w:rsidP="003D6297">
      <w:pPr>
        <w:spacing w:after="240"/>
        <w:ind w:left="720" w:hanging="720"/>
      </w:pPr>
      <w:r w:rsidRPr="003D6297">
        <w:t>(1)</w:t>
      </w:r>
      <w:r w:rsidRPr="003D6297">
        <w:tab/>
        <w:t>For purposes of SSR monitoring, a common tower Outage loss of a double-circuit transmission line consisting of two circuits sharing a tower for 0.5 miles or greater is considered as one contingency.</w:t>
      </w:r>
    </w:p>
    <w:p w14:paraId="6B8C9789" w14:textId="77777777" w:rsidR="003D6297" w:rsidRPr="003D6297" w:rsidRDefault="003D6297" w:rsidP="003D6297">
      <w:pPr>
        <w:spacing w:after="240"/>
        <w:ind w:left="720" w:hanging="720"/>
      </w:pPr>
      <w:r w:rsidRPr="003D6297">
        <w:t>(2)</w:t>
      </w:r>
      <w:r w:rsidRPr="003D6297">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988" w:author="ERCOT" w:date="2023-07-24T15:49:00Z">
        <w:r w:rsidRPr="003D6297">
          <w:t>O</w:t>
        </w:r>
      </w:ins>
      <w:del w:id="989" w:author="ERCOT" w:date="2023-07-24T15:49:00Z">
        <w:r w:rsidRPr="003D6297" w:rsidDel="00DE2DF0">
          <w:delText>R</w:delText>
        </w:r>
      </w:del>
      <w:r w:rsidRPr="003D6297">
        <w:t xml:space="preserve"> Mitigation: </w:t>
      </w:r>
    </w:p>
    <w:p w14:paraId="0B9E5A95" w14:textId="77777777" w:rsidR="003D6297" w:rsidRPr="003D6297" w:rsidRDefault="003D6297" w:rsidP="003D6297">
      <w:pPr>
        <w:spacing w:after="240"/>
        <w:ind w:left="1440" w:hanging="720"/>
      </w:pPr>
      <w:r w:rsidRPr="003D6297">
        <w:t>(a)</w:t>
      </w:r>
      <w:r w:rsidRPr="003D6297">
        <w:tab/>
        <w:t>ERCOT shall identify the combinations of Outages of Transmission Elements that may result in SSR vulnerability and provide these Transmission Elements to the affected Resource Entity and its interconnected TSP;</w:t>
      </w:r>
    </w:p>
    <w:p w14:paraId="5505CAB0" w14:textId="77777777" w:rsidR="003D6297" w:rsidRPr="003D6297" w:rsidRDefault="003D6297" w:rsidP="003D6297">
      <w:pPr>
        <w:spacing w:after="240"/>
        <w:ind w:left="1440" w:hanging="720"/>
      </w:pPr>
      <w:r w:rsidRPr="003D6297">
        <w:lastRenderedPageBreak/>
        <w:t>(b)</w:t>
      </w:r>
      <w:r w:rsidRPr="003D6297">
        <w:tab/>
        <w:t xml:space="preserve">ERCOT shall monitor the status of these Transmission Elements identified in paragraph (a) above; </w:t>
      </w:r>
    </w:p>
    <w:p w14:paraId="5A3DA37E" w14:textId="77777777" w:rsidR="003D6297" w:rsidRPr="003D6297" w:rsidRDefault="003D6297" w:rsidP="003D6297">
      <w:pPr>
        <w:spacing w:after="240"/>
        <w:ind w:left="1440" w:hanging="720"/>
      </w:pPr>
      <w:r w:rsidRPr="003D6297">
        <w:t>(c)</w:t>
      </w:r>
      <w:r w:rsidRPr="003D6297">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09B605A6" w14:textId="77777777" w:rsidR="003D6297" w:rsidRPr="003D6297" w:rsidRDefault="003D6297" w:rsidP="003D6297">
      <w:pPr>
        <w:spacing w:after="240"/>
        <w:ind w:left="1440" w:hanging="720"/>
      </w:pPr>
      <w:r w:rsidRPr="003D6297">
        <w:t>(d)</w:t>
      </w:r>
      <w:r w:rsidRPr="003D6297">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70361DC" w14:textId="77777777" w:rsidR="003D6297" w:rsidRPr="003D6297" w:rsidRDefault="003D6297" w:rsidP="003D6297">
      <w:pPr>
        <w:spacing w:after="240"/>
        <w:ind w:left="2160" w:hanging="720"/>
      </w:pPr>
      <w:r w:rsidRPr="003D6297">
        <w:t>(i)</w:t>
      </w:r>
      <w:r w:rsidRPr="003D6297">
        <w:tab/>
        <w:t>No action if the affected Generation Resource is equipped with SS</w:t>
      </w:r>
      <w:ins w:id="990" w:author="ERCOT" w:date="2023-07-06T10:07:00Z">
        <w:r w:rsidRPr="003D6297">
          <w:t>O</w:t>
        </w:r>
      </w:ins>
      <w:del w:id="991" w:author="ERCOT" w:date="2023-07-06T10:07:00Z">
        <w:r w:rsidRPr="003D6297" w:rsidDel="009F2F69">
          <w:delText>R</w:delText>
        </w:r>
      </w:del>
      <w:r w:rsidRPr="003D6297">
        <w:t xml:space="preserve"> Protection and has elected for ERCOT to forego action to mitigate SSR vulnerability; </w:t>
      </w:r>
    </w:p>
    <w:p w14:paraId="47CE035F" w14:textId="77777777" w:rsidR="003D6297" w:rsidRPr="003D6297" w:rsidRDefault="003D6297" w:rsidP="003D6297">
      <w:pPr>
        <w:spacing w:after="240"/>
        <w:ind w:left="2160" w:hanging="720"/>
      </w:pPr>
      <w:r w:rsidRPr="003D6297">
        <w:t>(ii)</w:t>
      </w:r>
      <w:r w:rsidRPr="003D6297">
        <w:tab/>
        <w:t>Coordinate with TSPs to withdraw or restore an Outage within eight hours if feasible;</w:t>
      </w:r>
    </w:p>
    <w:p w14:paraId="4564342B" w14:textId="77777777" w:rsidR="003D6297" w:rsidRPr="003D6297" w:rsidRDefault="003D6297" w:rsidP="003D6297">
      <w:pPr>
        <w:spacing w:after="240"/>
        <w:ind w:left="2160" w:hanging="720"/>
      </w:pPr>
      <w:r w:rsidRPr="003D6297">
        <w:t>(iii)</w:t>
      </w:r>
      <w:r w:rsidRPr="003D6297">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30323B9A" w14:textId="77777777" w:rsidR="003D6297" w:rsidRPr="003D6297" w:rsidRDefault="003D6297" w:rsidP="003D6297">
      <w:pPr>
        <w:spacing w:after="240"/>
        <w:ind w:left="2160" w:hanging="720"/>
      </w:pPr>
      <w:r w:rsidRPr="003D6297">
        <w:t>(iv)</w:t>
      </w:r>
      <w:r w:rsidRPr="003D6297">
        <w:tab/>
        <w:t xml:space="preserve">Other actions specific to the situation, including, but not limited to, Verbal Dispatch Instruction (VDI) to the Resource’s Qualified Scheduling Entity (QSE).  </w:t>
      </w:r>
    </w:p>
    <w:p w14:paraId="12253E97" w14:textId="77777777" w:rsidR="003D6297" w:rsidRPr="003D6297" w:rsidRDefault="003D6297" w:rsidP="003D6297">
      <w:pPr>
        <w:spacing w:after="240"/>
        <w:ind w:left="1440" w:hanging="720"/>
      </w:pPr>
      <w:r w:rsidRPr="003D6297">
        <w:t>(e)</w:t>
      </w:r>
      <w:r w:rsidRPr="003D6297">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39DEF0CF" w14:textId="77777777" w:rsidR="003D6297" w:rsidRPr="003D6297" w:rsidRDefault="003D6297" w:rsidP="003D6297">
      <w:pPr>
        <w:spacing w:after="240"/>
        <w:ind w:left="1440" w:hanging="720"/>
      </w:pPr>
      <w:r w:rsidRPr="003D6297">
        <w:t>(f)</w:t>
      </w:r>
      <w:r w:rsidRPr="003D6297">
        <w:tab/>
        <w:t xml:space="preserve">If the occurrence of Forced and/or Planned Outages results in a Generation Resource being two or </w:t>
      </w:r>
      <w:del w:id="992" w:author="ERCOT" w:date="2023-07-07T16:42:00Z">
        <w:r w:rsidRPr="003D6297" w:rsidDel="001C2570">
          <w:delText>less</w:delText>
        </w:r>
      </w:del>
      <w:ins w:id="993" w:author="ERCOT" w:date="2023-07-07T16:42:00Z">
        <w:r w:rsidRPr="003D6297">
          <w:t>fewer</w:t>
        </w:r>
      </w:ins>
      <w:r w:rsidRPr="003D6297">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 is at least three contingencies away from SSR vulnerability.</w:t>
      </w:r>
    </w:p>
    <w:p w14:paraId="38C919C1" w14:textId="77777777" w:rsidR="003D6297" w:rsidRPr="003D6297" w:rsidRDefault="003D6297" w:rsidP="003D6297">
      <w:pPr>
        <w:keepNext/>
        <w:tabs>
          <w:tab w:val="left" w:pos="900"/>
        </w:tabs>
        <w:spacing w:before="240" w:after="240"/>
        <w:ind w:left="900" w:hanging="900"/>
        <w:outlineLvl w:val="1"/>
        <w:rPr>
          <w:b/>
          <w:szCs w:val="20"/>
          <w:lang w:val="x-none" w:eastAsia="x-none"/>
        </w:rPr>
      </w:pPr>
      <w:bookmarkStart w:id="994" w:name="_Toc390438939"/>
      <w:bookmarkStart w:id="995" w:name="_Toc405897636"/>
      <w:bookmarkStart w:id="996" w:name="_Toc415055740"/>
      <w:bookmarkStart w:id="997" w:name="_Toc415055866"/>
      <w:bookmarkStart w:id="998" w:name="_Toc415055965"/>
      <w:bookmarkStart w:id="999" w:name="_Toc415056066"/>
      <w:bookmarkStart w:id="1000" w:name="_Toc148960842"/>
      <w:bookmarkStart w:id="1001" w:name="_Toc71369190"/>
      <w:bookmarkStart w:id="1002" w:name="_Toc71539406"/>
      <w:commentRangeStart w:id="1003"/>
      <w:r w:rsidRPr="003D6297">
        <w:rPr>
          <w:b/>
          <w:szCs w:val="20"/>
          <w:lang w:val="x-none" w:eastAsia="x-none"/>
        </w:rPr>
        <w:lastRenderedPageBreak/>
        <w:t>16.5</w:t>
      </w:r>
      <w:commentRangeEnd w:id="1003"/>
      <w:r w:rsidR="0023743E">
        <w:rPr>
          <w:rStyle w:val="CommentReference"/>
        </w:rPr>
        <w:commentReference w:id="1003"/>
      </w:r>
      <w:r w:rsidRPr="003D6297">
        <w:rPr>
          <w:b/>
          <w:szCs w:val="20"/>
          <w:lang w:val="x-none" w:eastAsia="x-none"/>
        </w:rPr>
        <w:tab/>
        <w:t>Registration of a Resource Entity</w:t>
      </w:r>
      <w:bookmarkEnd w:id="994"/>
      <w:bookmarkEnd w:id="995"/>
      <w:bookmarkEnd w:id="996"/>
      <w:bookmarkEnd w:id="997"/>
      <w:bookmarkEnd w:id="998"/>
      <w:bookmarkEnd w:id="999"/>
      <w:bookmarkEnd w:id="1000"/>
      <w:r w:rsidRPr="003D6297">
        <w:rPr>
          <w:b/>
          <w:szCs w:val="20"/>
          <w:lang w:val="x-none" w:eastAsia="x-none"/>
        </w:rPr>
        <w:t xml:space="preserve"> </w:t>
      </w:r>
      <w:bookmarkEnd w:id="1001"/>
      <w:bookmarkEnd w:id="1002"/>
    </w:p>
    <w:p w14:paraId="15EDD1D0"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r>
      <w:r w:rsidRPr="003D6297">
        <w:rPr>
          <w:szCs w:val="20"/>
        </w:rPr>
        <w:t xml:space="preserve">A Resource Entity owns or controls a Generation Resource, </w:t>
      </w:r>
      <w:r w:rsidRPr="003D6297">
        <w:rPr>
          <w:iCs/>
          <w:szCs w:val="20"/>
        </w:rPr>
        <w:t xml:space="preserve">Energy Storage Resource (ESR), </w:t>
      </w:r>
      <w:r w:rsidRPr="003D6297">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w:t>
      </w:r>
      <w:r w:rsidRPr="003D6297">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6B9EE9A0" w14:textId="77777777" w:rsidTr="00BB48E1">
        <w:tc>
          <w:tcPr>
            <w:tcW w:w="9558" w:type="dxa"/>
            <w:shd w:val="pct12" w:color="auto" w:fill="auto"/>
          </w:tcPr>
          <w:p w14:paraId="5F96E417" w14:textId="77777777" w:rsidR="003D6297" w:rsidRPr="003D6297" w:rsidRDefault="003D6297" w:rsidP="003D6297">
            <w:pPr>
              <w:spacing w:before="120" w:after="240"/>
              <w:rPr>
                <w:b/>
                <w:i/>
                <w:iCs/>
              </w:rPr>
            </w:pPr>
            <w:r w:rsidRPr="003D6297">
              <w:rPr>
                <w:b/>
                <w:i/>
                <w:iCs/>
              </w:rPr>
              <w:t xml:space="preserve">[NPRR995:  Replace paragraph (1) above with the following upon system implementation:] </w:t>
            </w:r>
          </w:p>
          <w:p w14:paraId="3AB923CB" w14:textId="77777777" w:rsidR="003D6297" w:rsidRPr="003D6297" w:rsidRDefault="003D6297" w:rsidP="003D6297">
            <w:pPr>
              <w:spacing w:after="240"/>
              <w:ind w:left="720" w:hanging="720"/>
              <w:rPr>
                <w:szCs w:val="20"/>
              </w:rPr>
            </w:pPr>
            <w:r w:rsidRPr="003D6297">
              <w:rPr>
                <w:iCs/>
                <w:szCs w:val="20"/>
              </w:rPr>
              <w:t>(1)</w:t>
            </w:r>
            <w:r w:rsidRPr="003D6297">
              <w:rPr>
                <w:iCs/>
                <w:szCs w:val="20"/>
              </w:rPr>
              <w:tab/>
            </w:r>
            <w:r w:rsidRPr="003D6297">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w:t>
            </w:r>
            <w:r w:rsidRPr="003D6297">
              <w:rPr>
                <w:szCs w:val="20"/>
              </w:rPr>
              <w:lastRenderedPageBreak/>
              <w:t xml:space="preserve">SOGs at the same site, the Resource Entity must provide an affidavit attesting to the amount of ESS and non-ESS capacity at the site as a condition for registration.    </w:t>
            </w:r>
          </w:p>
        </w:tc>
      </w:tr>
    </w:tbl>
    <w:p w14:paraId="4A7598E2" w14:textId="77777777" w:rsidR="003D6297" w:rsidRPr="003D6297" w:rsidRDefault="003D6297" w:rsidP="003D6297">
      <w:pPr>
        <w:spacing w:before="240" w:after="240"/>
        <w:ind w:left="720" w:hanging="720"/>
        <w:rPr>
          <w:iCs/>
          <w:szCs w:val="20"/>
        </w:rPr>
      </w:pPr>
      <w:r w:rsidRPr="003D6297">
        <w:rPr>
          <w:iCs/>
          <w:szCs w:val="20"/>
        </w:rPr>
        <w:lastRenderedPageBreak/>
        <w:t>(2)</w:t>
      </w:r>
      <w:r w:rsidRPr="003D6297">
        <w:rPr>
          <w:iCs/>
          <w:szCs w:val="20"/>
        </w:rPr>
        <w:tab/>
        <w:t>Prior to commissioning, Resources Entities will regularly update the data necessary for modeling.  These updates will reflect the best available information at the time submitted.</w:t>
      </w:r>
    </w:p>
    <w:p w14:paraId="1C76F663"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7B3A24BE" w14:textId="77777777" w:rsidTr="00BB48E1">
        <w:tc>
          <w:tcPr>
            <w:tcW w:w="9558" w:type="dxa"/>
            <w:shd w:val="pct12" w:color="auto" w:fill="auto"/>
          </w:tcPr>
          <w:p w14:paraId="1AD6F71A" w14:textId="77777777" w:rsidR="003D6297" w:rsidRPr="003D6297" w:rsidRDefault="003D6297" w:rsidP="003D6297">
            <w:pPr>
              <w:spacing w:before="120" w:after="240"/>
              <w:rPr>
                <w:b/>
                <w:i/>
                <w:iCs/>
              </w:rPr>
            </w:pPr>
            <w:r w:rsidRPr="003D6297">
              <w:rPr>
                <w:b/>
                <w:i/>
                <w:iCs/>
              </w:rPr>
              <w:t xml:space="preserve">[NPRR995:  Replace paragraph (3) above with the following upon system implementation:] </w:t>
            </w:r>
          </w:p>
          <w:p w14:paraId="43D270B2"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00A08331" w14:textId="77777777" w:rsidR="003D6297" w:rsidRPr="003D6297" w:rsidRDefault="003D6297" w:rsidP="003D6297">
      <w:pPr>
        <w:spacing w:before="240" w:after="240"/>
        <w:ind w:left="720" w:hanging="720"/>
        <w:rPr>
          <w:szCs w:val="20"/>
        </w:rPr>
      </w:pPr>
      <w:r w:rsidRPr="003D6297">
        <w:rPr>
          <w:szCs w:val="20"/>
        </w:rPr>
        <w:lastRenderedPageBreak/>
        <w:t>(4)</w:t>
      </w:r>
      <w:r w:rsidRPr="003D6297">
        <w:rPr>
          <w:szCs w:val="20"/>
        </w:rPr>
        <w:tab/>
        <w:t>An Interconnecting Entity (IE) shall not proceed to Initial Synchronization of a Generation Resource,</w:t>
      </w:r>
      <w:r w:rsidRPr="003D6297">
        <w:rPr>
          <w:iCs/>
          <w:szCs w:val="20"/>
        </w:rPr>
        <w:t xml:space="preserve"> ESR,</w:t>
      </w:r>
      <w:r w:rsidRPr="003D6297">
        <w:rPr>
          <w:szCs w:val="20"/>
        </w:rPr>
        <w:t xml:space="preserve"> Settlement Only Transmission Generator (SOTG), or Settlement Only Transmission Self-Generator (SOTSG) in the event of any of the following conditions:</w:t>
      </w:r>
    </w:p>
    <w:p w14:paraId="28D58D26" w14:textId="77777777" w:rsidR="003D6297" w:rsidRPr="003D6297" w:rsidRDefault="003D6297" w:rsidP="003D6297">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or SOTSG</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or SOTSG</w:t>
      </w:r>
      <w:r w:rsidRPr="003D6297">
        <w:rPr>
          <w:szCs w:val="20"/>
        </w:rPr>
        <w:t xml:space="preserve"> can comply with these standards;</w:t>
      </w:r>
    </w:p>
    <w:p w14:paraId="2394B3F0" w14:textId="77777777" w:rsidR="003D6297" w:rsidRPr="003D6297" w:rsidRDefault="003D6297" w:rsidP="003D6297">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or SOTSG</w:t>
      </w:r>
      <w:r w:rsidRPr="003D6297">
        <w:rPr>
          <w:szCs w:val="20"/>
        </w:rPr>
        <w:t>; or</w:t>
      </w:r>
    </w:p>
    <w:p w14:paraId="1AC7C7F5"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1C8F481B" w14:textId="77777777" w:rsidTr="00BB48E1">
        <w:tc>
          <w:tcPr>
            <w:tcW w:w="9558" w:type="dxa"/>
            <w:shd w:val="pct12" w:color="auto" w:fill="auto"/>
          </w:tcPr>
          <w:p w14:paraId="7D4EC1F4" w14:textId="77777777" w:rsidR="003D6297" w:rsidRPr="003D6297" w:rsidRDefault="003D6297" w:rsidP="003D6297">
            <w:pPr>
              <w:spacing w:before="120" w:after="240"/>
              <w:rPr>
                <w:b/>
                <w:i/>
                <w:iCs/>
              </w:rPr>
            </w:pPr>
            <w:r w:rsidRPr="003D6297">
              <w:rPr>
                <w:b/>
                <w:i/>
                <w:iCs/>
              </w:rPr>
              <w:t xml:space="preserve">[NPRR995:  Replace paragraph (4) above with the following upon system implementation:] </w:t>
            </w:r>
          </w:p>
          <w:p w14:paraId="51739BD2" w14:textId="77777777" w:rsidR="003D6297" w:rsidRPr="003D6297" w:rsidRDefault="003D6297" w:rsidP="003D6297">
            <w:pPr>
              <w:spacing w:after="240"/>
              <w:ind w:left="720" w:hanging="720"/>
              <w:rPr>
                <w:szCs w:val="20"/>
              </w:rPr>
            </w:pPr>
            <w:r w:rsidRPr="003D6297">
              <w:rPr>
                <w:szCs w:val="20"/>
              </w:rPr>
              <w:t>(4)</w:t>
            </w:r>
            <w:r w:rsidRPr="003D6297">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5B2DB85B" w14:textId="77777777" w:rsidR="003D6297" w:rsidRPr="003D6297" w:rsidRDefault="003D6297" w:rsidP="003D6297">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SOTSG, or SOTESS</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SOTSG, or SOTESS</w:t>
            </w:r>
            <w:r w:rsidRPr="003D6297">
              <w:rPr>
                <w:szCs w:val="20"/>
              </w:rPr>
              <w:t xml:space="preserve"> can comply with these standards;</w:t>
            </w:r>
          </w:p>
          <w:p w14:paraId="04065893" w14:textId="77777777" w:rsidR="003D6297" w:rsidRPr="003D6297" w:rsidRDefault="003D6297" w:rsidP="003D6297">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SOTSG, or SOTESS</w:t>
            </w:r>
            <w:r w:rsidRPr="003D6297">
              <w:rPr>
                <w:szCs w:val="20"/>
              </w:rPr>
              <w:t>; or</w:t>
            </w:r>
          </w:p>
          <w:p w14:paraId="0280A6E5"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w:t>
            </w:r>
            <w:ins w:id="1004" w:author="ERCOT" w:date="2024-11-11T09:36:00Z">
              <w:r w:rsidRPr="003D6297">
                <w:rPr>
                  <w:szCs w:val="20"/>
                </w:rPr>
                <w:t>O</w:t>
              </w:r>
            </w:ins>
            <w:del w:id="1005" w:author="ERCOT" w:date="2024-11-11T09:36:00Z">
              <w:r w:rsidRPr="003D6297" w:rsidDel="002F3AE4">
                <w:rPr>
                  <w:szCs w:val="20"/>
                </w:rPr>
                <w:delText>R</w:delText>
              </w:r>
            </w:del>
            <w:r w:rsidRPr="003D6297">
              <w:rPr>
                <w:szCs w:val="20"/>
              </w:rPr>
              <w:t xml:space="preserve"> Mitigation Plan, SS</w:t>
            </w:r>
            <w:ins w:id="1006" w:author="ERCOT" w:date="2024-11-11T09:36:00Z">
              <w:r w:rsidRPr="003D6297">
                <w:rPr>
                  <w:szCs w:val="20"/>
                </w:rPr>
                <w:t>O</w:t>
              </w:r>
            </w:ins>
            <w:del w:id="1007" w:author="ERCOT" w:date="2024-11-11T09:36:00Z">
              <w:r w:rsidRPr="003D6297" w:rsidDel="002F3AE4">
                <w:rPr>
                  <w:szCs w:val="20"/>
                </w:rPr>
                <w:delText>R</w:delText>
              </w:r>
            </w:del>
            <w:r w:rsidRPr="003D6297">
              <w:rPr>
                <w:szCs w:val="20"/>
              </w:rPr>
              <w:t xml:space="preserve"> Protection, and SSR monitoring if required, have not been completed and approved by ERCOT.</w:t>
            </w:r>
          </w:p>
        </w:tc>
      </w:tr>
    </w:tbl>
    <w:p w14:paraId="3FCDEE08" w14:textId="77777777" w:rsidR="003D6297" w:rsidRPr="003D6297" w:rsidRDefault="003D6297" w:rsidP="003D6297">
      <w:pPr>
        <w:spacing w:before="240" w:after="240"/>
        <w:ind w:left="720" w:hanging="720"/>
        <w:rPr>
          <w:iCs/>
          <w:szCs w:val="20"/>
        </w:rPr>
      </w:pPr>
      <w:r w:rsidRPr="003D6297">
        <w:rPr>
          <w:iCs/>
          <w:szCs w:val="20"/>
        </w:rPr>
        <w:t>(5)</w:t>
      </w:r>
      <w:r w:rsidRPr="003D6297">
        <w:rPr>
          <w:iCs/>
          <w:szCs w:val="20"/>
        </w:rPr>
        <w:tab/>
      </w:r>
      <w:r w:rsidRPr="003D6297">
        <w:rPr>
          <w:szCs w:val="20"/>
        </w:rPr>
        <w:t xml:space="preserve">DG with an installed capacity greater than one MW, the DG registration threshold, which exports energy into a Distribution System, must register with ERCOT.  </w:t>
      </w:r>
    </w:p>
    <w:p w14:paraId="5A31788E" w14:textId="77777777" w:rsidR="003D6297" w:rsidRPr="003D6297" w:rsidRDefault="003D6297" w:rsidP="003D6297">
      <w:pPr>
        <w:spacing w:after="240"/>
        <w:ind w:left="720" w:hanging="720"/>
        <w:rPr>
          <w:iCs/>
          <w:szCs w:val="20"/>
        </w:rPr>
      </w:pPr>
      <w:r w:rsidRPr="003D6297">
        <w:rPr>
          <w:szCs w:val="20"/>
        </w:rPr>
        <w:lastRenderedPageBreak/>
        <w:t>(6)</w:t>
      </w:r>
      <w:r w:rsidRPr="003D6297">
        <w:rPr>
          <w:szCs w:val="20"/>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3D6297">
        <w:rPr>
          <w:szCs w:val="20"/>
        </w:rPr>
        <w:t>are capable of treating</w:t>
      </w:r>
      <w:proofErr w:type="gramEnd"/>
      <w:r w:rsidRPr="003D6297">
        <w:rPr>
          <w:szCs w:val="20"/>
        </w:rPr>
        <w:t xml:space="preserve"> an ESR as a single Resource.</w:t>
      </w:r>
    </w:p>
    <w:p w14:paraId="36EABCA6" w14:textId="77777777" w:rsidR="003D6297" w:rsidRPr="003D6297" w:rsidRDefault="003D6297" w:rsidP="003D6297">
      <w:pPr>
        <w:spacing w:before="120"/>
        <w:jc w:val="center"/>
        <w:outlineLvl w:val="0"/>
        <w:rPr>
          <w:b/>
        </w:rPr>
      </w:pPr>
      <w:commentRangeStart w:id="1008"/>
      <w:r w:rsidRPr="003D6297">
        <w:rPr>
          <w:b/>
        </w:rPr>
        <w:t>ERCOT Fee Schedule</w:t>
      </w:r>
      <w:commentRangeEnd w:id="1008"/>
      <w:r w:rsidR="00AC12E0">
        <w:rPr>
          <w:rStyle w:val="CommentReference"/>
        </w:rPr>
        <w:commentReference w:id="1008"/>
      </w:r>
    </w:p>
    <w:p w14:paraId="6653F6B5" w14:textId="77777777" w:rsidR="003D6297" w:rsidRPr="003D6297" w:rsidRDefault="003D6297" w:rsidP="003D6297">
      <w:pPr>
        <w:spacing w:before="120"/>
        <w:jc w:val="center"/>
        <w:outlineLvl w:val="0"/>
        <w:rPr>
          <w:b/>
          <w:i/>
          <w:sz w:val="20"/>
        </w:rPr>
      </w:pPr>
      <w:r w:rsidRPr="003D6297">
        <w:rPr>
          <w:b/>
          <w:i/>
          <w:sz w:val="20"/>
        </w:rPr>
        <w:t xml:space="preserve">Effective </w:t>
      </w:r>
      <w:ins w:id="1009" w:author="ERCOT" w:date="2024-11-11T09:37:00Z">
        <w:r w:rsidRPr="003D6297">
          <w:rPr>
            <w:b/>
            <w:i/>
            <w:sz w:val="20"/>
          </w:rPr>
          <w:t>TBD</w:t>
        </w:r>
      </w:ins>
      <w:del w:id="1010" w:author="ERCOT" w:date="2024-11-11T09:37:00Z">
        <w:r w:rsidRPr="003D6297" w:rsidDel="002F3AE4">
          <w:rPr>
            <w:b/>
            <w:i/>
            <w:sz w:val="20"/>
          </w:rPr>
          <w:delText>October 1, 2024</w:delText>
        </w:r>
      </w:del>
    </w:p>
    <w:p w14:paraId="3E2C65C1" w14:textId="77777777" w:rsidR="003D6297" w:rsidRPr="003D6297" w:rsidRDefault="003D6297" w:rsidP="003D6297">
      <w:pPr>
        <w:spacing w:before="120"/>
        <w:jc w:val="center"/>
        <w:outlineLvl w:val="0"/>
        <w:rPr>
          <w:b/>
          <w:i/>
          <w:sz w:val="20"/>
        </w:rPr>
      </w:pPr>
    </w:p>
    <w:p w14:paraId="48487B73" w14:textId="77777777" w:rsidR="003D6297" w:rsidRPr="003D6297" w:rsidRDefault="003D6297" w:rsidP="003D6297">
      <w:pPr>
        <w:keepNext/>
        <w:spacing w:after="240"/>
        <w:rPr>
          <w:iCs/>
        </w:rPr>
      </w:pPr>
      <w:r w:rsidRPr="003D6297">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3D6297" w:rsidRPr="003D6297" w14:paraId="459CF348" w14:textId="77777777" w:rsidTr="00BB48E1">
        <w:trPr>
          <w:trHeight w:val="558"/>
        </w:trPr>
        <w:tc>
          <w:tcPr>
            <w:tcW w:w="1925" w:type="dxa"/>
            <w:tcBorders>
              <w:top w:val="single" w:sz="4" w:space="0" w:color="auto"/>
              <w:left w:val="single" w:sz="4" w:space="0" w:color="auto"/>
              <w:bottom w:val="single" w:sz="4" w:space="0" w:color="auto"/>
              <w:right w:val="single" w:sz="4" w:space="0" w:color="auto"/>
            </w:tcBorders>
          </w:tcPr>
          <w:p w14:paraId="1FB4B88E" w14:textId="77777777" w:rsidR="003D6297" w:rsidRPr="003D6297" w:rsidRDefault="003D6297" w:rsidP="003D6297">
            <w:pPr>
              <w:rPr>
                <w:b/>
                <w:bCs/>
              </w:rPr>
            </w:pPr>
            <w:r w:rsidRPr="003D6297">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318E7E4" w14:textId="77777777" w:rsidR="003D6297" w:rsidRPr="003D6297" w:rsidRDefault="003D6297" w:rsidP="003D6297">
            <w:pPr>
              <w:jc w:val="center"/>
              <w:rPr>
                <w:b/>
                <w:bCs/>
              </w:rPr>
            </w:pPr>
            <w:r w:rsidRPr="003D6297">
              <w:rPr>
                <w:b/>
                <w:bCs/>
              </w:rPr>
              <w:t>Nodal Protocol Reference</w:t>
            </w:r>
          </w:p>
          <w:p w14:paraId="1D84FA89" w14:textId="77777777" w:rsidR="003D6297" w:rsidRPr="003D6297" w:rsidRDefault="003D6297" w:rsidP="003D6297">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118C120B" w14:textId="77777777" w:rsidR="003D6297" w:rsidRPr="003D6297" w:rsidRDefault="003D6297" w:rsidP="003D6297">
            <w:pPr>
              <w:rPr>
                <w:b/>
                <w:bCs/>
              </w:rPr>
            </w:pPr>
            <w:r w:rsidRPr="003D6297">
              <w:rPr>
                <w:b/>
                <w:bCs/>
              </w:rPr>
              <w:t>Calculation/Rate/Comment</w:t>
            </w:r>
          </w:p>
        </w:tc>
      </w:tr>
      <w:tr w:rsidR="003D6297" w:rsidRPr="003D6297" w14:paraId="0F213658" w14:textId="77777777" w:rsidTr="00BB48E1">
        <w:trPr>
          <w:trHeight w:val="816"/>
        </w:trPr>
        <w:tc>
          <w:tcPr>
            <w:tcW w:w="1925" w:type="dxa"/>
            <w:tcBorders>
              <w:top w:val="nil"/>
              <w:left w:val="single" w:sz="4" w:space="0" w:color="auto"/>
              <w:bottom w:val="single" w:sz="4" w:space="0" w:color="auto"/>
              <w:right w:val="single" w:sz="4" w:space="0" w:color="auto"/>
            </w:tcBorders>
          </w:tcPr>
          <w:p w14:paraId="312DEF58" w14:textId="77777777" w:rsidR="003D6297" w:rsidRPr="003D6297" w:rsidRDefault="003D6297" w:rsidP="003D6297">
            <w:pPr>
              <w:rPr>
                <w:color w:val="000000"/>
                <w:sz w:val="22"/>
                <w:szCs w:val="22"/>
              </w:rPr>
            </w:pPr>
            <w:r w:rsidRPr="003D629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4A43C2CF"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24954FC0" w14:textId="77777777" w:rsidR="003D6297" w:rsidRPr="003D6297" w:rsidRDefault="003D6297" w:rsidP="003D6297">
            <w:pPr>
              <w:spacing w:after="120"/>
              <w:rPr>
                <w:color w:val="000000"/>
                <w:sz w:val="22"/>
                <w:szCs w:val="22"/>
              </w:rPr>
            </w:pPr>
            <w:r w:rsidRPr="003D6297">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3D6297" w:rsidRPr="003D6297" w14:paraId="2E1AF4CB" w14:textId="77777777" w:rsidTr="00BB48E1">
        <w:trPr>
          <w:trHeight w:val="816"/>
        </w:trPr>
        <w:tc>
          <w:tcPr>
            <w:tcW w:w="1925" w:type="dxa"/>
            <w:tcBorders>
              <w:top w:val="nil"/>
              <w:left w:val="single" w:sz="4" w:space="0" w:color="auto"/>
              <w:bottom w:val="single" w:sz="4" w:space="0" w:color="auto"/>
              <w:right w:val="single" w:sz="4" w:space="0" w:color="auto"/>
            </w:tcBorders>
          </w:tcPr>
          <w:p w14:paraId="082E8D49" w14:textId="77777777" w:rsidR="003D6297" w:rsidRPr="003D6297" w:rsidRDefault="003D6297" w:rsidP="003D6297">
            <w:pPr>
              <w:rPr>
                <w:color w:val="000000"/>
                <w:sz w:val="22"/>
                <w:szCs w:val="22"/>
              </w:rPr>
            </w:pPr>
            <w:r w:rsidRPr="003D6297">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7CEEEFA6"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nil"/>
              <w:left w:val="nil"/>
              <w:bottom w:val="single" w:sz="4" w:space="0" w:color="auto"/>
              <w:right w:val="single" w:sz="4" w:space="0" w:color="auto"/>
            </w:tcBorders>
          </w:tcPr>
          <w:p w14:paraId="756CB41A" w14:textId="77777777" w:rsidR="003D6297" w:rsidRPr="003D6297" w:rsidRDefault="003D6297" w:rsidP="003D6297">
            <w:pPr>
              <w:spacing w:after="120"/>
              <w:rPr>
                <w:sz w:val="22"/>
                <w:szCs w:val="22"/>
              </w:rPr>
            </w:pPr>
            <w:r w:rsidRPr="003D6297">
              <w:rPr>
                <w:sz w:val="22"/>
                <w:szCs w:val="22"/>
              </w:rPr>
              <w:t xml:space="preserve">$500 for registration of a new Load Resource. </w:t>
            </w:r>
          </w:p>
          <w:p w14:paraId="664652F0" w14:textId="77777777" w:rsidR="003D6297" w:rsidRPr="003D6297" w:rsidRDefault="003D6297" w:rsidP="003D6297">
            <w:pPr>
              <w:spacing w:before="120" w:after="120"/>
              <w:rPr>
                <w:sz w:val="22"/>
                <w:szCs w:val="22"/>
              </w:rPr>
            </w:pPr>
            <w:r w:rsidRPr="003D629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32E8A704" w14:textId="77777777" w:rsidR="003D6297" w:rsidRPr="003D6297" w:rsidRDefault="003D6297" w:rsidP="003D6297">
            <w:pPr>
              <w:spacing w:before="120" w:after="120"/>
              <w:rPr>
                <w:color w:val="000000"/>
                <w:sz w:val="22"/>
                <w:szCs w:val="22"/>
              </w:rPr>
            </w:pPr>
            <w:r w:rsidRPr="003D6297">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3D6297">
              <w:rPr>
                <w:color w:val="000000"/>
                <w:sz w:val="22"/>
                <w:szCs w:val="22"/>
              </w:rPr>
              <w:t xml:space="preserve">  The following fee amounts apply for the registration of a new generator:  </w:t>
            </w:r>
          </w:p>
          <w:p w14:paraId="225C1886" w14:textId="77777777" w:rsidR="003D6297" w:rsidRPr="003D6297" w:rsidRDefault="003D6297" w:rsidP="003D6297">
            <w:pPr>
              <w:spacing w:before="120" w:after="120"/>
              <w:rPr>
                <w:sz w:val="22"/>
                <w:szCs w:val="22"/>
              </w:rPr>
            </w:pPr>
            <w:r w:rsidRPr="003D6297">
              <w:rPr>
                <w:sz w:val="22"/>
                <w:szCs w:val="22"/>
              </w:rPr>
              <w:t xml:space="preserve">$2,300 for SODGs; </w:t>
            </w:r>
          </w:p>
          <w:p w14:paraId="42259EE0" w14:textId="77777777" w:rsidR="003D6297" w:rsidRPr="003D6297" w:rsidRDefault="003D6297" w:rsidP="003D6297">
            <w:pPr>
              <w:spacing w:before="120" w:after="120"/>
              <w:rPr>
                <w:sz w:val="22"/>
                <w:szCs w:val="22"/>
              </w:rPr>
            </w:pPr>
            <w:r w:rsidRPr="003D6297">
              <w:rPr>
                <w:sz w:val="22"/>
                <w:szCs w:val="22"/>
              </w:rPr>
              <w:t>$8,000 for generators that are less than 10 MW (other than SODGs); and</w:t>
            </w:r>
          </w:p>
          <w:p w14:paraId="384CDB2E" w14:textId="77777777" w:rsidR="003D6297" w:rsidRPr="003D6297" w:rsidRDefault="003D6297" w:rsidP="003D6297">
            <w:pPr>
              <w:spacing w:before="120" w:after="120"/>
              <w:rPr>
                <w:sz w:val="22"/>
                <w:szCs w:val="22"/>
              </w:rPr>
            </w:pPr>
            <w:r w:rsidRPr="003D6297">
              <w:rPr>
                <w:sz w:val="22"/>
                <w:szCs w:val="22"/>
              </w:rPr>
              <w:t>$14,000 for generators that are 10 MW or greater.</w:t>
            </w:r>
          </w:p>
          <w:p w14:paraId="77814B73" w14:textId="77777777" w:rsidR="003D6297" w:rsidRPr="003D6297" w:rsidRDefault="003D6297" w:rsidP="003D6297">
            <w:pPr>
              <w:spacing w:before="120" w:after="120"/>
              <w:rPr>
                <w:sz w:val="22"/>
                <w:szCs w:val="22"/>
              </w:rPr>
            </w:pPr>
            <w:r w:rsidRPr="003D6297">
              <w:rPr>
                <w:sz w:val="22"/>
                <w:szCs w:val="22"/>
              </w:rPr>
              <w:t>If a Resource Entity for an existing SODG seeks to change its registration to a Distribution Generation Resource (DGR) it will incur a registration fee of $8,000.</w:t>
            </w:r>
          </w:p>
          <w:p w14:paraId="36386F84" w14:textId="77777777" w:rsidR="003D6297" w:rsidRPr="003D6297" w:rsidRDefault="003D6297" w:rsidP="003D6297">
            <w:pPr>
              <w:spacing w:before="120" w:after="120"/>
              <w:rPr>
                <w:sz w:val="22"/>
                <w:szCs w:val="22"/>
              </w:rPr>
            </w:pPr>
            <w:r w:rsidRPr="003D6297">
              <w:rPr>
                <w:sz w:val="22"/>
                <w:szCs w:val="22"/>
              </w:rPr>
              <w:t xml:space="preserve">If a Resource Entity seeks to make a modification that is covered by paragraph (1)(c) of Planning Guide Section 5.2.1, Applicability, to an existing generator it will incur a registration fee in association with </w:t>
            </w:r>
            <w:r w:rsidRPr="003D6297">
              <w:rPr>
                <w:sz w:val="22"/>
                <w:szCs w:val="22"/>
              </w:rPr>
              <w:lastRenderedPageBreak/>
              <w:t>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3D6297" w:rsidRPr="003D6297" w14:paraId="450FA8F0" w14:textId="77777777" w:rsidTr="00BB48E1">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5B2DE16B" w14:textId="77777777" w:rsidR="003D6297" w:rsidRPr="003D6297" w:rsidRDefault="003D6297" w:rsidP="003D6297">
            <w:pPr>
              <w:rPr>
                <w:sz w:val="22"/>
                <w:szCs w:val="22"/>
              </w:rPr>
            </w:pPr>
            <w:r w:rsidRPr="003D6297">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0A2D9F44"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3439B91" w14:textId="77777777" w:rsidR="003D6297" w:rsidRPr="003D6297" w:rsidRDefault="003D6297" w:rsidP="003D6297">
            <w:pPr>
              <w:rPr>
                <w:sz w:val="22"/>
                <w:szCs w:val="22"/>
              </w:rPr>
            </w:pPr>
            <w:r w:rsidRPr="003D6297">
              <w:rPr>
                <w:sz w:val="22"/>
                <w:szCs w:val="22"/>
              </w:rPr>
              <w:t>$3,000 for an FIS Application relating to a new generator.</w:t>
            </w:r>
          </w:p>
          <w:p w14:paraId="23B3D56E" w14:textId="77777777" w:rsidR="003D6297" w:rsidRPr="003D6297" w:rsidRDefault="003D6297" w:rsidP="003D6297">
            <w:pPr>
              <w:rPr>
                <w:color w:val="000000"/>
                <w:sz w:val="22"/>
                <w:szCs w:val="22"/>
              </w:rPr>
            </w:pPr>
            <w:r w:rsidRPr="003D6297">
              <w:rPr>
                <w:sz w:val="22"/>
                <w:szCs w:val="22"/>
              </w:rPr>
              <w:t>$2,700 for an FIS Application relating to modification of an existing generator.</w:t>
            </w:r>
          </w:p>
        </w:tc>
      </w:tr>
      <w:tr w:rsidR="003D6297" w:rsidRPr="003D6297" w14:paraId="029963CD" w14:textId="77777777" w:rsidTr="00BB48E1">
        <w:trPr>
          <w:trHeight w:val="204"/>
        </w:trPr>
        <w:tc>
          <w:tcPr>
            <w:tcW w:w="1925" w:type="dxa"/>
            <w:tcBorders>
              <w:top w:val="nil"/>
              <w:left w:val="single" w:sz="4" w:space="0" w:color="auto"/>
              <w:bottom w:val="single" w:sz="4" w:space="0" w:color="auto"/>
              <w:right w:val="single" w:sz="4" w:space="0" w:color="auto"/>
            </w:tcBorders>
          </w:tcPr>
          <w:p w14:paraId="04D0E013" w14:textId="77777777" w:rsidR="003D6297" w:rsidRPr="003D6297" w:rsidRDefault="003D6297" w:rsidP="003D6297">
            <w:pPr>
              <w:rPr>
                <w:color w:val="000000"/>
                <w:sz w:val="22"/>
                <w:szCs w:val="22"/>
              </w:rPr>
            </w:pPr>
            <w:r w:rsidRPr="003D629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5C30E70F"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5B1D0017"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67BF1B0C" w14:textId="77777777" w:rsidTr="00BB48E1">
        <w:trPr>
          <w:trHeight w:val="435"/>
        </w:trPr>
        <w:tc>
          <w:tcPr>
            <w:tcW w:w="1925" w:type="dxa"/>
            <w:tcBorders>
              <w:top w:val="nil"/>
              <w:left w:val="single" w:sz="4" w:space="0" w:color="auto"/>
              <w:bottom w:val="single" w:sz="4" w:space="0" w:color="auto"/>
              <w:right w:val="single" w:sz="4" w:space="0" w:color="auto"/>
            </w:tcBorders>
          </w:tcPr>
          <w:p w14:paraId="51966319" w14:textId="77777777" w:rsidR="003D6297" w:rsidRPr="003D6297" w:rsidRDefault="003D6297" w:rsidP="003D6297">
            <w:pPr>
              <w:rPr>
                <w:color w:val="000000"/>
                <w:sz w:val="22"/>
                <w:szCs w:val="22"/>
              </w:rPr>
            </w:pPr>
            <w:r w:rsidRPr="003D6297">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116495B2"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5ACF8F73" w14:textId="77777777" w:rsidR="003D6297" w:rsidRPr="003D6297" w:rsidRDefault="003D6297" w:rsidP="003D6297">
            <w:pPr>
              <w:rPr>
                <w:color w:val="000000"/>
                <w:sz w:val="22"/>
                <w:szCs w:val="22"/>
              </w:rPr>
            </w:pPr>
            <w:r w:rsidRPr="003D6297">
              <w:rPr>
                <w:color w:val="000000"/>
                <w:sz w:val="22"/>
                <w:szCs w:val="22"/>
              </w:rPr>
              <w:t>$500 per Sub-QSE</w:t>
            </w:r>
          </w:p>
        </w:tc>
      </w:tr>
      <w:tr w:rsidR="003D6297" w:rsidRPr="003D6297" w14:paraId="4110DE77" w14:textId="77777777" w:rsidTr="00BB48E1">
        <w:trPr>
          <w:trHeight w:val="435"/>
          <w:ins w:id="1011" w:author="ERCOT" w:date="2024-11-11T09:37:00Z"/>
        </w:trPr>
        <w:tc>
          <w:tcPr>
            <w:tcW w:w="1925" w:type="dxa"/>
            <w:tcBorders>
              <w:top w:val="nil"/>
              <w:left w:val="single" w:sz="4" w:space="0" w:color="auto"/>
              <w:bottom w:val="single" w:sz="4" w:space="0" w:color="auto"/>
              <w:right w:val="single" w:sz="4" w:space="0" w:color="auto"/>
            </w:tcBorders>
          </w:tcPr>
          <w:p w14:paraId="297D8742" w14:textId="77777777" w:rsidR="003D6297" w:rsidRPr="003D6297" w:rsidRDefault="003D6297" w:rsidP="003D6297">
            <w:pPr>
              <w:rPr>
                <w:ins w:id="1012" w:author="ERCOT" w:date="2024-11-11T09:37:00Z"/>
                <w:color w:val="000000"/>
                <w:sz w:val="22"/>
                <w:szCs w:val="22"/>
              </w:rPr>
            </w:pPr>
            <w:ins w:id="1013" w:author="ERCOT" w:date="2024-11-11T09:37:00Z">
              <w:r w:rsidRPr="003D6297">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4FBAB808" w14:textId="77777777" w:rsidR="003D6297" w:rsidRPr="003D6297" w:rsidRDefault="003D6297" w:rsidP="003D6297">
            <w:pPr>
              <w:jc w:val="center"/>
              <w:rPr>
                <w:ins w:id="1014" w:author="ERCOT" w:date="2024-11-11T09:37:00Z"/>
                <w:color w:val="000000"/>
                <w:sz w:val="22"/>
                <w:szCs w:val="22"/>
              </w:rPr>
            </w:pPr>
            <w:ins w:id="1015" w:author="ERCOT" w:date="2024-11-11T09:37:00Z">
              <w:r w:rsidRPr="003D6297">
                <w:rPr>
                  <w:color w:val="000000"/>
                  <w:sz w:val="22"/>
                  <w:szCs w:val="22"/>
                </w:rPr>
                <w:t>NA</w:t>
              </w:r>
            </w:ins>
          </w:p>
        </w:tc>
        <w:tc>
          <w:tcPr>
            <w:tcW w:w="6400" w:type="dxa"/>
            <w:tcBorders>
              <w:top w:val="nil"/>
              <w:left w:val="nil"/>
              <w:bottom w:val="single" w:sz="4" w:space="0" w:color="auto"/>
              <w:right w:val="single" w:sz="4" w:space="0" w:color="auto"/>
            </w:tcBorders>
          </w:tcPr>
          <w:p w14:paraId="4932E891" w14:textId="77777777" w:rsidR="003D6297" w:rsidRPr="003D6297" w:rsidRDefault="003D6297" w:rsidP="003D6297">
            <w:pPr>
              <w:rPr>
                <w:ins w:id="1016" w:author="ERCOT" w:date="2024-11-11T09:37:00Z"/>
                <w:color w:val="000000"/>
                <w:sz w:val="22"/>
                <w:szCs w:val="22"/>
              </w:rPr>
            </w:pPr>
            <w:ins w:id="1017" w:author="ERCOT" w:date="2024-11-11T09:37:00Z">
              <w:r w:rsidRPr="003D6297">
                <w:rPr>
                  <w:color w:val="000000"/>
                  <w:sz w:val="22"/>
                  <w:szCs w:val="22"/>
                </w:rPr>
                <w:t>$14,000</w:t>
              </w:r>
            </w:ins>
          </w:p>
        </w:tc>
      </w:tr>
      <w:tr w:rsidR="003D6297" w:rsidRPr="003D6297" w14:paraId="66A7520E" w14:textId="77777777" w:rsidTr="00BB48E1">
        <w:trPr>
          <w:trHeight w:val="435"/>
        </w:trPr>
        <w:tc>
          <w:tcPr>
            <w:tcW w:w="1925" w:type="dxa"/>
            <w:tcBorders>
              <w:top w:val="nil"/>
              <w:left w:val="single" w:sz="4" w:space="0" w:color="auto"/>
              <w:bottom w:val="single" w:sz="4" w:space="0" w:color="auto"/>
              <w:right w:val="single" w:sz="4" w:space="0" w:color="auto"/>
            </w:tcBorders>
          </w:tcPr>
          <w:p w14:paraId="3F334243" w14:textId="77777777" w:rsidR="003D6297" w:rsidRPr="003D6297" w:rsidRDefault="003D6297" w:rsidP="003D6297">
            <w:pPr>
              <w:rPr>
                <w:color w:val="000000"/>
                <w:sz w:val="22"/>
                <w:szCs w:val="22"/>
              </w:rPr>
            </w:pPr>
            <w:r w:rsidRPr="003D6297">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2C81E5AC"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0E54CF74"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33082A56" w14:textId="77777777" w:rsidTr="00BB48E1">
        <w:trPr>
          <w:trHeight w:val="510"/>
        </w:trPr>
        <w:tc>
          <w:tcPr>
            <w:tcW w:w="1925" w:type="dxa"/>
            <w:tcBorders>
              <w:top w:val="nil"/>
              <w:left w:val="single" w:sz="4" w:space="0" w:color="auto"/>
              <w:bottom w:val="single" w:sz="4" w:space="0" w:color="auto"/>
              <w:right w:val="single" w:sz="4" w:space="0" w:color="auto"/>
            </w:tcBorders>
          </w:tcPr>
          <w:p w14:paraId="3C03D6C7" w14:textId="77777777" w:rsidR="003D6297" w:rsidRPr="003D6297" w:rsidRDefault="003D6297" w:rsidP="003D6297">
            <w:pPr>
              <w:rPr>
                <w:color w:val="000000"/>
                <w:sz w:val="22"/>
                <w:szCs w:val="22"/>
              </w:rPr>
            </w:pPr>
            <w:r w:rsidRPr="003D629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7A535526"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69F6903C"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0E6D890F"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B4CE53B" w14:textId="77777777" w:rsidR="003D6297" w:rsidRPr="003D6297" w:rsidRDefault="003D6297" w:rsidP="003D6297">
            <w:pPr>
              <w:rPr>
                <w:color w:val="000000"/>
                <w:sz w:val="22"/>
                <w:szCs w:val="22"/>
              </w:rPr>
            </w:pPr>
            <w:r w:rsidRPr="003D629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002E6EB"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7A61A115"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62020CD1"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1B2FC39E" w14:textId="77777777" w:rsidR="003D6297" w:rsidRPr="003D6297" w:rsidRDefault="003D6297" w:rsidP="003D6297">
            <w:pPr>
              <w:rPr>
                <w:color w:val="000000"/>
                <w:sz w:val="22"/>
                <w:szCs w:val="22"/>
              </w:rPr>
            </w:pPr>
            <w:r w:rsidRPr="003D6297">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12703C99" w14:textId="77777777" w:rsidR="003D6297" w:rsidRPr="003D6297" w:rsidRDefault="003D6297" w:rsidP="003D6297">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6D175E5" w14:textId="77777777" w:rsidR="003D6297" w:rsidRPr="003D6297" w:rsidRDefault="003D6297" w:rsidP="003D6297">
            <w:pPr>
              <w:rPr>
                <w:color w:val="000000"/>
                <w:sz w:val="22"/>
                <w:szCs w:val="22"/>
              </w:rPr>
            </w:pPr>
            <w:r w:rsidRPr="003D6297">
              <w:rPr>
                <w:color w:val="000000"/>
                <w:sz w:val="22"/>
                <w:szCs w:val="22"/>
              </w:rPr>
              <w:t>$500 per Entity</w:t>
            </w:r>
          </w:p>
          <w:p w14:paraId="5CA4DADC" w14:textId="77777777" w:rsidR="003D6297" w:rsidRPr="003D6297" w:rsidRDefault="003D6297" w:rsidP="003D6297">
            <w:pPr>
              <w:rPr>
                <w:sz w:val="22"/>
                <w:szCs w:val="22"/>
              </w:rPr>
            </w:pPr>
          </w:p>
          <w:p w14:paraId="3B6D0FC0" w14:textId="77777777" w:rsidR="003D6297" w:rsidRPr="003D6297" w:rsidRDefault="003D6297" w:rsidP="003D6297">
            <w:pPr>
              <w:spacing w:after="240"/>
              <w:rPr>
                <w:color w:val="000000"/>
                <w:sz w:val="22"/>
                <w:szCs w:val="22"/>
              </w:rPr>
            </w:pPr>
            <w:r w:rsidRPr="003D6297">
              <w:rPr>
                <w:sz w:val="22"/>
                <w:szCs w:val="22"/>
              </w:rPr>
              <w:tab/>
            </w:r>
          </w:p>
        </w:tc>
      </w:tr>
      <w:tr w:rsidR="003D6297" w:rsidRPr="003D6297" w14:paraId="51D0CEDF"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03B2A67D" w14:textId="77777777" w:rsidR="003D6297" w:rsidRPr="003D6297" w:rsidRDefault="003D6297" w:rsidP="003D6297">
            <w:pPr>
              <w:rPr>
                <w:color w:val="000000"/>
                <w:sz w:val="22"/>
                <w:szCs w:val="22"/>
              </w:rPr>
            </w:pPr>
            <w:r w:rsidRPr="003D6297">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77A9C6D9" w14:textId="77777777" w:rsidR="003D6297" w:rsidRPr="003D6297" w:rsidRDefault="003D6297" w:rsidP="003D6297">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73E70F0" w14:textId="77777777" w:rsidR="003D6297" w:rsidRPr="003D6297" w:rsidRDefault="003D6297" w:rsidP="003D6297">
            <w:pPr>
              <w:rPr>
                <w:color w:val="000000"/>
                <w:sz w:val="22"/>
                <w:szCs w:val="22"/>
              </w:rPr>
            </w:pPr>
            <w:r w:rsidRPr="003D6297">
              <w:rPr>
                <w:color w:val="000000"/>
                <w:sz w:val="22"/>
                <w:szCs w:val="22"/>
              </w:rPr>
              <w:t>$500 per Entity</w:t>
            </w:r>
          </w:p>
          <w:p w14:paraId="417F75A3" w14:textId="77777777" w:rsidR="003D6297" w:rsidRPr="003D6297" w:rsidRDefault="003D6297" w:rsidP="003D6297">
            <w:pPr>
              <w:spacing w:after="240"/>
              <w:rPr>
                <w:color w:val="000000"/>
                <w:sz w:val="22"/>
                <w:szCs w:val="22"/>
              </w:rPr>
            </w:pPr>
          </w:p>
        </w:tc>
      </w:tr>
      <w:tr w:rsidR="003D6297" w:rsidRPr="003D6297" w14:paraId="2031D2C9"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29D26FD" w14:textId="77777777" w:rsidR="003D6297" w:rsidRPr="003D6297" w:rsidRDefault="003D6297" w:rsidP="003D6297">
            <w:pPr>
              <w:rPr>
                <w:rFonts w:cs="Arial"/>
                <w:sz w:val="22"/>
                <w:szCs w:val="22"/>
              </w:rPr>
            </w:pPr>
            <w:r w:rsidRPr="003D629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71ED99EA"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3369653" w14:textId="77777777" w:rsidR="003D6297" w:rsidRPr="003D6297" w:rsidRDefault="003D6297" w:rsidP="003D6297">
            <w:pPr>
              <w:rPr>
                <w:color w:val="000000"/>
                <w:sz w:val="22"/>
                <w:szCs w:val="22"/>
              </w:rPr>
            </w:pPr>
            <w:r w:rsidRPr="003D6297">
              <w:rPr>
                <w:color w:val="000000"/>
                <w:sz w:val="22"/>
                <w:szCs w:val="22"/>
              </w:rPr>
              <w:t>$350 per Principal</w:t>
            </w:r>
          </w:p>
        </w:tc>
      </w:tr>
      <w:tr w:rsidR="003D6297" w:rsidRPr="003D6297" w14:paraId="526CA649"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32701A53" w14:textId="77777777" w:rsidR="003D6297" w:rsidRPr="003D6297" w:rsidRDefault="003D6297" w:rsidP="003D6297">
            <w:pPr>
              <w:rPr>
                <w:color w:val="000000"/>
                <w:sz w:val="22"/>
                <w:szCs w:val="22"/>
              </w:rPr>
            </w:pPr>
            <w:r w:rsidRPr="003D629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1AEA990" w14:textId="77777777" w:rsidR="003D6297" w:rsidRPr="003D6297" w:rsidRDefault="003D6297" w:rsidP="003D6297">
            <w:pPr>
              <w:jc w:val="center"/>
              <w:rPr>
                <w:sz w:val="22"/>
                <w:szCs w:val="22"/>
              </w:rPr>
            </w:pPr>
            <w:r w:rsidRPr="003D6297">
              <w:rPr>
                <w:sz w:val="22"/>
                <w:szCs w:val="22"/>
              </w:rPr>
              <w:t>NA</w:t>
            </w:r>
          </w:p>
          <w:p w14:paraId="74ABB0C2" w14:textId="77777777" w:rsidR="003D6297" w:rsidRPr="003D6297" w:rsidRDefault="003D6297" w:rsidP="003D6297">
            <w:pPr>
              <w:rPr>
                <w:sz w:val="22"/>
                <w:szCs w:val="22"/>
              </w:rPr>
            </w:pPr>
          </w:p>
          <w:p w14:paraId="79A8EC32" w14:textId="77777777" w:rsidR="003D6297" w:rsidRPr="003D6297" w:rsidRDefault="003D6297" w:rsidP="003D6297">
            <w:pPr>
              <w:rPr>
                <w:sz w:val="22"/>
                <w:szCs w:val="22"/>
              </w:rPr>
            </w:pPr>
          </w:p>
          <w:p w14:paraId="607A45C1" w14:textId="77777777" w:rsidR="003D6297" w:rsidRPr="003D6297" w:rsidRDefault="003D6297" w:rsidP="003D6297">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DD2E63D" w14:textId="77777777" w:rsidR="003D6297" w:rsidRPr="003D6297" w:rsidRDefault="003D6297" w:rsidP="003D6297">
            <w:pPr>
              <w:spacing w:after="240"/>
              <w:rPr>
                <w:color w:val="000000"/>
                <w:sz w:val="22"/>
                <w:szCs w:val="22"/>
              </w:rPr>
            </w:pPr>
            <w:r w:rsidRPr="003D6297">
              <w:rPr>
                <w:color w:val="000000"/>
                <w:sz w:val="22"/>
                <w:szCs w:val="22"/>
              </w:rPr>
              <w:lastRenderedPageBreak/>
              <w:t xml:space="preserve">Resource Entities with Generation Resources or ESRs and Transmission Service Providers (TSPs) shall pay fees to ERCOT for costs related to weatherization inspections conducted pursuant to 16 </w:t>
            </w:r>
            <w:r w:rsidRPr="003D6297">
              <w:rPr>
                <w:color w:val="000000"/>
                <w:sz w:val="22"/>
                <w:szCs w:val="22"/>
              </w:rPr>
              <w:lastRenderedPageBreak/>
              <w:t xml:space="preserve">Texas Administrative Code (TAC) § 25.55, Weather Emergency Preparedness, as provided below.     </w:t>
            </w:r>
          </w:p>
          <w:p w14:paraId="2ED785EE" w14:textId="77777777" w:rsidR="003D6297" w:rsidRPr="003D6297" w:rsidRDefault="003D6297" w:rsidP="003D6297">
            <w:pPr>
              <w:spacing w:after="240"/>
              <w:rPr>
                <w:color w:val="000000"/>
                <w:sz w:val="22"/>
                <w:szCs w:val="22"/>
              </w:rPr>
            </w:pPr>
            <w:r w:rsidRPr="003D6297">
              <w:rPr>
                <w:color w:val="000000"/>
                <w:sz w:val="22"/>
                <w:szCs w:val="22"/>
              </w:rPr>
              <w:t>TSPs shall pay an inspection fee of $4,500 for each of their substations or switching stations that are inspected.</w:t>
            </w:r>
          </w:p>
          <w:p w14:paraId="1D39D826" w14:textId="77777777" w:rsidR="003D6297" w:rsidRPr="003D6297" w:rsidRDefault="003D6297" w:rsidP="003D6297">
            <w:pPr>
              <w:spacing w:after="240"/>
              <w:rPr>
                <w:color w:val="000000"/>
                <w:sz w:val="22"/>
                <w:szCs w:val="22"/>
              </w:rPr>
            </w:pPr>
            <w:bookmarkStart w:id="1018" w:name="_Hlk165360581"/>
            <w:r w:rsidRPr="003D6297">
              <w:rPr>
                <w:color w:val="000000"/>
                <w:sz w:val="22"/>
                <w:szCs w:val="22"/>
              </w:rPr>
              <w:t xml:space="preserve">Each Resource Entity to which this Section applies, other than those that own or control Generation Resources and ESRs </w:t>
            </w:r>
            <w:bookmarkEnd w:id="1018"/>
            <w:r w:rsidRPr="003D6297">
              <w:rPr>
                <w:color w:val="000000"/>
                <w:sz w:val="22"/>
                <w:szCs w:val="22"/>
              </w:rPr>
              <w:t xml:space="preserve">that are federally owned,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4F25F7BB" w14:textId="77777777" w:rsidR="003D6297" w:rsidRPr="003D6297" w:rsidRDefault="003D6297" w:rsidP="003D6297">
            <w:pPr>
              <w:spacing w:after="240"/>
              <w:rPr>
                <w:color w:val="000000"/>
                <w:sz w:val="22"/>
                <w:szCs w:val="22"/>
              </w:rPr>
            </w:pPr>
            <w:r w:rsidRPr="003D6297">
              <w:rPr>
                <w:color w:val="000000"/>
                <w:sz w:val="22"/>
                <w:szCs w:val="22"/>
              </w:rPr>
              <w:t xml:space="preserve">Semiannual Generation Resource Inspection Costs for purposes of this Section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7E9D972C" w14:textId="77777777" w:rsidR="003D6297" w:rsidRPr="003D6297" w:rsidRDefault="003D6297" w:rsidP="003D6297">
            <w:pPr>
              <w:spacing w:after="240"/>
              <w:rPr>
                <w:color w:val="000000"/>
                <w:sz w:val="22"/>
                <w:szCs w:val="22"/>
              </w:rPr>
            </w:pPr>
            <w:r w:rsidRPr="003D6297">
              <w:rPr>
                <w:color w:val="000000"/>
                <w:sz w:val="22"/>
                <w:szCs w:val="22"/>
              </w:rPr>
              <w:t xml:space="preserve">Resource Entity MW Capacity for purposes of this Section equals the total MW capacity (using real power rating) associated with a Resource Entity with Generation Resources or ESRs.  </w:t>
            </w:r>
            <w:bookmarkStart w:id="1019" w:name="_Hlk165360648"/>
          </w:p>
          <w:p w14:paraId="7EBD75CE" w14:textId="77777777" w:rsidR="003D6297" w:rsidRPr="003D6297" w:rsidRDefault="003D6297" w:rsidP="003D6297">
            <w:pPr>
              <w:spacing w:after="240"/>
              <w:rPr>
                <w:color w:val="000000"/>
                <w:sz w:val="22"/>
                <w:szCs w:val="22"/>
              </w:rPr>
            </w:pPr>
            <w:r w:rsidRPr="003D6297">
              <w:rPr>
                <w:color w:val="000000"/>
                <w:sz w:val="22"/>
                <w:szCs w:val="22"/>
              </w:rPr>
              <w:t xml:space="preserve">Aggregate MW Capacity </w:t>
            </w:r>
            <w:bookmarkEnd w:id="1019"/>
            <w:r w:rsidRPr="003D6297">
              <w:rPr>
                <w:color w:val="000000"/>
                <w:sz w:val="22"/>
                <w:szCs w:val="22"/>
              </w:rPr>
              <w:t xml:space="preserve">for purposes of this Section equals the total MW capacity (using real power rating) of all the Resource Entities, other than Generation Resources and ESRs that are federally owned.  </w:t>
            </w:r>
          </w:p>
          <w:p w14:paraId="455D65BC" w14:textId="77777777" w:rsidR="003D6297" w:rsidRPr="003D6297" w:rsidRDefault="003D6297" w:rsidP="003D6297">
            <w:pPr>
              <w:spacing w:after="240"/>
              <w:rPr>
                <w:color w:val="000000"/>
                <w:sz w:val="22"/>
                <w:szCs w:val="22"/>
              </w:rPr>
            </w:pPr>
            <w:r w:rsidRPr="003D6297">
              <w:rPr>
                <w:color w:val="000000"/>
                <w:sz w:val="22"/>
                <w:szCs w:val="22"/>
              </w:rPr>
              <w:t>Resource Entities with Generation Resources and ESRs that are federally owned shall pay an inspection fee of $4,500 for each of the Resources that are inspected.</w:t>
            </w:r>
          </w:p>
          <w:p w14:paraId="2B14A78D" w14:textId="77777777" w:rsidR="003D6297" w:rsidRPr="003D6297" w:rsidRDefault="003D6297" w:rsidP="003D6297">
            <w:pPr>
              <w:spacing w:after="120"/>
              <w:rPr>
                <w:color w:val="000000"/>
                <w:sz w:val="22"/>
                <w:szCs w:val="22"/>
              </w:rPr>
            </w:pPr>
            <w:r w:rsidRPr="003D6297">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3D6297" w:rsidRPr="003D6297" w14:paraId="7FBAD7DD"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D342519" w14:textId="77777777" w:rsidR="003D6297" w:rsidRPr="003D6297" w:rsidRDefault="003D6297" w:rsidP="003D6297">
            <w:pPr>
              <w:rPr>
                <w:color w:val="000000"/>
                <w:sz w:val="22"/>
                <w:szCs w:val="22"/>
              </w:rPr>
            </w:pPr>
            <w:r w:rsidRPr="003D6297">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447FFD1C"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D1DEA84" w14:textId="77777777" w:rsidR="003D6297" w:rsidRPr="003D6297" w:rsidRDefault="003D6297" w:rsidP="003D6297">
            <w:pPr>
              <w:rPr>
                <w:color w:val="000000"/>
                <w:sz w:val="22"/>
                <w:szCs w:val="22"/>
              </w:rPr>
            </w:pPr>
            <w:r w:rsidRPr="003D6297">
              <w:rPr>
                <w:color w:val="000000"/>
                <w:sz w:val="22"/>
                <w:szCs w:val="22"/>
              </w:rPr>
              <w:t xml:space="preserve">$0.15 per page </w:t>
            </w:r>
            <w:proofErr w:type="gramStart"/>
            <w:r w:rsidRPr="003D6297">
              <w:rPr>
                <w:color w:val="000000"/>
                <w:sz w:val="22"/>
                <w:szCs w:val="22"/>
              </w:rPr>
              <w:t>in excess of</w:t>
            </w:r>
            <w:proofErr w:type="gramEnd"/>
            <w:r w:rsidRPr="003D6297">
              <w:rPr>
                <w:color w:val="000000"/>
                <w:sz w:val="22"/>
                <w:szCs w:val="22"/>
              </w:rPr>
              <w:t xml:space="preserve"> 50 pages</w:t>
            </w:r>
          </w:p>
        </w:tc>
      </w:tr>
      <w:tr w:rsidR="003D6297" w:rsidRPr="003D6297" w14:paraId="5A027053"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3DF83AB0" w14:textId="77777777" w:rsidR="003D6297" w:rsidRPr="003D6297" w:rsidRDefault="003D6297" w:rsidP="003D6297">
            <w:pPr>
              <w:rPr>
                <w:color w:val="000000"/>
                <w:sz w:val="22"/>
                <w:szCs w:val="22"/>
              </w:rPr>
            </w:pPr>
            <w:r w:rsidRPr="003D6297">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6F04016"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9D77723" w14:textId="77777777" w:rsidR="003D6297" w:rsidRPr="003D6297" w:rsidRDefault="003D6297" w:rsidP="003D6297">
            <w:pPr>
              <w:spacing w:after="120"/>
              <w:rPr>
                <w:color w:val="000000"/>
                <w:sz w:val="22"/>
                <w:szCs w:val="22"/>
              </w:rPr>
            </w:pPr>
            <w:r w:rsidRPr="003D6297">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3D6297" w:rsidRPr="003D6297" w14:paraId="5F68CAE8"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A9C0EAC" w14:textId="77777777" w:rsidR="003D6297" w:rsidRPr="003D6297" w:rsidRDefault="003D6297" w:rsidP="003D6297">
            <w:pPr>
              <w:rPr>
                <w:color w:val="000000"/>
                <w:sz w:val="22"/>
                <w:szCs w:val="22"/>
              </w:rPr>
            </w:pPr>
            <w:r w:rsidRPr="003D6297">
              <w:rPr>
                <w:color w:val="000000"/>
                <w:sz w:val="22"/>
                <w:szCs w:val="22"/>
              </w:rPr>
              <w:lastRenderedPageBreak/>
              <w:t>ERCOT Labor Costs for Information Requests</w:t>
            </w:r>
          </w:p>
        </w:tc>
        <w:tc>
          <w:tcPr>
            <w:tcW w:w="1425" w:type="dxa"/>
            <w:tcBorders>
              <w:top w:val="single" w:sz="4" w:space="0" w:color="auto"/>
              <w:left w:val="nil"/>
              <w:bottom w:val="single" w:sz="4" w:space="0" w:color="auto"/>
              <w:right w:val="single" w:sz="4" w:space="0" w:color="auto"/>
            </w:tcBorders>
          </w:tcPr>
          <w:p w14:paraId="3FEBB340"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0488520" w14:textId="77777777" w:rsidR="003D6297" w:rsidRPr="003D6297" w:rsidRDefault="003D6297" w:rsidP="003D6297">
            <w:pPr>
              <w:spacing w:after="120"/>
              <w:rPr>
                <w:color w:val="000000"/>
                <w:sz w:val="22"/>
                <w:szCs w:val="22"/>
              </w:rPr>
            </w:pPr>
            <w:r w:rsidRPr="003D6297">
              <w:rPr>
                <w:color w:val="000000"/>
                <w:sz w:val="22"/>
                <w:szCs w:val="22"/>
              </w:rPr>
              <w:t>$15 per hour of ERCOT time.</w:t>
            </w:r>
          </w:p>
          <w:p w14:paraId="09280587" w14:textId="77777777" w:rsidR="003D6297" w:rsidRPr="003D6297" w:rsidRDefault="003D6297" w:rsidP="003D6297">
            <w:pPr>
              <w:spacing w:after="120"/>
              <w:rPr>
                <w:color w:val="000000"/>
                <w:sz w:val="22"/>
                <w:szCs w:val="22"/>
              </w:rPr>
            </w:pPr>
            <w:r w:rsidRPr="003D6297">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3D6297" w:rsidRPr="003D6297" w14:paraId="0C18A8EB"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23D0F54" w14:textId="77777777" w:rsidR="003D6297" w:rsidRPr="003D6297" w:rsidRDefault="003D6297" w:rsidP="003D6297">
            <w:pPr>
              <w:rPr>
                <w:color w:val="000000"/>
                <w:sz w:val="22"/>
                <w:szCs w:val="22"/>
              </w:rPr>
            </w:pPr>
            <w:r w:rsidRPr="003D6297">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0B81FCAF"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4C78005" w14:textId="77777777" w:rsidR="003D6297" w:rsidRPr="003D6297" w:rsidRDefault="003D6297" w:rsidP="003D6297">
            <w:pPr>
              <w:spacing w:after="120"/>
              <w:rPr>
                <w:color w:val="000000"/>
                <w:sz w:val="22"/>
                <w:szCs w:val="22"/>
              </w:rPr>
            </w:pPr>
            <w:r w:rsidRPr="003D6297">
              <w:rPr>
                <w:color w:val="000000"/>
                <w:sz w:val="22"/>
                <w:szCs w:val="22"/>
              </w:rPr>
              <w:t>$25 per North American Electric Reliability Corporation (NERC) CEH.</w:t>
            </w:r>
            <w:r w:rsidRPr="003D6297">
              <w:t xml:space="preserve"> </w:t>
            </w:r>
            <w:r w:rsidRPr="003D6297">
              <w:rPr>
                <w:color w:val="000000"/>
                <w:sz w:val="22"/>
                <w:szCs w:val="22"/>
              </w:rPr>
              <w:t xml:space="preserve"> </w:t>
            </w:r>
          </w:p>
          <w:p w14:paraId="44870D5E" w14:textId="77777777" w:rsidR="003D6297" w:rsidRPr="003D6297" w:rsidRDefault="003D6297" w:rsidP="003D6297">
            <w:pPr>
              <w:rPr>
                <w:color w:val="000000"/>
                <w:sz w:val="22"/>
                <w:szCs w:val="22"/>
              </w:rPr>
            </w:pPr>
            <w:r w:rsidRPr="003D6297">
              <w:rPr>
                <w:color w:val="000000"/>
                <w:sz w:val="22"/>
                <w:szCs w:val="22"/>
              </w:rPr>
              <w:t>Examples of such trainings include, without limitation, the Operator Training Seminar and Black Start Training.</w:t>
            </w:r>
          </w:p>
        </w:tc>
      </w:tr>
      <w:tr w:rsidR="003D6297" w:rsidRPr="003D6297" w14:paraId="4FEB188A"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914E3B7" w14:textId="77777777" w:rsidR="003D6297" w:rsidRPr="003D6297" w:rsidRDefault="003D6297" w:rsidP="003D6297">
            <w:pPr>
              <w:rPr>
                <w:color w:val="000000"/>
                <w:sz w:val="22"/>
                <w:szCs w:val="22"/>
              </w:rPr>
            </w:pPr>
            <w:r w:rsidRPr="003D6297">
              <w:rPr>
                <w:color w:val="000000"/>
                <w:sz w:val="22"/>
                <w:szCs w:val="22"/>
              </w:rPr>
              <w:t>Cybersecurity Monitor fee for Non-ERCOT Utilities that participate in the</w:t>
            </w:r>
            <w:r w:rsidRPr="003D6297">
              <w:t xml:space="preserve"> </w:t>
            </w:r>
            <w:r w:rsidRPr="003D6297">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21709AA1"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7E8E056" w14:textId="77777777" w:rsidR="003D6297" w:rsidRPr="003D6297" w:rsidRDefault="003D6297" w:rsidP="003D6297">
            <w:pPr>
              <w:rPr>
                <w:color w:val="000000"/>
                <w:sz w:val="22"/>
                <w:szCs w:val="22"/>
              </w:rPr>
            </w:pPr>
            <w:r w:rsidRPr="003D6297">
              <w:rPr>
                <w:color w:val="000000"/>
                <w:sz w:val="22"/>
                <w:szCs w:val="22"/>
              </w:rPr>
              <w:t>The Cybersecurity Monitor fee amount varies from year to year.  The current fee amount is posted on ERCOT’s website here:</w:t>
            </w:r>
          </w:p>
          <w:p w14:paraId="3BF338E1" w14:textId="77777777" w:rsidR="003D6297" w:rsidRPr="003D6297" w:rsidRDefault="003D6297" w:rsidP="003D6297">
            <w:pPr>
              <w:rPr>
                <w:color w:val="000000"/>
                <w:sz w:val="22"/>
                <w:szCs w:val="22"/>
              </w:rPr>
            </w:pPr>
          </w:p>
          <w:p w14:paraId="7CD9F078" w14:textId="77777777" w:rsidR="003D6297" w:rsidRPr="003D6297" w:rsidRDefault="00B6390F" w:rsidP="003D6297">
            <w:pPr>
              <w:rPr>
                <w:color w:val="000000"/>
                <w:sz w:val="22"/>
                <w:szCs w:val="22"/>
              </w:rPr>
            </w:pPr>
            <w:hyperlink r:id="rId29" w:history="1">
              <w:r w:rsidR="003D6297" w:rsidRPr="003D6297">
                <w:rPr>
                  <w:color w:val="0000FF"/>
                  <w:sz w:val="22"/>
                  <w:szCs w:val="22"/>
                  <w:u w:val="single"/>
                </w:rPr>
                <w:t>https://www.ercot.com/services/programs/tcmp</w:t>
              </w:r>
            </w:hyperlink>
          </w:p>
        </w:tc>
      </w:tr>
    </w:tbl>
    <w:p w14:paraId="18C9745E" w14:textId="77777777" w:rsidR="00902560" w:rsidRPr="00902560" w:rsidRDefault="00902560" w:rsidP="003D6297">
      <w:pPr>
        <w:pStyle w:val="Heading2"/>
        <w:numPr>
          <w:ilvl w:val="0"/>
          <w:numId w:val="0"/>
        </w:numPr>
        <w:rPr>
          <w:iCs/>
        </w:rPr>
      </w:pPr>
    </w:p>
    <w:sectPr w:rsidR="00902560" w:rsidRPr="00902560">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5-02-13T08:15:00Z" w:initials="CP">
    <w:p w14:paraId="0E59DA99" w14:textId="53CF49F9" w:rsidR="00AC12E0" w:rsidRDefault="00AC12E0">
      <w:pPr>
        <w:pStyle w:val="CommentText"/>
      </w:pPr>
      <w:r>
        <w:rPr>
          <w:rStyle w:val="CommentReference"/>
        </w:rPr>
        <w:annotationRef/>
      </w:r>
      <w:r>
        <w:t>Please note NPRR1202 also proposes revisions to this section.</w:t>
      </w:r>
    </w:p>
  </w:comment>
  <w:comment w:id="159" w:author="ERCOT Market Rules" w:date="2025-02-13T08:41:00Z" w:initials="CP">
    <w:p w14:paraId="22B30AC7" w14:textId="7D507ED9" w:rsidR="0023743E" w:rsidRDefault="0023743E">
      <w:pPr>
        <w:pStyle w:val="CommentText"/>
      </w:pPr>
      <w:r>
        <w:rPr>
          <w:rStyle w:val="CommentReference"/>
        </w:rPr>
        <w:annotationRef/>
      </w:r>
      <w:r>
        <w:t>Please note NPRR1246 also proposes revisions to this section.</w:t>
      </w:r>
    </w:p>
  </w:comment>
  <w:comment w:id="163" w:author="ERCOT Market Rules" w:date="2025-02-13T08:42:00Z" w:initials="CP">
    <w:p w14:paraId="5EB74C73" w14:textId="42E5D0A0" w:rsidR="0023743E" w:rsidRDefault="0023743E">
      <w:pPr>
        <w:pStyle w:val="CommentText"/>
      </w:pPr>
      <w:r>
        <w:rPr>
          <w:rStyle w:val="CommentReference"/>
        </w:rPr>
        <w:annotationRef/>
      </w:r>
      <w:r>
        <w:t>Please note NPRR1246 also proposes revisions to this section.</w:t>
      </w:r>
    </w:p>
  </w:comment>
  <w:comment w:id="184" w:author="ERCOT Market Rules" w:date="2025-02-13T08:42:00Z" w:initials="CP">
    <w:p w14:paraId="2778DB31" w14:textId="181160BA" w:rsidR="0023743E" w:rsidRDefault="0023743E">
      <w:pPr>
        <w:pStyle w:val="CommentText"/>
      </w:pPr>
      <w:r>
        <w:rPr>
          <w:rStyle w:val="CommentReference"/>
        </w:rPr>
        <w:annotationRef/>
      </w:r>
      <w:r>
        <w:t>Please note NPRR1246 also proposes revisions to this section.</w:t>
      </w:r>
    </w:p>
  </w:comment>
  <w:comment w:id="647" w:author="ERCOT Market Rules" w:date="2025-03-14T11:05:00Z" w:initials="CP">
    <w:p w14:paraId="7519D306" w14:textId="18399636" w:rsidR="00B6390F" w:rsidRDefault="00B6390F">
      <w:pPr>
        <w:pStyle w:val="CommentText"/>
      </w:pPr>
      <w:r>
        <w:rPr>
          <w:rStyle w:val="CommentReference"/>
        </w:rPr>
        <w:annotationRef/>
      </w:r>
      <w:r>
        <w:t>Please note NPRR1272 also proposes revisions to this section.</w:t>
      </w:r>
    </w:p>
  </w:comment>
  <w:comment w:id="706" w:author="ERCOT Market Rules" w:date="2025-02-13T08:43:00Z" w:initials="CP">
    <w:p w14:paraId="313DD7C4" w14:textId="595EE70E" w:rsidR="0023743E" w:rsidRDefault="0023743E">
      <w:pPr>
        <w:pStyle w:val="CommentText"/>
      </w:pPr>
      <w:r>
        <w:rPr>
          <w:rStyle w:val="CommentReference"/>
        </w:rPr>
        <w:annotationRef/>
      </w:r>
      <w:r>
        <w:t>Please note NPRR1246 also proposes revisions to this section.</w:t>
      </w:r>
    </w:p>
  </w:comment>
  <w:comment w:id="738" w:author="ERCOT Market Rules" w:date="2025-02-13T08:43:00Z" w:initials="CP">
    <w:p w14:paraId="76A611E2" w14:textId="5F073EDD" w:rsidR="0023743E" w:rsidRDefault="0023743E">
      <w:pPr>
        <w:pStyle w:val="CommentText"/>
      </w:pPr>
      <w:r>
        <w:rPr>
          <w:rStyle w:val="CommentReference"/>
        </w:rPr>
        <w:annotationRef/>
      </w:r>
      <w:r>
        <w:t>Please note NPRR1246 also proposes revisions to this section.</w:t>
      </w:r>
    </w:p>
  </w:comment>
  <w:comment w:id="886" w:author="ERCOT Market Rules" w:date="2025-02-13T08:43:00Z" w:initials="CP">
    <w:p w14:paraId="5D387A07" w14:textId="087A990F" w:rsidR="0023743E" w:rsidRDefault="0023743E">
      <w:pPr>
        <w:pStyle w:val="CommentText"/>
      </w:pPr>
      <w:r>
        <w:rPr>
          <w:rStyle w:val="CommentReference"/>
        </w:rPr>
        <w:annotationRef/>
      </w:r>
      <w:r>
        <w:t>Please note NPRR1246 also proposes revisions to this section.</w:t>
      </w:r>
    </w:p>
  </w:comment>
  <w:comment w:id="938" w:author="ERCOT Market Rules" w:date="2025-02-13T08:44:00Z" w:initials="CP">
    <w:p w14:paraId="7E22BDA1" w14:textId="650214C2" w:rsidR="0023743E" w:rsidRDefault="0023743E">
      <w:pPr>
        <w:pStyle w:val="CommentText"/>
      </w:pPr>
      <w:r>
        <w:rPr>
          <w:rStyle w:val="CommentReference"/>
        </w:rPr>
        <w:annotationRef/>
      </w:r>
      <w:r>
        <w:t>Please note NPRR1246 also proposes revisions to this section.</w:t>
      </w:r>
    </w:p>
  </w:comment>
  <w:comment w:id="987" w:author="ERCOT Market Rules" w:date="2025-02-13T08:44:00Z" w:initials="CP">
    <w:p w14:paraId="0FBB0771" w14:textId="49230CCD" w:rsidR="0023743E" w:rsidRDefault="0023743E">
      <w:pPr>
        <w:pStyle w:val="CommentText"/>
      </w:pPr>
      <w:r>
        <w:rPr>
          <w:rStyle w:val="CommentReference"/>
        </w:rPr>
        <w:annotationRef/>
      </w:r>
      <w:r>
        <w:t>Please note NPRR1246 also proposes revisions to this section.</w:t>
      </w:r>
    </w:p>
  </w:comment>
  <w:comment w:id="1003" w:author="ERCOT Market Rules" w:date="2025-02-13T08:41:00Z" w:initials="CP">
    <w:p w14:paraId="24272A7E" w14:textId="73C50022" w:rsidR="0023743E" w:rsidRDefault="0023743E">
      <w:pPr>
        <w:pStyle w:val="CommentText"/>
      </w:pPr>
      <w:r>
        <w:rPr>
          <w:rStyle w:val="CommentReference"/>
        </w:rPr>
        <w:annotationRef/>
      </w:r>
      <w:r>
        <w:t>Please note NPRRs 1246 and 1265 also propose revisions to this section.</w:t>
      </w:r>
    </w:p>
  </w:comment>
  <w:comment w:id="1008" w:author="ERCOT Market Rules" w:date="2025-02-13T08:15:00Z" w:initials="CP">
    <w:p w14:paraId="0DC53910" w14:textId="1884A091" w:rsidR="00AC12E0" w:rsidRDefault="00AC12E0">
      <w:pPr>
        <w:pStyle w:val="CommentText"/>
      </w:pPr>
      <w:r>
        <w:rPr>
          <w:rStyle w:val="CommentReference"/>
        </w:rPr>
        <w:annotationRef/>
      </w:r>
      <w:r>
        <w:t>Please note NPRR1202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9DA99" w15:done="0"/>
  <w15:commentEx w15:paraId="22B30AC7" w15:done="0"/>
  <w15:commentEx w15:paraId="5EB74C73" w15:done="0"/>
  <w15:commentEx w15:paraId="2778DB31" w15:done="0"/>
  <w15:commentEx w15:paraId="7519D306" w15:done="0"/>
  <w15:commentEx w15:paraId="313DD7C4" w15:done="0"/>
  <w15:commentEx w15:paraId="76A611E2" w15:done="0"/>
  <w15:commentEx w15:paraId="5D387A07" w15:done="0"/>
  <w15:commentEx w15:paraId="7E22BDA1" w15:done="0"/>
  <w15:commentEx w15:paraId="0FBB0771" w15:done="0"/>
  <w15:commentEx w15:paraId="24272A7E" w15:done="0"/>
  <w15:commentEx w15:paraId="0DC53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E37AAD" w16cex:dateUtc="2025-02-13T14:15:00Z"/>
  <w16cex:commentExtensible w16cex:durableId="15F23749" w16cex:dateUtc="2025-02-13T14:41:00Z"/>
  <w16cex:commentExtensible w16cex:durableId="3D494450" w16cex:dateUtc="2025-02-13T14:42:00Z"/>
  <w16cex:commentExtensible w16cex:durableId="04D1B776" w16cex:dateUtc="2025-02-13T14:42:00Z"/>
  <w16cex:commentExtensible w16cex:durableId="38E6E2D4" w16cex:dateUtc="2025-03-14T16:05:00Z"/>
  <w16cex:commentExtensible w16cex:durableId="4ACD4CB1" w16cex:dateUtc="2025-02-13T14:43:00Z"/>
  <w16cex:commentExtensible w16cex:durableId="4E36378D" w16cex:dateUtc="2025-02-13T14:43:00Z"/>
  <w16cex:commentExtensible w16cex:durableId="5FF8AC7E" w16cex:dateUtc="2025-02-13T14:43:00Z"/>
  <w16cex:commentExtensible w16cex:durableId="71C4EEE1" w16cex:dateUtc="2025-02-13T14:44:00Z"/>
  <w16cex:commentExtensible w16cex:durableId="7D75FD48" w16cex:dateUtc="2025-02-13T14:44:00Z"/>
  <w16cex:commentExtensible w16cex:durableId="0A4B6685" w16cex:dateUtc="2025-02-13T14:41:00Z"/>
  <w16cex:commentExtensible w16cex:durableId="04432465" w16cex:dateUtc="2025-02-13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9DA99" w16cid:durableId="7BE37AAD"/>
  <w16cid:commentId w16cid:paraId="22B30AC7" w16cid:durableId="15F23749"/>
  <w16cid:commentId w16cid:paraId="5EB74C73" w16cid:durableId="3D494450"/>
  <w16cid:commentId w16cid:paraId="2778DB31" w16cid:durableId="04D1B776"/>
  <w16cid:commentId w16cid:paraId="7519D306" w16cid:durableId="38E6E2D4"/>
  <w16cid:commentId w16cid:paraId="313DD7C4" w16cid:durableId="4ACD4CB1"/>
  <w16cid:commentId w16cid:paraId="76A611E2" w16cid:durableId="4E36378D"/>
  <w16cid:commentId w16cid:paraId="5D387A07" w16cid:durableId="5FF8AC7E"/>
  <w16cid:commentId w16cid:paraId="7E22BDA1" w16cid:durableId="71C4EEE1"/>
  <w16cid:commentId w16cid:paraId="0FBB0771" w16cid:durableId="7D75FD48"/>
  <w16cid:commentId w16cid:paraId="24272A7E" w16cid:durableId="0A4B6685"/>
  <w16cid:commentId w16cid:paraId="0DC53910" w16cid:durableId="044324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3DB7449"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w:t>
    </w:r>
    <w:r w:rsidR="00C9672D">
      <w:rPr>
        <w:rFonts w:ascii="Arial" w:hAnsi="Arial" w:cs="Arial"/>
        <w:sz w:val="18"/>
      </w:rPr>
      <w:t>21</w:t>
    </w:r>
    <w:r w:rsidR="001009C8">
      <w:rPr>
        <w:rFonts w:ascii="Arial" w:hAnsi="Arial" w:cs="Arial"/>
        <w:sz w:val="18"/>
      </w:rPr>
      <w:t xml:space="preserve"> </w:t>
    </w:r>
    <w:r w:rsidR="001F0C60">
      <w:rPr>
        <w:rFonts w:ascii="Arial" w:hAnsi="Arial" w:cs="Arial"/>
        <w:sz w:val="18"/>
      </w:rPr>
      <w:t>PRS</w:t>
    </w:r>
    <w:r w:rsidR="001009C8">
      <w:rPr>
        <w:rFonts w:ascii="Arial" w:hAnsi="Arial" w:cs="Arial"/>
        <w:sz w:val="18"/>
      </w:rPr>
      <w:t xml:space="preserve"> Report</w:t>
    </w:r>
    <w:r>
      <w:rPr>
        <w:rFonts w:ascii="Arial" w:hAnsi="Arial" w:cs="Arial"/>
        <w:sz w:val="18"/>
      </w:rPr>
      <w:t xml:space="preserve"> </w:t>
    </w:r>
    <w:r w:rsidR="00877ECA">
      <w:rPr>
        <w:rFonts w:ascii="Arial" w:hAnsi="Arial" w:cs="Arial"/>
        <w:sz w:val="18"/>
      </w:rPr>
      <w:t>0</w:t>
    </w:r>
    <w:r w:rsidR="00C9672D">
      <w:rPr>
        <w:rFonts w:ascii="Arial" w:hAnsi="Arial" w:cs="Arial"/>
        <w:sz w:val="18"/>
      </w:rPr>
      <w:t>3</w:t>
    </w:r>
    <w:r w:rsidR="00877ECA">
      <w:rPr>
        <w:rFonts w:ascii="Arial" w:hAnsi="Arial" w:cs="Arial"/>
        <w:sz w:val="18"/>
      </w:rPr>
      <w:t>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A250E7C" w:rsidR="00D176CF" w:rsidRDefault="001009C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22"/>
  </w:num>
  <w:num w:numId="3" w16cid:durableId="971709594">
    <w:abstractNumId w:val="24"/>
  </w:num>
  <w:num w:numId="4" w16cid:durableId="1736123474">
    <w:abstractNumId w:val="1"/>
  </w:num>
  <w:num w:numId="5" w16cid:durableId="1475442967">
    <w:abstractNumId w:val="15"/>
  </w:num>
  <w:num w:numId="6" w16cid:durableId="1071393571">
    <w:abstractNumId w:val="15"/>
  </w:num>
  <w:num w:numId="7" w16cid:durableId="1413744175">
    <w:abstractNumId w:val="15"/>
  </w:num>
  <w:num w:numId="8" w16cid:durableId="1147820290">
    <w:abstractNumId w:val="15"/>
  </w:num>
  <w:num w:numId="9" w16cid:durableId="729764067">
    <w:abstractNumId w:val="15"/>
  </w:num>
  <w:num w:numId="10" w16cid:durableId="651908752">
    <w:abstractNumId w:val="15"/>
  </w:num>
  <w:num w:numId="11" w16cid:durableId="2021545621">
    <w:abstractNumId w:val="15"/>
  </w:num>
  <w:num w:numId="12" w16cid:durableId="2033334835">
    <w:abstractNumId w:val="15"/>
  </w:num>
  <w:num w:numId="13" w16cid:durableId="1354840513">
    <w:abstractNumId w:val="15"/>
  </w:num>
  <w:num w:numId="14" w16cid:durableId="2082215892">
    <w:abstractNumId w:val="5"/>
  </w:num>
  <w:num w:numId="15" w16cid:durableId="1265773267">
    <w:abstractNumId w:val="13"/>
  </w:num>
  <w:num w:numId="16" w16cid:durableId="304939696">
    <w:abstractNumId w:val="20"/>
  </w:num>
  <w:num w:numId="17" w16cid:durableId="1837302691">
    <w:abstractNumId w:val="21"/>
  </w:num>
  <w:num w:numId="18" w16cid:durableId="2140175323">
    <w:abstractNumId w:val="6"/>
  </w:num>
  <w:num w:numId="19" w16cid:durableId="731661008">
    <w:abstractNumId w:val="16"/>
  </w:num>
  <w:num w:numId="20" w16cid:durableId="1512917052">
    <w:abstractNumId w:val="3"/>
  </w:num>
  <w:num w:numId="21" w16cid:durableId="343941028">
    <w:abstractNumId w:val="12"/>
  </w:num>
  <w:num w:numId="22" w16cid:durableId="1984969398">
    <w:abstractNumId w:val="18"/>
  </w:num>
  <w:num w:numId="23" w16cid:durableId="670065906">
    <w:abstractNumId w:val="8"/>
  </w:num>
  <w:num w:numId="24" w16cid:durableId="1405646072">
    <w:abstractNumId w:val="23"/>
  </w:num>
  <w:num w:numId="25" w16cid:durableId="359816190">
    <w:abstractNumId w:val="4"/>
  </w:num>
  <w:num w:numId="26" w16cid:durableId="2025208893">
    <w:abstractNumId w:val="11"/>
  </w:num>
  <w:num w:numId="27" w16cid:durableId="734475504">
    <w:abstractNumId w:val="2"/>
  </w:num>
  <w:num w:numId="28" w16cid:durableId="424113443">
    <w:abstractNumId w:val="9"/>
  </w:num>
  <w:num w:numId="29" w16cid:durableId="300039466">
    <w:abstractNumId w:val="17"/>
  </w:num>
  <w:num w:numId="30" w16cid:durableId="922179884">
    <w:abstractNumId w:val="19"/>
  </w:num>
  <w:num w:numId="31" w16cid:durableId="1039627260">
    <w:abstractNumId w:val="7"/>
  </w:num>
  <w:num w:numId="32" w16cid:durableId="1697542050">
    <w:abstractNumId w:val="10"/>
  </w:num>
  <w:num w:numId="3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121624">
    <w15:presenceInfo w15:providerId="None" w15:userId="ERCOT 121624"/>
  </w15:person>
  <w15:person w15:author="ERCOT">
    <w15:presenceInfo w15:providerId="None" w15:userId="ERCOT"/>
  </w15:person>
  <w15:person w15:author="ERCOT 012425">
    <w15:presenceInfo w15:providerId="None" w15:userId="ERCOT 012425"/>
  </w15:person>
  <w15:person w15:author="Oncor 081524">
    <w15:presenceInfo w15:providerId="None" w15:userId="Oncor 08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2CE"/>
    <w:rsid w:val="00025D69"/>
    <w:rsid w:val="00045157"/>
    <w:rsid w:val="00054553"/>
    <w:rsid w:val="00060A5A"/>
    <w:rsid w:val="00064B44"/>
    <w:rsid w:val="00067FE2"/>
    <w:rsid w:val="0007682E"/>
    <w:rsid w:val="000D1AEB"/>
    <w:rsid w:val="000D3E64"/>
    <w:rsid w:val="000F13C5"/>
    <w:rsid w:val="001009C8"/>
    <w:rsid w:val="00105A36"/>
    <w:rsid w:val="001148F9"/>
    <w:rsid w:val="001313B4"/>
    <w:rsid w:val="0014546D"/>
    <w:rsid w:val="001500D9"/>
    <w:rsid w:val="00156DB7"/>
    <w:rsid w:val="00157228"/>
    <w:rsid w:val="00160C3C"/>
    <w:rsid w:val="00176375"/>
    <w:rsid w:val="0017783C"/>
    <w:rsid w:val="00185F98"/>
    <w:rsid w:val="0019314C"/>
    <w:rsid w:val="001C100A"/>
    <w:rsid w:val="001F0C60"/>
    <w:rsid w:val="001F38F0"/>
    <w:rsid w:val="00227369"/>
    <w:rsid w:val="00237430"/>
    <w:rsid w:val="0023743E"/>
    <w:rsid w:val="002547F5"/>
    <w:rsid w:val="0026307D"/>
    <w:rsid w:val="00276A99"/>
    <w:rsid w:val="002832BA"/>
    <w:rsid w:val="00286AD9"/>
    <w:rsid w:val="002966F3"/>
    <w:rsid w:val="002B01D5"/>
    <w:rsid w:val="002B69F3"/>
    <w:rsid w:val="002B763A"/>
    <w:rsid w:val="002C3726"/>
    <w:rsid w:val="002D382A"/>
    <w:rsid w:val="002F1EDD"/>
    <w:rsid w:val="002F50F8"/>
    <w:rsid w:val="003013F2"/>
    <w:rsid w:val="0030232A"/>
    <w:rsid w:val="0030694A"/>
    <w:rsid w:val="003069F4"/>
    <w:rsid w:val="00350FAA"/>
    <w:rsid w:val="00360920"/>
    <w:rsid w:val="00384709"/>
    <w:rsid w:val="00386C35"/>
    <w:rsid w:val="003A3D77"/>
    <w:rsid w:val="003B5AED"/>
    <w:rsid w:val="003C21CD"/>
    <w:rsid w:val="003C6B7B"/>
    <w:rsid w:val="003D6297"/>
    <w:rsid w:val="00402FD6"/>
    <w:rsid w:val="004135BD"/>
    <w:rsid w:val="004238E4"/>
    <w:rsid w:val="004302A4"/>
    <w:rsid w:val="00440519"/>
    <w:rsid w:val="004463BA"/>
    <w:rsid w:val="004822D4"/>
    <w:rsid w:val="0049290B"/>
    <w:rsid w:val="004A4451"/>
    <w:rsid w:val="004D3958"/>
    <w:rsid w:val="005008DF"/>
    <w:rsid w:val="005045D0"/>
    <w:rsid w:val="005146A4"/>
    <w:rsid w:val="005322FA"/>
    <w:rsid w:val="00534C6C"/>
    <w:rsid w:val="00555554"/>
    <w:rsid w:val="005841C0"/>
    <w:rsid w:val="00586715"/>
    <w:rsid w:val="00591395"/>
    <w:rsid w:val="0059260F"/>
    <w:rsid w:val="00593F63"/>
    <w:rsid w:val="005E5074"/>
    <w:rsid w:val="0060245B"/>
    <w:rsid w:val="00612E4F"/>
    <w:rsid w:val="00613501"/>
    <w:rsid w:val="00615D5E"/>
    <w:rsid w:val="00622E99"/>
    <w:rsid w:val="00625E5D"/>
    <w:rsid w:val="00657C61"/>
    <w:rsid w:val="0066370F"/>
    <w:rsid w:val="00697212"/>
    <w:rsid w:val="006A0784"/>
    <w:rsid w:val="006A697B"/>
    <w:rsid w:val="006B45A9"/>
    <w:rsid w:val="006B4DDE"/>
    <w:rsid w:val="006E4597"/>
    <w:rsid w:val="00730CB4"/>
    <w:rsid w:val="00743968"/>
    <w:rsid w:val="00754FB5"/>
    <w:rsid w:val="00785415"/>
    <w:rsid w:val="00786294"/>
    <w:rsid w:val="00791CB9"/>
    <w:rsid w:val="00793130"/>
    <w:rsid w:val="00797DEE"/>
    <w:rsid w:val="007A1BE1"/>
    <w:rsid w:val="007B2DCB"/>
    <w:rsid w:val="007B3233"/>
    <w:rsid w:val="007B5A42"/>
    <w:rsid w:val="007C199B"/>
    <w:rsid w:val="007D3073"/>
    <w:rsid w:val="007D64B9"/>
    <w:rsid w:val="007D72D4"/>
    <w:rsid w:val="007E0452"/>
    <w:rsid w:val="007E3372"/>
    <w:rsid w:val="008070C0"/>
    <w:rsid w:val="00811C12"/>
    <w:rsid w:val="00845778"/>
    <w:rsid w:val="00877ECA"/>
    <w:rsid w:val="00887E28"/>
    <w:rsid w:val="008A1D6F"/>
    <w:rsid w:val="008D4663"/>
    <w:rsid w:val="008D5C3A"/>
    <w:rsid w:val="008E2870"/>
    <w:rsid w:val="008E6DA2"/>
    <w:rsid w:val="008F6DD5"/>
    <w:rsid w:val="00902560"/>
    <w:rsid w:val="00907B1E"/>
    <w:rsid w:val="00943AFD"/>
    <w:rsid w:val="00954972"/>
    <w:rsid w:val="00963A51"/>
    <w:rsid w:val="00983B6E"/>
    <w:rsid w:val="009936F8"/>
    <w:rsid w:val="009A3772"/>
    <w:rsid w:val="009D17F0"/>
    <w:rsid w:val="009D340A"/>
    <w:rsid w:val="00A334D6"/>
    <w:rsid w:val="00A42796"/>
    <w:rsid w:val="00A5311D"/>
    <w:rsid w:val="00AB57F1"/>
    <w:rsid w:val="00AC12E0"/>
    <w:rsid w:val="00AD3B58"/>
    <w:rsid w:val="00AF3C16"/>
    <w:rsid w:val="00AF56C6"/>
    <w:rsid w:val="00AF7CB2"/>
    <w:rsid w:val="00B032E8"/>
    <w:rsid w:val="00B57F96"/>
    <w:rsid w:val="00B6390F"/>
    <w:rsid w:val="00B67892"/>
    <w:rsid w:val="00B67AC3"/>
    <w:rsid w:val="00B74016"/>
    <w:rsid w:val="00BA26EB"/>
    <w:rsid w:val="00BA4D33"/>
    <w:rsid w:val="00BC2D06"/>
    <w:rsid w:val="00BD0FD6"/>
    <w:rsid w:val="00BE48D9"/>
    <w:rsid w:val="00C15FF9"/>
    <w:rsid w:val="00C45AB0"/>
    <w:rsid w:val="00C744EB"/>
    <w:rsid w:val="00C90702"/>
    <w:rsid w:val="00C917FF"/>
    <w:rsid w:val="00C9672D"/>
    <w:rsid w:val="00C9766A"/>
    <w:rsid w:val="00CC4F39"/>
    <w:rsid w:val="00CD544C"/>
    <w:rsid w:val="00CF4256"/>
    <w:rsid w:val="00D04FE8"/>
    <w:rsid w:val="00D176CF"/>
    <w:rsid w:val="00D17AD5"/>
    <w:rsid w:val="00D271E3"/>
    <w:rsid w:val="00D33BC8"/>
    <w:rsid w:val="00D47A80"/>
    <w:rsid w:val="00D85807"/>
    <w:rsid w:val="00D87349"/>
    <w:rsid w:val="00D91EE9"/>
    <w:rsid w:val="00D9627A"/>
    <w:rsid w:val="00D97220"/>
    <w:rsid w:val="00E14D47"/>
    <w:rsid w:val="00E1641C"/>
    <w:rsid w:val="00E26708"/>
    <w:rsid w:val="00E34958"/>
    <w:rsid w:val="00E37AB0"/>
    <w:rsid w:val="00E4342E"/>
    <w:rsid w:val="00E71C39"/>
    <w:rsid w:val="00E91C5B"/>
    <w:rsid w:val="00EA56E6"/>
    <w:rsid w:val="00EA694D"/>
    <w:rsid w:val="00EC335F"/>
    <w:rsid w:val="00EC48FB"/>
    <w:rsid w:val="00ED3965"/>
    <w:rsid w:val="00EF232A"/>
    <w:rsid w:val="00F055A4"/>
    <w:rsid w:val="00F05A69"/>
    <w:rsid w:val="00F43FFD"/>
    <w:rsid w:val="00F44236"/>
    <w:rsid w:val="00F46228"/>
    <w:rsid w:val="00F52517"/>
    <w:rsid w:val="00F537F9"/>
    <w:rsid w:val="00F97A76"/>
    <w:rsid w:val="00FA57B2"/>
    <w:rsid w:val="00FB509B"/>
    <w:rsid w:val="00FC1D51"/>
    <w:rsid w:val="00FC3000"/>
    <w:rsid w:val="00FC3D4B"/>
    <w:rsid w:val="00FC4546"/>
    <w:rsid w:val="00FC6312"/>
    <w:rsid w:val="00FD08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aliases w:val="h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 w:type="character" w:customStyle="1" w:styleId="FootnoteTextChar">
    <w:name w:val="Footnote Text Char"/>
    <w:link w:val="FootnoteText"/>
    <w:rsid w:val="003D6297"/>
    <w:rPr>
      <w:sz w:val="18"/>
    </w:rPr>
  </w:style>
  <w:style w:type="paragraph" w:styleId="ListParagraph">
    <w:name w:val="List Paragraph"/>
    <w:basedOn w:val="Normal"/>
    <w:uiPriority w:val="34"/>
    <w:qFormat/>
    <w:rsid w:val="003D6297"/>
    <w:pPr>
      <w:ind w:left="720"/>
    </w:pPr>
    <w:rPr>
      <w:rFonts w:ascii="Calibri" w:eastAsia="Calibri" w:hAnsi="Calibri"/>
      <w:sz w:val="22"/>
      <w:szCs w:val="22"/>
    </w:rPr>
  </w:style>
  <w:style w:type="character" w:customStyle="1" w:styleId="CommentTextChar">
    <w:name w:val="Comment Text Char"/>
    <w:basedOn w:val="DefaultParagraphFont"/>
    <w:link w:val="CommentText"/>
    <w:rsid w:val="003D6297"/>
  </w:style>
  <w:style w:type="paragraph" w:customStyle="1" w:styleId="Style1">
    <w:name w:val="Style1"/>
    <w:basedOn w:val="Normal"/>
    <w:rsid w:val="003D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24" Type="http://schemas.openxmlformats.org/officeDocument/2006/relationships/hyperlink" Target="mailto:cory.phillip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6251CF35-8EFA-408B-B8B7-C2898927E543}">
  <ds:schemaRefs>
    <ds:schemaRef ds:uri="http://schemas.microsoft.com/sharepoint/v3/contenttype/forms"/>
  </ds:schemaRefs>
</ds:datastoreItem>
</file>

<file path=customXml/itemProps2.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529D54F5-69BC-4D22-94FC-C3FEA9448A63}">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purl.org/dc/elements/1.1/"/>
    <ds:schemaRef ds:uri="6093d562-e644-4fa2-a2d5-67c193c082f0"/>
    <ds:schemaRef ds:uri="723a8b7a-cd21-471e-94a6-6be23f24a3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17937</Words>
  <Characters>105471</Characters>
  <Application>Microsoft Office Word</Application>
  <DocSecurity>4</DocSecurity>
  <Lines>878</Lines>
  <Paragraphs>246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123162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2025-03-14T16:07:00Z</dcterms:created>
  <dcterms:modified xsi:type="dcterms:W3CDTF">2025-03-14T16:07:00Z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c144db1d-993e-40da-980d-6eea152adc50_Enabled">
    <vt:lpwstr>true</vt:lpwstr>
  </property>
  <property fmtid="{D5CDD505-2E9C-101B-9397-08002B2CF9AE}" pid="4" name="MSIP_Label_c144db1d-993e-40da-980d-6eea152adc50_SetDate">
    <vt:lpwstr>2025-02-13T14:05:01Z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e398ab4f-fa31-4ae6-b948-4d8553d2e197</vt:lpwstr>
  </property>
  <property fmtid="{D5CDD505-2E9C-101B-9397-08002B2CF9AE}" pid="9" name="MSIP_Label_c144db1d-993e-40da-980d-6eea152adc50_ContentBits">
    <vt:lpwstr>0</vt:lpwstr>
  </property>
</Properties>
</file>