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2A604D5" w:rsidR="00C97625" w:rsidRDefault="001503AA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5ECE4A8" w:rsidR="00C97625" w:rsidRPr="00595DDC" w:rsidRDefault="00A139DE" w:rsidP="00251CC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503AA" w:rsidRPr="001503AA">
                <w:rPr>
                  <w:rStyle w:val="Hyperlink"/>
                </w:rPr>
                <w:t>829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674CAB2" w:rsidR="00C97625" w:rsidRDefault="001503AA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FBA93DB" w:rsidR="00C97625" w:rsidRPr="009F3D0E" w:rsidRDefault="001503A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503AA">
              <w:rPr>
                <w:szCs w:val="23"/>
              </w:rPr>
              <w:t>API for the NDCRC Application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19DB600" w:rsidR="00FC0BDC" w:rsidRPr="009F3D0E" w:rsidRDefault="00251CC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11,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E35D7A1" w:rsidR="00124420" w:rsidRPr="002D68CF" w:rsidRDefault="001503A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503AA">
              <w:rPr>
                <w:rFonts w:ascii="Arial" w:hAnsi="Arial" w:cs="Arial"/>
              </w:rPr>
              <w:t>Between $100k and $200k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4ED5B95A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503AA">
              <w:t xml:space="preserve">System Change Request (SCR)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8DEEF80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503AA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1503AA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67A7DFD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503AA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51303E" w14:textId="5C727794" w:rsidR="004B1BFC" w:rsidRPr="001503AA" w:rsidRDefault="001503AA" w:rsidP="001503AA">
            <w:pPr>
              <w:pStyle w:val="NormalArial"/>
              <w:numPr>
                <w:ilvl w:val="0"/>
                <w:numId w:val="7"/>
              </w:numPr>
            </w:pPr>
            <w:r w:rsidRPr="001503AA">
              <w:t>Net Dependable Capability and Reactive Capability</w:t>
            </w:r>
            <w:r>
              <w:t xml:space="preserve">   96%</w:t>
            </w:r>
          </w:p>
          <w:p w14:paraId="690DFDC0" w14:textId="77777777" w:rsidR="001503AA" w:rsidRPr="001503AA" w:rsidRDefault="001503AA" w:rsidP="001503AA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03AA">
              <w:t>Software Development or Enablement Tools</w:t>
            </w:r>
            <w:r>
              <w:t xml:space="preserve">                4%</w:t>
            </w:r>
          </w:p>
          <w:p w14:paraId="3F868CC6" w14:textId="3C81E29E" w:rsidR="001503AA" w:rsidRPr="00FE71C0" w:rsidRDefault="001503AA" w:rsidP="001503A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6D1CC67" w:rsidR="006B0C5E" w:rsidRDefault="00A139D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829SCR-07 Impact Analysis 031125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6499A"/>
    <w:multiLevelType w:val="hybridMultilevel"/>
    <w:tmpl w:val="CB74B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030899">
    <w:abstractNumId w:val="0"/>
  </w:num>
  <w:num w:numId="2" w16cid:durableId="796988152">
    <w:abstractNumId w:val="6"/>
  </w:num>
  <w:num w:numId="3" w16cid:durableId="1250043394">
    <w:abstractNumId w:val="4"/>
  </w:num>
  <w:num w:numId="4" w16cid:durableId="894657839">
    <w:abstractNumId w:val="2"/>
  </w:num>
  <w:num w:numId="5" w16cid:durableId="425080592">
    <w:abstractNumId w:val="1"/>
  </w:num>
  <w:num w:numId="6" w16cid:durableId="586575406">
    <w:abstractNumId w:val="5"/>
  </w:num>
  <w:num w:numId="7" w16cid:durableId="1251424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AA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20FE"/>
    <w:rsid w:val="0024317E"/>
    <w:rsid w:val="00243501"/>
    <w:rsid w:val="00243BB9"/>
    <w:rsid w:val="00251CC5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B55D0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39DE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4899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047E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1768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50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1052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2025-03-11T14:59:00Z</dcterms:created>
  <dcterms:modified xsi:type="dcterms:W3CDTF">2025-03-11T15:22:00Z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2025-03-11T14:02:04Z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09744cee-7516-450a-99e1-61424af629c5</vt:lpwstr>
  </property>
  <property fmtid="{D5CDD505-2E9C-101B-9397-08002B2CF9AE}" pid="9" name="MSIP_Label_7084cbda-52b8-46fb-a7b7-cb5bd465ed85_ContentBits">
    <vt:lpwstr>0</vt:lpwstr>
  </property>
</Properties>
</file>